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740E9E" w14:textId="5B2D8666" w:rsidR="0030029C" w:rsidRPr="002829EE" w:rsidRDefault="00E04B97" w:rsidP="0049505D">
      <w:pPr>
        <w:spacing w:after="0" w:line="240" w:lineRule="auto"/>
        <w:jc w:val="both"/>
        <w:rPr>
          <w:rFonts w:cstheme="minorHAnsi"/>
          <w:bCs/>
          <w:i/>
          <w:sz w:val="16"/>
          <w:szCs w:val="16"/>
        </w:rPr>
      </w:pPr>
      <w:r w:rsidRPr="002829EE">
        <w:rPr>
          <w:rFonts w:cstheme="minorHAnsi"/>
          <w:b/>
          <w:bCs/>
          <w:color w:val="C00000"/>
          <w:sz w:val="44"/>
          <w:szCs w:val="44"/>
        </w:rPr>
        <w:t>AP1393</w:t>
      </w:r>
      <w:r w:rsidR="0030029C" w:rsidRPr="002829EE">
        <w:rPr>
          <w:rFonts w:cstheme="minorHAnsi"/>
          <w:bCs/>
          <w:i/>
          <w:sz w:val="44"/>
          <w:szCs w:val="44"/>
        </w:rPr>
        <w:tab/>
      </w:r>
      <w:r w:rsidR="0030029C" w:rsidRPr="002829EE">
        <w:rPr>
          <w:rFonts w:cstheme="minorHAnsi"/>
          <w:bCs/>
          <w:i/>
          <w:sz w:val="16"/>
          <w:szCs w:val="16"/>
        </w:rPr>
        <w:tab/>
      </w:r>
      <w:r w:rsidR="0030029C" w:rsidRPr="002829EE">
        <w:rPr>
          <w:rFonts w:cstheme="minorHAnsi"/>
          <w:bCs/>
          <w:i/>
          <w:sz w:val="16"/>
          <w:szCs w:val="16"/>
        </w:rPr>
        <w:tab/>
      </w:r>
      <w:r w:rsidR="0030029C" w:rsidRPr="002829EE">
        <w:rPr>
          <w:rFonts w:cstheme="minorHAnsi"/>
          <w:bCs/>
          <w:i/>
          <w:sz w:val="16"/>
          <w:szCs w:val="16"/>
        </w:rPr>
        <w:tab/>
      </w:r>
      <w:r w:rsidR="0030029C" w:rsidRPr="002829EE">
        <w:rPr>
          <w:rFonts w:cstheme="minorHAnsi"/>
          <w:bCs/>
          <w:i/>
          <w:sz w:val="16"/>
          <w:szCs w:val="16"/>
        </w:rPr>
        <w:tab/>
        <w:t>Scheda creata il 29 ottobre 2022</w:t>
      </w:r>
      <w:r w:rsidR="00990BC3">
        <w:rPr>
          <w:rFonts w:cstheme="minorHAnsi"/>
          <w:bCs/>
          <w:i/>
          <w:sz w:val="16"/>
          <w:szCs w:val="16"/>
        </w:rPr>
        <w:t>; Ultimo aggiornamento: 7 febbraio 2026</w:t>
      </w:r>
    </w:p>
    <w:p w14:paraId="79F1B939" w14:textId="30A37FF0" w:rsidR="00D32B03" w:rsidRPr="0049505D" w:rsidRDefault="00D268CE" w:rsidP="002829EE">
      <w:pPr>
        <w:spacing w:after="0" w:line="240" w:lineRule="auto"/>
        <w:jc w:val="center"/>
        <w:rPr>
          <w:rFonts w:cstheme="minorHAnsi"/>
          <w:b/>
          <w:bCs/>
          <w:color w:val="C00000"/>
        </w:rPr>
      </w:pPr>
      <w:r w:rsidRPr="0049505D">
        <w:rPr>
          <w:rFonts w:cstheme="minorHAnsi"/>
          <w:noProof/>
        </w:rPr>
        <w:drawing>
          <wp:inline distT="0" distB="0" distL="0" distR="0" wp14:anchorId="4CCE9B0C" wp14:editId="4BA3E1F8">
            <wp:extent cx="1576800" cy="2160000"/>
            <wp:effectExtent l="0" t="0" r="4445" b="0"/>
            <wp:docPr id="4" name="Immagine 4" descr="Immagine che contiene testo, quotidiano, contenitore, scatol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esto, quotidiano, contenitore, scatola&#10;&#10;Descrizione generata automaticamente"/>
                    <pic:cNvPicPr/>
                  </pic:nvPicPr>
                  <pic:blipFill>
                    <a:blip r:embed="rId4"/>
                    <a:stretch>
                      <a:fillRect/>
                    </a:stretch>
                  </pic:blipFill>
                  <pic:spPr>
                    <a:xfrm>
                      <a:off x="0" y="0"/>
                      <a:ext cx="1576800" cy="2160000"/>
                    </a:xfrm>
                    <a:prstGeom prst="rect">
                      <a:avLst/>
                    </a:prstGeom>
                  </pic:spPr>
                </pic:pic>
              </a:graphicData>
            </a:graphic>
          </wp:inline>
        </w:drawing>
      </w:r>
      <w:r w:rsidR="0049505D" w:rsidRPr="0049505D">
        <w:rPr>
          <w:noProof/>
        </w:rPr>
        <w:drawing>
          <wp:inline distT="0" distB="0" distL="0" distR="0" wp14:anchorId="5BA0088F" wp14:editId="6920BB50">
            <wp:extent cx="1584000" cy="2160000"/>
            <wp:effectExtent l="0" t="0" r="0" b="0"/>
            <wp:docPr id="6" name="Immagine 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esto&#10;&#10;Descrizione generata automaticamente"/>
                    <pic:cNvPicPr/>
                  </pic:nvPicPr>
                  <pic:blipFill>
                    <a:blip r:embed="rId5"/>
                    <a:stretch>
                      <a:fillRect/>
                    </a:stretch>
                  </pic:blipFill>
                  <pic:spPr>
                    <a:xfrm>
                      <a:off x="0" y="0"/>
                      <a:ext cx="1584000" cy="2160000"/>
                    </a:xfrm>
                    <a:prstGeom prst="rect">
                      <a:avLst/>
                    </a:prstGeom>
                  </pic:spPr>
                </pic:pic>
              </a:graphicData>
            </a:graphic>
          </wp:inline>
        </w:drawing>
      </w:r>
      <w:r w:rsidR="0049505D" w:rsidRPr="0049505D">
        <w:rPr>
          <w:noProof/>
        </w:rPr>
        <w:drawing>
          <wp:inline distT="0" distB="0" distL="0" distR="0" wp14:anchorId="23F419BD" wp14:editId="27BECC33">
            <wp:extent cx="1216800" cy="2160000"/>
            <wp:effectExtent l="0" t="0" r="2540" b="0"/>
            <wp:docPr id="7" name="Immagine 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esto&#10;&#10;Descrizione generata automaticamente"/>
                    <pic:cNvPicPr/>
                  </pic:nvPicPr>
                  <pic:blipFill>
                    <a:blip r:embed="rId6"/>
                    <a:stretch>
                      <a:fillRect/>
                    </a:stretch>
                  </pic:blipFill>
                  <pic:spPr>
                    <a:xfrm>
                      <a:off x="0" y="0"/>
                      <a:ext cx="1216800" cy="2160000"/>
                    </a:xfrm>
                    <a:prstGeom prst="rect">
                      <a:avLst/>
                    </a:prstGeom>
                  </pic:spPr>
                </pic:pic>
              </a:graphicData>
            </a:graphic>
          </wp:inline>
        </w:drawing>
      </w:r>
      <w:r w:rsidR="00DE5D18" w:rsidRPr="00DE5D18">
        <w:rPr>
          <w:noProof/>
        </w:rPr>
        <w:drawing>
          <wp:inline distT="0" distB="0" distL="0" distR="0" wp14:anchorId="3AB28CAF" wp14:editId="5DAC75BA">
            <wp:extent cx="1587600" cy="2160000"/>
            <wp:effectExtent l="0" t="0" r="0" b="0"/>
            <wp:docPr id="11" name="Immagine 11"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testo, clipart&#10;&#10;Descrizione generata automaticamente"/>
                    <pic:cNvPicPr/>
                  </pic:nvPicPr>
                  <pic:blipFill>
                    <a:blip r:embed="rId7"/>
                    <a:stretch>
                      <a:fillRect/>
                    </a:stretch>
                  </pic:blipFill>
                  <pic:spPr>
                    <a:xfrm>
                      <a:off x="0" y="0"/>
                      <a:ext cx="1587600" cy="2160000"/>
                    </a:xfrm>
                    <a:prstGeom prst="rect">
                      <a:avLst/>
                    </a:prstGeom>
                  </pic:spPr>
                </pic:pic>
              </a:graphicData>
            </a:graphic>
          </wp:inline>
        </w:drawing>
      </w:r>
      <w:r w:rsidR="00DE5D18" w:rsidRPr="00DE5D18">
        <w:rPr>
          <w:noProof/>
        </w:rPr>
        <w:drawing>
          <wp:inline distT="0" distB="0" distL="0" distR="0" wp14:anchorId="19D21ECB" wp14:editId="3946529F">
            <wp:extent cx="1623600" cy="2160000"/>
            <wp:effectExtent l="0" t="0" r="0" b="0"/>
            <wp:docPr id="9" name="Immagine 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testo&#10;&#10;Descrizione generata automaticamente"/>
                    <pic:cNvPicPr/>
                  </pic:nvPicPr>
                  <pic:blipFill>
                    <a:blip r:embed="rId8"/>
                    <a:stretch>
                      <a:fillRect/>
                    </a:stretch>
                  </pic:blipFill>
                  <pic:spPr>
                    <a:xfrm>
                      <a:off x="0" y="0"/>
                      <a:ext cx="1623600" cy="2160000"/>
                    </a:xfrm>
                    <a:prstGeom prst="rect">
                      <a:avLst/>
                    </a:prstGeom>
                  </pic:spPr>
                </pic:pic>
              </a:graphicData>
            </a:graphic>
          </wp:inline>
        </w:drawing>
      </w:r>
      <w:r w:rsidR="002829EE">
        <w:rPr>
          <w:noProof/>
        </w:rPr>
        <w:drawing>
          <wp:inline distT="0" distB="0" distL="0" distR="0" wp14:anchorId="63A19373" wp14:editId="59DC5F9F">
            <wp:extent cx="1569600" cy="21600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9600" cy="2160000"/>
                    </a:xfrm>
                    <a:prstGeom prst="rect">
                      <a:avLst/>
                    </a:prstGeom>
                    <a:noFill/>
                  </pic:spPr>
                </pic:pic>
              </a:graphicData>
            </a:graphic>
          </wp:inline>
        </w:drawing>
      </w:r>
      <w:r w:rsidR="00716B13" w:rsidRPr="0049505D">
        <w:rPr>
          <w:rFonts w:cstheme="minorHAnsi"/>
          <w:noProof/>
        </w:rPr>
        <w:drawing>
          <wp:inline distT="0" distB="0" distL="0" distR="0" wp14:anchorId="3630DD04" wp14:editId="26094975">
            <wp:extent cx="1429200" cy="1800000"/>
            <wp:effectExtent l="0" t="0" r="0" b="0"/>
            <wp:docPr id="1" name="Immagine 1" descr="Pokemon Magazine 1  magaz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kemon Magazine 1  magazin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9200" cy="1800000"/>
                    </a:xfrm>
                    <a:prstGeom prst="rect">
                      <a:avLst/>
                    </a:prstGeom>
                    <a:noFill/>
                    <a:ln>
                      <a:noFill/>
                    </a:ln>
                  </pic:spPr>
                </pic:pic>
              </a:graphicData>
            </a:graphic>
          </wp:inline>
        </w:drawing>
      </w:r>
      <w:r w:rsidR="00535A00">
        <w:rPr>
          <w:rFonts w:cstheme="minorHAnsi"/>
          <w:b/>
          <w:bCs/>
          <w:noProof/>
          <w:color w:val="C00000"/>
        </w:rPr>
        <w:drawing>
          <wp:inline distT="0" distB="0" distL="0" distR="0" wp14:anchorId="1D90D411" wp14:editId="766F4725">
            <wp:extent cx="1353600" cy="1800000"/>
            <wp:effectExtent l="0" t="0" r="0" b="0"/>
            <wp:docPr id="13782546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3600" cy="1800000"/>
                    </a:xfrm>
                    <a:prstGeom prst="rect">
                      <a:avLst/>
                    </a:prstGeom>
                    <a:noFill/>
                  </pic:spPr>
                </pic:pic>
              </a:graphicData>
            </a:graphic>
          </wp:inline>
        </w:drawing>
      </w:r>
    </w:p>
    <w:p w14:paraId="64677729" w14:textId="74172164" w:rsidR="0030029C" w:rsidRPr="002829EE" w:rsidRDefault="0030029C" w:rsidP="0049505D">
      <w:pPr>
        <w:spacing w:after="0" w:line="240" w:lineRule="auto"/>
        <w:jc w:val="both"/>
        <w:rPr>
          <w:rFonts w:cstheme="minorHAnsi"/>
          <w:sz w:val="44"/>
          <w:szCs w:val="44"/>
        </w:rPr>
      </w:pPr>
      <w:r w:rsidRPr="002829EE">
        <w:rPr>
          <w:rFonts w:cstheme="minorHAnsi"/>
          <w:b/>
          <w:bCs/>
          <w:color w:val="C00000"/>
          <w:sz w:val="44"/>
          <w:szCs w:val="44"/>
        </w:rPr>
        <w:t xml:space="preserve">Descrizione </w:t>
      </w:r>
      <w:r w:rsidR="00E04B97" w:rsidRPr="002829EE">
        <w:rPr>
          <w:rFonts w:cstheme="minorHAnsi"/>
          <w:b/>
          <w:bCs/>
          <w:color w:val="C00000"/>
          <w:sz w:val="44"/>
          <w:szCs w:val="44"/>
        </w:rPr>
        <w:t>storico-</w:t>
      </w:r>
      <w:r w:rsidRPr="002829EE">
        <w:rPr>
          <w:rFonts w:cstheme="minorHAnsi"/>
          <w:b/>
          <w:bCs/>
          <w:color w:val="C00000"/>
          <w:sz w:val="44"/>
          <w:szCs w:val="44"/>
        </w:rPr>
        <w:t>bibliografica</w:t>
      </w:r>
      <w:r w:rsidRPr="002829EE">
        <w:rPr>
          <w:rFonts w:cstheme="minorHAnsi"/>
          <w:sz w:val="44"/>
          <w:szCs w:val="44"/>
        </w:rPr>
        <w:t xml:space="preserve"> </w:t>
      </w:r>
    </w:p>
    <w:p w14:paraId="7EA9EA60" w14:textId="3FF48D92" w:rsidR="00E04B97" w:rsidRPr="00990BC3" w:rsidRDefault="00E04B97" w:rsidP="0049505D">
      <w:pPr>
        <w:spacing w:after="0" w:line="240" w:lineRule="auto"/>
        <w:jc w:val="both"/>
        <w:rPr>
          <w:rFonts w:cstheme="minorHAnsi"/>
          <w:sz w:val="20"/>
          <w:szCs w:val="20"/>
        </w:rPr>
      </w:pPr>
      <w:r w:rsidRPr="00990BC3">
        <w:rPr>
          <w:rFonts w:cstheme="minorHAnsi"/>
          <w:sz w:val="20"/>
          <w:szCs w:val="20"/>
        </w:rPr>
        <w:t>*</w:t>
      </w:r>
      <w:r w:rsidRPr="00990BC3">
        <w:rPr>
          <w:rFonts w:cstheme="minorHAnsi"/>
          <w:b/>
          <w:bCs/>
          <w:sz w:val="20"/>
          <w:szCs w:val="20"/>
        </w:rPr>
        <w:t>Pokémon world</w:t>
      </w:r>
      <w:r w:rsidRPr="00990BC3">
        <w:rPr>
          <w:rFonts w:cstheme="minorHAnsi"/>
          <w:sz w:val="20"/>
          <w:szCs w:val="20"/>
        </w:rPr>
        <w:t xml:space="preserve">. - Ed. italiana. </w:t>
      </w:r>
      <w:r w:rsidR="00D268CE" w:rsidRPr="00990BC3">
        <w:rPr>
          <w:rFonts w:cstheme="minorHAnsi"/>
          <w:sz w:val="20"/>
          <w:szCs w:val="20"/>
        </w:rPr>
        <w:t>–</w:t>
      </w:r>
      <w:r w:rsidRPr="00990BC3">
        <w:rPr>
          <w:rFonts w:cstheme="minorHAnsi"/>
          <w:sz w:val="20"/>
          <w:szCs w:val="20"/>
        </w:rPr>
        <w:t xml:space="preserve"> </w:t>
      </w:r>
      <w:r w:rsidR="00D268CE" w:rsidRPr="00990BC3">
        <w:rPr>
          <w:rFonts w:cstheme="minorHAnsi"/>
          <w:sz w:val="20"/>
          <w:szCs w:val="20"/>
        </w:rPr>
        <w:t xml:space="preserve">N. 1 (dicembre </w:t>
      </w:r>
      <w:proofErr w:type="gramStart"/>
      <w:r w:rsidR="00D268CE" w:rsidRPr="00990BC3">
        <w:rPr>
          <w:rFonts w:cstheme="minorHAnsi"/>
          <w:sz w:val="20"/>
          <w:szCs w:val="20"/>
        </w:rPr>
        <w:t>2000)-</w:t>
      </w:r>
      <w:proofErr w:type="gramEnd"/>
      <w:r w:rsidR="00D268CE" w:rsidRPr="00990BC3">
        <w:rPr>
          <w:rFonts w:cstheme="minorHAnsi"/>
          <w:sz w:val="20"/>
          <w:szCs w:val="20"/>
        </w:rPr>
        <w:t xml:space="preserve">n. 60 (dicembre 2005). - </w:t>
      </w:r>
      <w:proofErr w:type="gramStart"/>
      <w:r w:rsidRPr="00990BC3">
        <w:rPr>
          <w:rFonts w:cstheme="minorHAnsi"/>
          <w:sz w:val="20"/>
          <w:szCs w:val="20"/>
        </w:rPr>
        <w:t>Roma :</w:t>
      </w:r>
      <w:proofErr w:type="gramEnd"/>
      <w:r w:rsidRPr="00990BC3">
        <w:rPr>
          <w:rFonts w:cstheme="minorHAnsi"/>
          <w:sz w:val="20"/>
          <w:szCs w:val="20"/>
        </w:rPr>
        <w:t xml:space="preserve"> Play press publishing, 2000-2005. – 60 </w:t>
      </w:r>
      <w:proofErr w:type="gramStart"/>
      <w:r w:rsidRPr="00990BC3">
        <w:rPr>
          <w:rFonts w:cstheme="minorHAnsi"/>
          <w:sz w:val="20"/>
          <w:szCs w:val="20"/>
        </w:rPr>
        <w:t>volumi :</w:t>
      </w:r>
      <w:proofErr w:type="gramEnd"/>
      <w:r w:rsidRPr="00990BC3">
        <w:rPr>
          <w:rFonts w:cstheme="minorHAnsi"/>
          <w:sz w:val="20"/>
          <w:szCs w:val="20"/>
        </w:rPr>
        <w:t xml:space="preserve"> </w:t>
      </w:r>
      <w:proofErr w:type="gramStart"/>
      <w:r w:rsidRPr="00990BC3">
        <w:rPr>
          <w:rFonts w:cstheme="minorHAnsi"/>
          <w:sz w:val="20"/>
          <w:szCs w:val="20"/>
        </w:rPr>
        <w:t>ill. ;</w:t>
      </w:r>
      <w:proofErr w:type="gramEnd"/>
      <w:r w:rsidRPr="00990BC3">
        <w:rPr>
          <w:rFonts w:cstheme="minorHAnsi"/>
          <w:sz w:val="20"/>
          <w:szCs w:val="20"/>
        </w:rPr>
        <w:t xml:space="preserve"> 29 cm. ((Mensile. - MIL0636325</w:t>
      </w:r>
    </w:p>
    <w:p w14:paraId="40A44EE1" w14:textId="6C3EB160" w:rsidR="0049505D" w:rsidRPr="00990BC3" w:rsidRDefault="0049505D" w:rsidP="0049505D">
      <w:pPr>
        <w:spacing w:after="0" w:line="240" w:lineRule="auto"/>
        <w:jc w:val="both"/>
        <w:rPr>
          <w:rFonts w:cstheme="minorHAnsi"/>
          <w:sz w:val="20"/>
          <w:szCs w:val="20"/>
        </w:rPr>
      </w:pPr>
      <w:r w:rsidRPr="00990BC3">
        <w:rPr>
          <w:rFonts w:cstheme="minorHAnsi"/>
          <w:b/>
          <w:bCs/>
          <w:sz w:val="20"/>
          <w:szCs w:val="20"/>
        </w:rPr>
        <w:t xml:space="preserve">*Pokémon </w:t>
      </w:r>
      <w:proofErr w:type="gramStart"/>
      <w:r w:rsidRPr="00990BC3">
        <w:rPr>
          <w:rFonts w:cstheme="minorHAnsi"/>
          <w:b/>
          <w:bCs/>
          <w:sz w:val="20"/>
          <w:szCs w:val="20"/>
        </w:rPr>
        <w:t>mania</w:t>
      </w:r>
      <w:r w:rsidRPr="00990BC3">
        <w:rPr>
          <w:rFonts w:cstheme="minorHAnsi"/>
          <w:sz w:val="20"/>
          <w:szCs w:val="20"/>
        </w:rPr>
        <w:t xml:space="preserve"> :</w:t>
      </w:r>
      <w:proofErr w:type="gramEnd"/>
      <w:r w:rsidRPr="00990BC3">
        <w:rPr>
          <w:rFonts w:cstheme="minorHAnsi"/>
          <w:sz w:val="20"/>
          <w:szCs w:val="20"/>
        </w:rPr>
        <w:t xml:space="preserve"> l'unica rivista per acchiapparli tutti. - N. 61 (gennaio </w:t>
      </w:r>
      <w:proofErr w:type="gramStart"/>
      <w:r w:rsidRPr="00990BC3">
        <w:rPr>
          <w:rFonts w:cstheme="minorHAnsi"/>
          <w:sz w:val="20"/>
          <w:szCs w:val="20"/>
        </w:rPr>
        <w:t>2006)-</w:t>
      </w:r>
      <w:proofErr w:type="gramEnd"/>
      <w:r w:rsidRPr="00990BC3">
        <w:rPr>
          <w:rFonts w:cstheme="minorHAnsi"/>
          <w:sz w:val="20"/>
          <w:szCs w:val="20"/>
        </w:rPr>
        <w:t xml:space="preserve">  </w:t>
      </w:r>
      <w:proofErr w:type="gramStart"/>
      <w:r w:rsidRPr="00990BC3">
        <w:rPr>
          <w:rFonts w:cstheme="minorHAnsi"/>
          <w:sz w:val="20"/>
          <w:szCs w:val="20"/>
        </w:rPr>
        <w:t xml:space="preserve">  .</w:t>
      </w:r>
      <w:proofErr w:type="gramEnd"/>
      <w:r w:rsidRPr="00990BC3">
        <w:rPr>
          <w:rFonts w:cstheme="minorHAnsi"/>
          <w:sz w:val="20"/>
          <w:szCs w:val="20"/>
        </w:rPr>
        <w:t xml:space="preserve"> - </w:t>
      </w:r>
      <w:proofErr w:type="gramStart"/>
      <w:r w:rsidRPr="00990BC3">
        <w:rPr>
          <w:rFonts w:cstheme="minorHAnsi"/>
          <w:sz w:val="20"/>
          <w:szCs w:val="20"/>
        </w:rPr>
        <w:t>Roma :</w:t>
      </w:r>
      <w:proofErr w:type="gramEnd"/>
      <w:r w:rsidRPr="00990BC3">
        <w:rPr>
          <w:rFonts w:cstheme="minorHAnsi"/>
          <w:sz w:val="20"/>
          <w:szCs w:val="20"/>
        </w:rPr>
        <w:t xml:space="preserve"> Play press publishing, [2006-2011]. – 6 </w:t>
      </w:r>
      <w:proofErr w:type="gramStart"/>
      <w:r w:rsidRPr="00990BC3">
        <w:rPr>
          <w:rFonts w:cstheme="minorHAnsi"/>
          <w:sz w:val="20"/>
          <w:szCs w:val="20"/>
        </w:rPr>
        <w:t>volumi :</w:t>
      </w:r>
      <w:proofErr w:type="gramEnd"/>
      <w:r w:rsidRPr="00990BC3">
        <w:rPr>
          <w:rFonts w:cstheme="minorHAnsi"/>
          <w:sz w:val="20"/>
          <w:szCs w:val="20"/>
        </w:rPr>
        <w:t xml:space="preserve"> </w:t>
      </w:r>
      <w:proofErr w:type="gramStart"/>
      <w:r w:rsidRPr="00990BC3">
        <w:rPr>
          <w:rFonts w:cstheme="minorHAnsi"/>
          <w:sz w:val="20"/>
          <w:szCs w:val="20"/>
        </w:rPr>
        <w:t>ill. ;</w:t>
      </w:r>
      <w:proofErr w:type="gramEnd"/>
      <w:r w:rsidRPr="00990BC3">
        <w:rPr>
          <w:rFonts w:cstheme="minorHAnsi"/>
          <w:sz w:val="20"/>
          <w:szCs w:val="20"/>
        </w:rPr>
        <w:t xml:space="preserve"> 29 cm. ((Mensile. - MIL0706289</w:t>
      </w:r>
    </w:p>
    <w:p w14:paraId="7A72F164" w14:textId="77777777" w:rsidR="0049505D" w:rsidRPr="00990BC3" w:rsidRDefault="0049505D" w:rsidP="0049505D">
      <w:pPr>
        <w:spacing w:after="0" w:line="240" w:lineRule="auto"/>
        <w:jc w:val="both"/>
        <w:rPr>
          <w:rFonts w:cstheme="minorHAnsi"/>
          <w:b/>
          <w:sz w:val="20"/>
          <w:szCs w:val="20"/>
        </w:rPr>
      </w:pPr>
    </w:p>
    <w:p w14:paraId="03F10954" w14:textId="77777777" w:rsidR="002829EE" w:rsidRPr="00990BC3" w:rsidRDefault="002829EE" w:rsidP="002829EE">
      <w:pPr>
        <w:spacing w:after="0" w:line="240" w:lineRule="auto"/>
        <w:jc w:val="both"/>
        <w:rPr>
          <w:rFonts w:cstheme="minorHAnsi"/>
          <w:sz w:val="20"/>
          <w:szCs w:val="20"/>
        </w:rPr>
      </w:pPr>
      <w:r w:rsidRPr="00990BC3">
        <w:rPr>
          <w:rFonts w:cstheme="minorHAnsi"/>
          <w:b/>
          <w:sz w:val="20"/>
          <w:szCs w:val="20"/>
        </w:rPr>
        <w:t>*</w:t>
      </w:r>
      <w:proofErr w:type="spellStart"/>
      <w:r w:rsidRPr="00990BC3">
        <w:rPr>
          <w:rFonts w:cstheme="minorHAnsi"/>
          <w:b/>
          <w:sz w:val="20"/>
          <w:szCs w:val="20"/>
        </w:rPr>
        <w:t>Pokèmon</w:t>
      </w:r>
      <w:proofErr w:type="spellEnd"/>
      <w:r w:rsidRPr="00990BC3">
        <w:rPr>
          <w:rFonts w:cstheme="minorHAnsi"/>
          <w:b/>
          <w:sz w:val="20"/>
          <w:szCs w:val="20"/>
        </w:rPr>
        <w:t xml:space="preserve"> </w:t>
      </w:r>
      <w:r w:rsidRPr="00990BC3">
        <w:rPr>
          <w:rFonts w:cstheme="minorHAnsi"/>
          <w:sz w:val="20"/>
          <w:szCs w:val="20"/>
        </w:rPr>
        <w:t xml:space="preserve">/ Miho Asada. – 1-8. - Ed. italiana. - </w:t>
      </w:r>
      <w:proofErr w:type="gramStart"/>
      <w:r w:rsidRPr="00990BC3">
        <w:rPr>
          <w:rFonts w:cstheme="minorHAnsi"/>
          <w:sz w:val="20"/>
          <w:szCs w:val="20"/>
        </w:rPr>
        <w:t>Roma :</w:t>
      </w:r>
      <w:proofErr w:type="gramEnd"/>
      <w:r w:rsidRPr="00990BC3">
        <w:rPr>
          <w:rFonts w:cstheme="minorHAnsi"/>
          <w:sz w:val="20"/>
          <w:szCs w:val="20"/>
        </w:rPr>
        <w:t xml:space="preserve"> Play press, 2001-2002. – 8 </w:t>
      </w:r>
      <w:proofErr w:type="gramStart"/>
      <w:r w:rsidRPr="00990BC3">
        <w:rPr>
          <w:rFonts w:cstheme="minorHAnsi"/>
          <w:sz w:val="20"/>
          <w:szCs w:val="20"/>
        </w:rPr>
        <w:t>volumi :</w:t>
      </w:r>
      <w:proofErr w:type="gramEnd"/>
      <w:r w:rsidRPr="00990BC3">
        <w:rPr>
          <w:rFonts w:cstheme="minorHAnsi"/>
          <w:sz w:val="20"/>
          <w:szCs w:val="20"/>
        </w:rPr>
        <w:t xml:space="preserve"> fumetti b/</w:t>
      </w:r>
      <w:proofErr w:type="gramStart"/>
      <w:r w:rsidRPr="00990BC3">
        <w:rPr>
          <w:rFonts w:cstheme="minorHAnsi"/>
          <w:sz w:val="20"/>
          <w:szCs w:val="20"/>
        </w:rPr>
        <w:t>n ;</w:t>
      </w:r>
      <w:proofErr w:type="gramEnd"/>
      <w:r w:rsidRPr="00990BC3">
        <w:rPr>
          <w:rFonts w:cstheme="minorHAnsi"/>
          <w:sz w:val="20"/>
          <w:szCs w:val="20"/>
        </w:rPr>
        <w:t xml:space="preserve"> 18 cm. ((Mensile. – ISSN 1593-4330. – BVE0668325</w:t>
      </w:r>
    </w:p>
    <w:p w14:paraId="50FF8181" w14:textId="77777777" w:rsidR="002829EE" w:rsidRPr="00990BC3" w:rsidRDefault="002829EE" w:rsidP="002829EE">
      <w:pPr>
        <w:spacing w:after="0" w:line="240" w:lineRule="auto"/>
        <w:jc w:val="both"/>
        <w:rPr>
          <w:rFonts w:cstheme="minorHAnsi"/>
          <w:b/>
          <w:bCs/>
          <w:sz w:val="20"/>
          <w:szCs w:val="20"/>
        </w:rPr>
      </w:pPr>
    </w:p>
    <w:p w14:paraId="2475B2EB" w14:textId="455C5145" w:rsidR="00E04B97" w:rsidRPr="00990BC3" w:rsidRDefault="00D268CE" w:rsidP="0049505D">
      <w:pPr>
        <w:spacing w:after="0" w:line="240" w:lineRule="auto"/>
        <w:jc w:val="both"/>
        <w:rPr>
          <w:rFonts w:cstheme="minorHAnsi"/>
          <w:sz w:val="20"/>
          <w:szCs w:val="20"/>
        </w:rPr>
      </w:pPr>
      <w:r w:rsidRPr="00990BC3">
        <w:rPr>
          <w:rFonts w:cstheme="minorHAnsi"/>
          <w:sz w:val="20"/>
          <w:szCs w:val="20"/>
        </w:rPr>
        <w:t>*</w:t>
      </w:r>
      <w:r w:rsidR="00E04B97" w:rsidRPr="00990BC3">
        <w:rPr>
          <w:rFonts w:cstheme="minorHAnsi"/>
          <w:b/>
          <w:bCs/>
          <w:sz w:val="20"/>
          <w:szCs w:val="20"/>
        </w:rPr>
        <w:t xml:space="preserve">Catalogo unificato delle carte da gioco </w:t>
      </w:r>
      <w:proofErr w:type="gramStart"/>
      <w:r w:rsidR="00E04B97" w:rsidRPr="00990BC3">
        <w:rPr>
          <w:rFonts w:cstheme="minorHAnsi"/>
          <w:b/>
          <w:bCs/>
          <w:sz w:val="20"/>
          <w:szCs w:val="20"/>
        </w:rPr>
        <w:t>Pokémon</w:t>
      </w:r>
      <w:r w:rsidR="00E04B97" w:rsidRPr="00990BC3">
        <w:rPr>
          <w:rFonts w:cstheme="minorHAnsi"/>
          <w:sz w:val="20"/>
          <w:szCs w:val="20"/>
        </w:rPr>
        <w:t xml:space="preserve"> :</w:t>
      </w:r>
      <w:proofErr w:type="gramEnd"/>
      <w:r w:rsidR="00E04B97" w:rsidRPr="00990BC3">
        <w:rPr>
          <w:rFonts w:cstheme="minorHAnsi"/>
          <w:sz w:val="20"/>
          <w:szCs w:val="20"/>
        </w:rPr>
        <w:t xml:space="preserve"> la guida indispensabile per catalogare e conoscere le quotazioni delle carte da gioco </w:t>
      </w:r>
      <w:proofErr w:type="spellStart"/>
      <w:r w:rsidR="00E04B97" w:rsidRPr="00990BC3">
        <w:rPr>
          <w:rFonts w:cstheme="minorHAnsi"/>
          <w:sz w:val="20"/>
          <w:szCs w:val="20"/>
        </w:rPr>
        <w:t>Wizard</w:t>
      </w:r>
      <w:proofErr w:type="spellEnd"/>
      <w:r w:rsidR="00E04B97" w:rsidRPr="00990BC3">
        <w:rPr>
          <w:rFonts w:cstheme="minorHAnsi"/>
          <w:sz w:val="20"/>
          <w:szCs w:val="20"/>
        </w:rPr>
        <w:t xml:space="preserve"> of the </w:t>
      </w:r>
      <w:proofErr w:type="spellStart"/>
      <w:r w:rsidR="00E04B97" w:rsidRPr="00990BC3">
        <w:rPr>
          <w:rFonts w:cstheme="minorHAnsi"/>
          <w:sz w:val="20"/>
          <w:szCs w:val="20"/>
        </w:rPr>
        <w:t>coast</w:t>
      </w:r>
      <w:proofErr w:type="spellEnd"/>
      <w:r w:rsidR="00E04B97" w:rsidRPr="00990BC3">
        <w:rPr>
          <w:rFonts w:cstheme="minorHAnsi"/>
          <w:sz w:val="20"/>
          <w:szCs w:val="20"/>
        </w:rPr>
        <w:t xml:space="preserve">. - 1 (2001). - </w:t>
      </w:r>
      <w:proofErr w:type="gramStart"/>
      <w:r w:rsidR="00E04B97" w:rsidRPr="00990BC3">
        <w:rPr>
          <w:rFonts w:cstheme="minorHAnsi"/>
          <w:sz w:val="20"/>
          <w:szCs w:val="20"/>
        </w:rPr>
        <w:t>Milano :</w:t>
      </w:r>
      <w:proofErr w:type="gramEnd"/>
      <w:r w:rsidR="00E04B97" w:rsidRPr="00990BC3">
        <w:rPr>
          <w:rFonts w:cstheme="minorHAnsi"/>
          <w:sz w:val="20"/>
          <w:szCs w:val="20"/>
        </w:rPr>
        <w:t xml:space="preserve"> CIF, </w:t>
      </w:r>
      <w:r w:rsidRPr="00990BC3">
        <w:rPr>
          <w:rFonts w:cstheme="minorHAnsi"/>
          <w:sz w:val="20"/>
          <w:szCs w:val="20"/>
        </w:rPr>
        <w:t>[</w:t>
      </w:r>
      <w:r w:rsidR="00E04B97" w:rsidRPr="00990BC3">
        <w:rPr>
          <w:rFonts w:cstheme="minorHAnsi"/>
          <w:sz w:val="20"/>
          <w:szCs w:val="20"/>
        </w:rPr>
        <w:t>2001</w:t>
      </w:r>
      <w:r w:rsidRPr="00990BC3">
        <w:rPr>
          <w:rFonts w:cstheme="minorHAnsi"/>
          <w:sz w:val="20"/>
          <w:szCs w:val="20"/>
        </w:rPr>
        <w:t>]</w:t>
      </w:r>
      <w:r w:rsidR="00E04B97" w:rsidRPr="00990BC3">
        <w:rPr>
          <w:rFonts w:cstheme="minorHAnsi"/>
          <w:sz w:val="20"/>
          <w:szCs w:val="20"/>
        </w:rPr>
        <w:t xml:space="preserve">. </w:t>
      </w:r>
      <w:r w:rsidRPr="00990BC3">
        <w:rPr>
          <w:rFonts w:cstheme="minorHAnsi"/>
          <w:sz w:val="20"/>
          <w:szCs w:val="20"/>
        </w:rPr>
        <w:t>–</w:t>
      </w:r>
      <w:r w:rsidR="00E04B97" w:rsidRPr="00990BC3">
        <w:rPr>
          <w:rFonts w:cstheme="minorHAnsi"/>
          <w:sz w:val="20"/>
          <w:szCs w:val="20"/>
        </w:rPr>
        <w:t xml:space="preserve"> </w:t>
      </w:r>
      <w:r w:rsidRPr="00990BC3">
        <w:rPr>
          <w:rFonts w:cstheme="minorHAnsi"/>
          <w:sz w:val="20"/>
          <w:szCs w:val="20"/>
        </w:rPr>
        <w:t xml:space="preserve">1 </w:t>
      </w:r>
      <w:proofErr w:type="gramStart"/>
      <w:r w:rsidR="00E04B97" w:rsidRPr="00990BC3">
        <w:rPr>
          <w:rFonts w:cstheme="minorHAnsi"/>
          <w:sz w:val="20"/>
          <w:szCs w:val="20"/>
        </w:rPr>
        <w:t>v</w:t>
      </w:r>
      <w:r w:rsidRPr="00990BC3">
        <w:rPr>
          <w:rFonts w:cstheme="minorHAnsi"/>
          <w:sz w:val="20"/>
          <w:szCs w:val="20"/>
        </w:rPr>
        <w:t>olume</w:t>
      </w:r>
      <w:r w:rsidR="00E04B97" w:rsidRPr="00990BC3">
        <w:rPr>
          <w:rFonts w:cstheme="minorHAnsi"/>
          <w:sz w:val="20"/>
          <w:szCs w:val="20"/>
        </w:rPr>
        <w:t xml:space="preserve"> :</w:t>
      </w:r>
      <w:proofErr w:type="gramEnd"/>
      <w:r w:rsidR="00E04B97" w:rsidRPr="00990BC3">
        <w:rPr>
          <w:rFonts w:cstheme="minorHAnsi"/>
          <w:sz w:val="20"/>
          <w:szCs w:val="20"/>
        </w:rPr>
        <w:t xml:space="preserve"> </w:t>
      </w:r>
      <w:proofErr w:type="gramStart"/>
      <w:r w:rsidR="00E04B97" w:rsidRPr="00990BC3">
        <w:rPr>
          <w:rFonts w:cstheme="minorHAnsi"/>
          <w:sz w:val="20"/>
          <w:szCs w:val="20"/>
        </w:rPr>
        <w:t>ill. ;</w:t>
      </w:r>
      <w:proofErr w:type="gramEnd"/>
      <w:r w:rsidR="00E04B97" w:rsidRPr="00990BC3">
        <w:rPr>
          <w:rFonts w:cstheme="minorHAnsi"/>
          <w:sz w:val="20"/>
          <w:szCs w:val="20"/>
        </w:rPr>
        <w:t xml:space="preserve"> 21 cm. </w:t>
      </w:r>
      <w:r w:rsidRPr="00990BC3">
        <w:rPr>
          <w:rFonts w:cstheme="minorHAnsi"/>
          <w:sz w:val="20"/>
          <w:szCs w:val="20"/>
        </w:rPr>
        <w:t>((</w:t>
      </w:r>
      <w:r w:rsidR="00E04B97" w:rsidRPr="00990BC3">
        <w:rPr>
          <w:rFonts w:cstheme="minorHAnsi"/>
          <w:sz w:val="20"/>
          <w:szCs w:val="20"/>
        </w:rPr>
        <w:t xml:space="preserve">Annuale. - BNI 2004-634S. </w:t>
      </w:r>
      <w:r w:rsidRPr="00990BC3">
        <w:rPr>
          <w:rFonts w:cstheme="minorHAnsi"/>
          <w:sz w:val="20"/>
          <w:szCs w:val="20"/>
        </w:rPr>
        <w:t>- CFI0587408</w:t>
      </w:r>
    </w:p>
    <w:p w14:paraId="7459E874" w14:textId="77777777" w:rsidR="0049505D" w:rsidRPr="00990BC3" w:rsidRDefault="0049505D" w:rsidP="0049505D">
      <w:pPr>
        <w:spacing w:after="0" w:line="240" w:lineRule="auto"/>
        <w:jc w:val="both"/>
        <w:rPr>
          <w:rFonts w:cstheme="minorHAnsi"/>
          <w:b/>
          <w:sz w:val="20"/>
          <w:szCs w:val="20"/>
        </w:rPr>
      </w:pPr>
    </w:p>
    <w:p w14:paraId="1A278407" w14:textId="3F006C0C" w:rsidR="00E04B97" w:rsidRPr="00990BC3" w:rsidRDefault="00E04B97" w:rsidP="0049505D">
      <w:pPr>
        <w:spacing w:after="0" w:line="240" w:lineRule="auto"/>
        <w:jc w:val="both"/>
        <w:rPr>
          <w:rFonts w:cstheme="minorHAnsi"/>
          <w:sz w:val="20"/>
          <w:szCs w:val="20"/>
        </w:rPr>
      </w:pPr>
      <w:r w:rsidRPr="00990BC3">
        <w:rPr>
          <w:rFonts w:cstheme="minorHAnsi"/>
          <w:b/>
          <w:sz w:val="20"/>
          <w:szCs w:val="20"/>
        </w:rPr>
        <w:t>*</w:t>
      </w:r>
      <w:proofErr w:type="spellStart"/>
      <w:r w:rsidRPr="00990BC3">
        <w:rPr>
          <w:rFonts w:cstheme="minorHAnsi"/>
          <w:b/>
          <w:sz w:val="20"/>
          <w:szCs w:val="20"/>
        </w:rPr>
        <w:t>Pokèmon</w:t>
      </w:r>
      <w:proofErr w:type="spellEnd"/>
      <w:r w:rsidRPr="00990BC3">
        <w:rPr>
          <w:rFonts w:cstheme="minorHAnsi"/>
          <w:b/>
          <w:sz w:val="20"/>
          <w:szCs w:val="20"/>
        </w:rPr>
        <w:t xml:space="preserve"> generation</w:t>
      </w:r>
      <w:r w:rsidRPr="00990BC3">
        <w:rPr>
          <w:rFonts w:cstheme="minorHAnsi"/>
          <w:sz w:val="20"/>
          <w:szCs w:val="20"/>
        </w:rPr>
        <w:t xml:space="preserve">. – Ed. italiana. - N. 1 (giugno </w:t>
      </w:r>
      <w:proofErr w:type="gramStart"/>
      <w:r w:rsidRPr="00990BC3">
        <w:rPr>
          <w:rFonts w:cstheme="minorHAnsi"/>
          <w:sz w:val="20"/>
          <w:szCs w:val="20"/>
        </w:rPr>
        <w:t>2007)-</w:t>
      </w:r>
      <w:proofErr w:type="gramEnd"/>
      <w:r w:rsidRPr="00990BC3">
        <w:rPr>
          <w:rFonts w:cstheme="minorHAnsi"/>
          <w:sz w:val="20"/>
          <w:szCs w:val="20"/>
        </w:rPr>
        <w:t xml:space="preserve">  </w:t>
      </w:r>
      <w:proofErr w:type="gramStart"/>
      <w:r w:rsidRPr="00990BC3">
        <w:rPr>
          <w:rFonts w:cstheme="minorHAnsi"/>
          <w:sz w:val="20"/>
          <w:szCs w:val="20"/>
        </w:rPr>
        <w:t xml:space="preserve">  .</w:t>
      </w:r>
      <w:proofErr w:type="gramEnd"/>
      <w:r w:rsidRPr="00990BC3">
        <w:rPr>
          <w:rFonts w:cstheme="minorHAnsi"/>
          <w:sz w:val="20"/>
          <w:szCs w:val="20"/>
        </w:rPr>
        <w:t xml:space="preserve"> - </w:t>
      </w:r>
      <w:proofErr w:type="gramStart"/>
      <w:r w:rsidRPr="00990BC3">
        <w:rPr>
          <w:rFonts w:cstheme="minorHAnsi"/>
          <w:sz w:val="20"/>
          <w:szCs w:val="20"/>
        </w:rPr>
        <w:t>Roma :</w:t>
      </w:r>
      <w:proofErr w:type="gramEnd"/>
      <w:r w:rsidRPr="00990BC3">
        <w:rPr>
          <w:rFonts w:cstheme="minorHAnsi"/>
          <w:sz w:val="20"/>
          <w:szCs w:val="20"/>
        </w:rPr>
        <w:t xml:space="preserve"> Play press, 2007. – 3 </w:t>
      </w:r>
      <w:proofErr w:type="gramStart"/>
      <w:r w:rsidRPr="00990BC3">
        <w:rPr>
          <w:rFonts w:cstheme="minorHAnsi"/>
          <w:sz w:val="20"/>
          <w:szCs w:val="20"/>
        </w:rPr>
        <w:t>volumi :</w:t>
      </w:r>
      <w:proofErr w:type="gramEnd"/>
      <w:r w:rsidRPr="00990BC3">
        <w:rPr>
          <w:rFonts w:cstheme="minorHAnsi"/>
          <w:sz w:val="20"/>
          <w:szCs w:val="20"/>
        </w:rPr>
        <w:t xml:space="preserve"> </w:t>
      </w:r>
      <w:proofErr w:type="gramStart"/>
      <w:r w:rsidRPr="00990BC3">
        <w:rPr>
          <w:rFonts w:cstheme="minorHAnsi"/>
          <w:sz w:val="20"/>
          <w:szCs w:val="20"/>
        </w:rPr>
        <w:t>ill. ;</w:t>
      </w:r>
      <w:proofErr w:type="gramEnd"/>
      <w:r w:rsidRPr="00990BC3">
        <w:rPr>
          <w:rFonts w:cstheme="minorHAnsi"/>
          <w:sz w:val="20"/>
          <w:szCs w:val="20"/>
        </w:rPr>
        <w:t xml:space="preserve"> 28 cm. ((Mensile. – ISSN 1971-9183. – BVE0668026</w:t>
      </w:r>
    </w:p>
    <w:p w14:paraId="7900BECE" w14:textId="77777777" w:rsidR="00E04B97" w:rsidRPr="00990BC3" w:rsidRDefault="00E04B97" w:rsidP="0049505D">
      <w:pPr>
        <w:spacing w:after="0" w:line="240" w:lineRule="auto"/>
        <w:jc w:val="both"/>
        <w:rPr>
          <w:rFonts w:cstheme="minorHAnsi"/>
          <w:sz w:val="20"/>
          <w:szCs w:val="20"/>
        </w:rPr>
      </w:pPr>
      <w:r w:rsidRPr="00990BC3">
        <w:rPr>
          <w:rFonts w:cstheme="minorHAnsi"/>
          <w:sz w:val="20"/>
          <w:szCs w:val="20"/>
        </w:rPr>
        <w:t xml:space="preserve">Titolo della copertina: *Pokémon </w:t>
      </w:r>
      <w:proofErr w:type="spellStart"/>
      <w:r w:rsidRPr="00990BC3">
        <w:rPr>
          <w:rFonts w:cstheme="minorHAnsi"/>
          <w:sz w:val="20"/>
          <w:szCs w:val="20"/>
        </w:rPr>
        <w:t>battle</w:t>
      </w:r>
      <w:proofErr w:type="spellEnd"/>
      <w:r w:rsidRPr="00990BC3">
        <w:rPr>
          <w:rFonts w:cstheme="minorHAnsi"/>
          <w:sz w:val="20"/>
          <w:szCs w:val="20"/>
        </w:rPr>
        <w:t xml:space="preserve"> </w:t>
      </w:r>
      <w:proofErr w:type="spellStart"/>
      <w:r w:rsidRPr="00990BC3">
        <w:rPr>
          <w:rFonts w:cstheme="minorHAnsi"/>
          <w:sz w:val="20"/>
          <w:szCs w:val="20"/>
        </w:rPr>
        <w:t>frontier</w:t>
      </w:r>
      <w:proofErr w:type="spellEnd"/>
      <w:r w:rsidRPr="00990BC3">
        <w:rPr>
          <w:rFonts w:cstheme="minorHAnsi"/>
          <w:sz w:val="20"/>
          <w:szCs w:val="20"/>
        </w:rPr>
        <w:t xml:space="preserve"> generation</w:t>
      </w:r>
    </w:p>
    <w:p w14:paraId="795EB1FA" w14:textId="77777777" w:rsidR="0049505D" w:rsidRPr="00990BC3" w:rsidRDefault="0049505D" w:rsidP="0049505D">
      <w:pPr>
        <w:spacing w:after="0" w:line="240" w:lineRule="auto"/>
        <w:jc w:val="both"/>
        <w:rPr>
          <w:rFonts w:cstheme="minorHAnsi"/>
          <w:b/>
          <w:bCs/>
          <w:sz w:val="20"/>
          <w:szCs w:val="20"/>
        </w:rPr>
      </w:pPr>
    </w:p>
    <w:p w14:paraId="3EB7C21E" w14:textId="77830B8A" w:rsidR="003E7608" w:rsidRPr="00990BC3" w:rsidRDefault="0030029C" w:rsidP="0049505D">
      <w:pPr>
        <w:spacing w:after="0" w:line="240" w:lineRule="auto"/>
        <w:jc w:val="both"/>
        <w:rPr>
          <w:rFonts w:cstheme="minorHAnsi"/>
          <w:sz w:val="20"/>
          <w:szCs w:val="20"/>
        </w:rPr>
      </w:pPr>
      <w:r w:rsidRPr="00990BC3">
        <w:rPr>
          <w:rFonts w:cstheme="minorHAnsi"/>
          <w:b/>
          <w:bCs/>
          <w:sz w:val="20"/>
          <w:szCs w:val="20"/>
        </w:rPr>
        <w:t>*Pokemon magazine</w:t>
      </w:r>
      <w:r w:rsidRPr="00990BC3">
        <w:rPr>
          <w:rFonts w:cstheme="minorHAnsi"/>
          <w:sz w:val="20"/>
          <w:szCs w:val="20"/>
        </w:rPr>
        <w:t xml:space="preserve">. - Anno 1, n. 1 (29 aprile </w:t>
      </w:r>
      <w:proofErr w:type="gramStart"/>
      <w:r w:rsidRPr="00990BC3">
        <w:rPr>
          <w:rFonts w:cstheme="minorHAnsi"/>
          <w:sz w:val="20"/>
          <w:szCs w:val="20"/>
        </w:rPr>
        <w:t>2021)-</w:t>
      </w:r>
      <w:proofErr w:type="gramEnd"/>
      <w:r w:rsidRPr="00990BC3">
        <w:rPr>
          <w:rFonts w:cstheme="minorHAnsi"/>
          <w:sz w:val="20"/>
          <w:szCs w:val="20"/>
        </w:rPr>
        <w:t xml:space="preserve">  </w:t>
      </w:r>
      <w:proofErr w:type="gramStart"/>
      <w:r w:rsidRPr="00990BC3">
        <w:rPr>
          <w:rFonts w:cstheme="minorHAnsi"/>
          <w:sz w:val="20"/>
          <w:szCs w:val="20"/>
        </w:rPr>
        <w:t xml:space="preserve">  .</w:t>
      </w:r>
      <w:proofErr w:type="gramEnd"/>
      <w:r w:rsidRPr="00990BC3">
        <w:rPr>
          <w:rFonts w:cstheme="minorHAnsi"/>
          <w:sz w:val="20"/>
          <w:szCs w:val="20"/>
        </w:rPr>
        <w:t xml:space="preserve"> - </w:t>
      </w:r>
      <w:proofErr w:type="gramStart"/>
      <w:r w:rsidRPr="00990BC3">
        <w:rPr>
          <w:rFonts w:cstheme="minorHAnsi"/>
          <w:sz w:val="20"/>
          <w:szCs w:val="20"/>
        </w:rPr>
        <w:t>Modena :</w:t>
      </w:r>
      <w:proofErr w:type="gramEnd"/>
      <w:r w:rsidRPr="00990BC3">
        <w:rPr>
          <w:rFonts w:cstheme="minorHAnsi"/>
          <w:sz w:val="20"/>
          <w:szCs w:val="20"/>
        </w:rPr>
        <w:t xml:space="preserve"> Panini</w:t>
      </w:r>
      <w:r w:rsidR="00716B13" w:rsidRPr="00990BC3">
        <w:rPr>
          <w:rFonts w:cstheme="minorHAnsi"/>
          <w:sz w:val="20"/>
          <w:szCs w:val="20"/>
        </w:rPr>
        <w:t xml:space="preserve"> magazines</w:t>
      </w:r>
      <w:r w:rsidRPr="00990BC3">
        <w:rPr>
          <w:rFonts w:cstheme="minorHAnsi"/>
          <w:sz w:val="20"/>
          <w:szCs w:val="20"/>
        </w:rPr>
        <w:t xml:space="preserve">, 2021-  </w:t>
      </w:r>
      <w:proofErr w:type="gramStart"/>
      <w:r w:rsidRPr="00990BC3">
        <w:rPr>
          <w:rFonts w:cstheme="minorHAnsi"/>
          <w:sz w:val="20"/>
          <w:szCs w:val="20"/>
        </w:rPr>
        <w:t xml:space="preserve">  .</w:t>
      </w:r>
      <w:proofErr w:type="gramEnd"/>
      <w:r w:rsidRPr="00990BC3">
        <w:rPr>
          <w:rFonts w:cstheme="minorHAnsi"/>
          <w:sz w:val="20"/>
          <w:szCs w:val="20"/>
        </w:rPr>
        <w:t xml:space="preserve"> - </w:t>
      </w:r>
      <w:proofErr w:type="gramStart"/>
      <w:r w:rsidRPr="00990BC3">
        <w:rPr>
          <w:rFonts w:cstheme="minorHAnsi"/>
          <w:sz w:val="20"/>
          <w:szCs w:val="20"/>
        </w:rPr>
        <w:t>volumi :</w:t>
      </w:r>
      <w:proofErr w:type="gramEnd"/>
      <w:r w:rsidRPr="00990BC3">
        <w:rPr>
          <w:rFonts w:cstheme="minorHAnsi"/>
          <w:sz w:val="20"/>
          <w:szCs w:val="20"/>
        </w:rPr>
        <w:t xml:space="preserve"> </w:t>
      </w:r>
      <w:proofErr w:type="gramStart"/>
      <w:r w:rsidRPr="00990BC3">
        <w:rPr>
          <w:rFonts w:cstheme="minorHAnsi"/>
          <w:sz w:val="20"/>
          <w:szCs w:val="20"/>
        </w:rPr>
        <w:t>ill. ;</w:t>
      </w:r>
      <w:proofErr w:type="gramEnd"/>
      <w:r w:rsidRPr="00990BC3">
        <w:rPr>
          <w:rFonts w:cstheme="minorHAnsi"/>
          <w:sz w:val="20"/>
          <w:szCs w:val="20"/>
        </w:rPr>
        <w:t xml:space="preserve"> 28 cm. ((Bimestrale. - ISSN 2784-8051. - UBO4603049</w:t>
      </w:r>
    </w:p>
    <w:p w14:paraId="5AAF71B6" w14:textId="7E80D1C9" w:rsidR="00E04B97" w:rsidRPr="00990BC3" w:rsidRDefault="00E04B97" w:rsidP="0049505D">
      <w:pPr>
        <w:spacing w:after="0" w:line="240" w:lineRule="auto"/>
        <w:jc w:val="both"/>
        <w:rPr>
          <w:rFonts w:cstheme="minorHAnsi"/>
          <w:sz w:val="20"/>
          <w:szCs w:val="20"/>
        </w:rPr>
      </w:pPr>
      <w:r w:rsidRPr="00990BC3">
        <w:rPr>
          <w:rFonts w:cstheme="minorHAnsi"/>
          <w:sz w:val="20"/>
          <w:szCs w:val="20"/>
        </w:rPr>
        <w:t>Titolo della copertina: *</w:t>
      </w:r>
      <w:proofErr w:type="gramStart"/>
      <w:r w:rsidRPr="00990BC3">
        <w:rPr>
          <w:rFonts w:cstheme="minorHAnsi"/>
          <w:sz w:val="20"/>
          <w:szCs w:val="20"/>
        </w:rPr>
        <w:t>Pokémon :</w:t>
      </w:r>
      <w:proofErr w:type="gramEnd"/>
      <w:r w:rsidRPr="00990BC3">
        <w:rPr>
          <w:rFonts w:cstheme="minorHAnsi"/>
          <w:sz w:val="20"/>
          <w:szCs w:val="20"/>
        </w:rPr>
        <w:t xml:space="preserve"> il magazine ufficiale</w:t>
      </w:r>
    </w:p>
    <w:p w14:paraId="0F6789E3" w14:textId="77777777" w:rsidR="00535A00" w:rsidRPr="00990BC3" w:rsidRDefault="00535A00" w:rsidP="0049505D">
      <w:pPr>
        <w:spacing w:after="0" w:line="240" w:lineRule="auto"/>
        <w:jc w:val="both"/>
        <w:rPr>
          <w:rFonts w:cstheme="minorHAnsi"/>
          <w:sz w:val="20"/>
          <w:szCs w:val="20"/>
        </w:rPr>
      </w:pPr>
    </w:p>
    <w:p w14:paraId="29B1BC00" w14:textId="42CEAEF7" w:rsidR="00535A00" w:rsidRPr="00990BC3" w:rsidRDefault="00535A00" w:rsidP="0049505D">
      <w:pPr>
        <w:spacing w:after="0" w:line="240" w:lineRule="auto"/>
        <w:jc w:val="both"/>
        <w:rPr>
          <w:rFonts w:cstheme="minorHAnsi"/>
          <w:sz w:val="20"/>
          <w:szCs w:val="20"/>
        </w:rPr>
      </w:pPr>
      <w:r w:rsidRPr="00990BC3">
        <w:rPr>
          <w:rFonts w:cstheme="minorHAnsi"/>
          <w:sz w:val="20"/>
          <w:szCs w:val="20"/>
        </w:rPr>
        <w:t>*</w:t>
      </w:r>
      <w:r w:rsidRPr="00990BC3">
        <w:rPr>
          <w:rFonts w:cstheme="minorHAnsi"/>
          <w:b/>
          <w:bCs/>
          <w:sz w:val="20"/>
          <w:szCs w:val="20"/>
        </w:rPr>
        <w:t xml:space="preserve">Pokémon colora. </w:t>
      </w:r>
      <w:r w:rsidRPr="00990BC3">
        <w:rPr>
          <w:rFonts w:cstheme="minorHAnsi"/>
          <w:sz w:val="20"/>
          <w:szCs w:val="20"/>
        </w:rPr>
        <w:t>- N. 1 (apr</w:t>
      </w:r>
      <w:r w:rsidRPr="00990BC3">
        <w:rPr>
          <w:rFonts w:cstheme="minorHAnsi"/>
          <w:sz w:val="20"/>
          <w:szCs w:val="20"/>
        </w:rPr>
        <w:t>ile</w:t>
      </w:r>
      <w:r w:rsidRPr="00990BC3">
        <w:rPr>
          <w:rFonts w:cstheme="minorHAnsi"/>
          <w:sz w:val="20"/>
          <w:szCs w:val="20"/>
        </w:rPr>
        <w:t xml:space="preserve"> </w:t>
      </w:r>
      <w:proofErr w:type="gramStart"/>
      <w:r w:rsidRPr="00990BC3">
        <w:rPr>
          <w:rFonts w:cstheme="minorHAnsi"/>
          <w:sz w:val="20"/>
          <w:szCs w:val="20"/>
        </w:rPr>
        <w:t>2025)-</w:t>
      </w:r>
      <w:proofErr w:type="gramEnd"/>
      <w:r w:rsidRPr="00990BC3">
        <w:rPr>
          <w:rFonts w:cstheme="minorHAnsi"/>
          <w:sz w:val="20"/>
          <w:szCs w:val="20"/>
        </w:rPr>
        <w:t xml:space="preserve">  </w:t>
      </w:r>
      <w:proofErr w:type="gramStart"/>
      <w:r w:rsidRPr="00990BC3">
        <w:rPr>
          <w:rFonts w:cstheme="minorHAnsi"/>
          <w:sz w:val="20"/>
          <w:szCs w:val="20"/>
        </w:rPr>
        <w:t xml:space="preserve">  </w:t>
      </w:r>
      <w:r w:rsidRPr="00990BC3">
        <w:rPr>
          <w:rFonts w:cstheme="minorHAnsi"/>
          <w:sz w:val="20"/>
          <w:szCs w:val="20"/>
        </w:rPr>
        <w:t>.</w:t>
      </w:r>
      <w:proofErr w:type="gramEnd"/>
      <w:r w:rsidRPr="00990BC3">
        <w:rPr>
          <w:rFonts w:cstheme="minorHAnsi"/>
          <w:sz w:val="20"/>
          <w:szCs w:val="20"/>
        </w:rPr>
        <w:t xml:space="preserve"> - </w:t>
      </w:r>
      <w:proofErr w:type="gramStart"/>
      <w:r w:rsidRPr="00990BC3">
        <w:rPr>
          <w:rFonts w:cstheme="minorHAnsi"/>
          <w:sz w:val="20"/>
          <w:szCs w:val="20"/>
        </w:rPr>
        <w:t>Modena :</w:t>
      </w:r>
      <w:proofErr w:type="gramEnd"/>
      <w:r w:rsidRPr="00990BC3">
        <w:rPr>
          <w:rFonts w:cstheme="minorHAnsi"/>
          <w:sz w:val="20"/>
          <w:szCs w:val="20"/>
        </w:rPr>
        <w:t xml:space="preserve"> Panini magazines, 2025-</w:t>
      </w:r>
      <w:r w:rsidRPr="00990BC3">
        <w:rPr>
          <w:rFonts w:cstheme="minorHAnsi"/>
          <w:sz w:val="20"/>
          <w:szCs w:val="20"/>
        </w:rPr>
        <w:t xml:space="preserve">  </w:t>
      </w:r>
      <w:proofErr w:type="gramStart"/>
      <w:r w:rsidRPr="00990BC3">
        <w:rPr>
          <w:rFonts w:cstheme="minorHAnsi"/>
          <w:sz w:val="20"/>
          <w:szCs w:val="20"/>
        </w:rPr>
        <w:t xml:space="preserve">  </w:t>
      </w:r>
      <w:r w:rsidRPr="00990BC3">
        <w:rPr>
          <w:rFonts w:cstheme="minorHAnsi"/>
          <w:sz w:val="20"/>
          <w:szCs w:val="20"/>
        </w:rPr>
        <w:t>.</w:t>
      </w:r>
      <w:proofErr w:type="gramEnd"/>
      <w:r w:rsidRPr="00990BC3">
        <w:rPr>
          <w:rFonts w:cstheme="minorHAnsi"/>
          <w:sz w:val="20"/>
          <w:szCs w:val="20"/>
        </w:rPr>
        <w:t xml:space="preserve"> - </w:t>
      </w:r>
      <w:proofErr w:type="gramStart"/>
      <w:r w:rsidRPr="00990BC3">
        <w:rPr>
          <w:rFonts w:cstheme="minorHAnsi"/>
          <w:sz w:val="20"/>
          <w:szCs w:val="20"/>
        </w:rPr>
        <w:t>volumi :</w:t>
      </w:r>
      <w:proofErr w:type="gramEnd"/>
      <w:r w:rsidRPr="00990BC3">
        <w:rPr>
          <w:rFonts w:cstheme="minorHAnsi"/>
          <w:sz w:val="20"/>
          <w:szCs w:val="20"/>
        </w:rPr>
        <w:t xml:space="preserve"> </w:t>
      </w:r>
      <w:proofErr w:type="gramStart"/>
      <w:r w:rsidRPr="00990BC3">
        <w:rPr>
          <w:rFonts w:cstheme="minorHAnsi"/>
          <w:sz w:val="20"/>
          <w:szCs w:val="20"/>
        </w:rPr>
        <w:t>ill. ;</w:t>
      </w:r>
      <w:proofErr w:type="gramEnd"/>
      <w:r w:rsidRPr="00990BC3">
        <w:rPr>
          <w:rFonts w:cstheme="minorHAnsi"/>
          <w:sz w:val="20"/>
          <w:szCs w:val="20"/>
        </w:rPr>
        <w:t xml:space="preserve"> 28 cm. </w:t>
      </w:r>
      <w:r w:rsidRPr="00990BC3">
        <w:rPr>
          <w:rFonts w:cstheme="minorHAnsi"/>
          <w:sz w:val="20"/>
          <w:szCs w:val="20"/>
        </w:rPr>
        <w:t>((</w:t>
      </w:r>
      <w:r w:rsidRPr="00990BC3">
        <w:rPr>
          <w:rFonts w:cstheme="minorHAnsi"/>
          <w:sz w:val="20"/>
          <w:szCs w:val="20"/>
        </w:rPr>
        <w:t>Bimestrale</w:t>
      </w:r>
      <w:r w:rsidRPr="00990BC3">
        <w:rPr>
          <w:rFonts w:cstheme="minorHAnsi"/>
          <w:sz w:val="20"/>
          <w:szCs w:val="20"/>
        </w:rPr>
        <w:t xml:space="preserve">. - </w:t>
      </w:r>
      <w:r w:rsidRPr="00990BC3">
        <w:rPr>
          <w:rFonts w:cstheme="minorHAnsi"/>
          <w:sz w:val="20"/>
          <w:szCs w:val="20"/>
        </w:rPr>
        <w:t>UBO4929411</w:t>
      </w:r>
    </w:p>
    <w:p w14:paraId="4E5AA4BB" w14:textId="77777777" w:rsidR="00535A00" w:rsidRPr="00990BC3" w:rsidRDefault="00535A00" w:rsidP="00535A00">
      <w:pPr>
        <w:spacing w:after="0" w:line="240" w:lineRule="auto"/>
        <w:jc w:val="both"/>
        <w:rPr>
          <w:rFonts w:cstheme="minorHAnsi"/>
          <w:sz w:val="20"/>
          <w:szCs w:val="20"/>
        </w:rPr>
      </w:pPr>
      <w:r w:rsidRPr="00990BC3">
        <w:rPr>
          <w:rFonts w:cstheme="minorHAnsi"/>
          <w:sz w:val="20"/>
          <w:szCs w:val="20"/>
        </w:rPr>
        <w:t xml:space="preserve">Fa parte della collezione: *Panini </w:t>
      </w:r>
      <w:proofErr w:type="spellStart"/>
      <w:r w:rsidRPr="00990BC3">
        <w:rPr>
          <w:rFonts w:cstheme="minorHAnsi"/>
          <w:sz w:val="20"/>
          <w:szCs w:val="20"/>
        </w:rPr>
        <w:t>space</w:t>
      </w:r>
      <w:proofErr w:type="spellEnd"/>
    </w:p>
    <w:p w14:paraId="1BE67AEA" w14:textId="77777777" w:rsidR="00966BA3" w:rsidRPr="00990BC3" w:rsidRDefault="00966BA3" w:rsidP="0049505D">
      <w:pPr>
        <w:spacing w:after="0" w:line="240" w:lineRule="auto"/>
        <w:jc w:val="both"/>
        <w:rPr>
          <w:rFonts w:cstheme="minorHAnsi"/>
          <w:sz w:val="20"/>
          <w:szCs w:val="20"/>
        </w:rPr>
      </w:pPr>
    </w:p>
    <w:p w14:paraId="2EFD16CA" w14:textId="76B1BE82" w:rsidR="00E04B97" w:rsidRPr="00990BC3" w:rsidRDefault="00E04B97" w:rsidP="0049505D">
      <w:pPr>
        <w:spacing w:after="0" w:line="240" w:lineRule="auto"/>
        <w:jc w:val="both"/>
        <w:rPr>
          <w:rFonts w:cstheme="minorHAnsi"/>
          <w:sz w:val="20"/>
          <w:szCs w:val="20"/>
        </w:rPr>
      </w:pPr>
      <w:r w:rsidRPr="00990BC3">
        <w:rPr>
          <w:rFonts w:cstheme="minorHAnsi"/>
          <w:sz w:val="20"/>
          <w:szCs w:val="20"/>
        </w:rPr>
        <w:t xml:space="preserve">Soggetto: Giochi infantili </w:t>
      </w:r>
      <w:r w:rsidR="00D268CE" w:rsidRPr="00990BC3">
        <w:rPr>
          <w:rFonts w:cstheme="minorHAnsi"/>
          <w:sz w:val="20"/>
          <w:szCs w:val="20"/>
        </w:rPr>
        <w:t>–</w:t>
      </w:r>
      <w:r w:rsidRPr="00990BC3">
        <w:rPr>
          <w:rFonts w:cstheme="minorHAnsi"/>
          <w:sz w:val="20"/>
          <w:szCs w:val="20"/>
        </w:rPr>
        <w:t xml:space="preserve"> Periodici</w:t>
      </w:r>
      <w:r w:rsidR="002829EE" w:rsidRPr="00990BC3">
        <w:rPr>
          <w:rFonts w:cstheme="minorHAnsi"/>
          <w:sz w:val="20"/>
          <w:szCs w:val="20"/>
        </w:rPr>
        <w:t>; Fumetti – Giappone - Periodici</w:t>
      </w:r>
    </w:p>
    <w:p w14:paraId="450FEF7D" w14:textId="3CFD8D4B" w:rsidR="00D268CE" w:rsidRPr="00990BC3" w:rsidRDefault="00D268CE" w:rsidP="0049505D">
      <w:pPr>
        <w:spacing w:after="0" w:line="240" w:lineRule="auto"/>
        <w:jc w:val="both"/>
        <w:rPr>
          <w:rFonts w:cstheme="minorHAnsi"/>
          <w:sz w:val="20"/>
          <w:szCs w:val="20"/>
        </w:rPr>
      </w:pPr>
      <w:r w:rsidRPr="00990BC3">
        <w:rPr>
          <w:rFonts w:cstheme="minorHAnsi"/>
          <w:sz w:val="20"/>
          <w:szCs w:val="20"/>
        </w:rPr>
        <w:t>Classe: D793.932</w:t>
      </w:r>
    </w:p>
    <w:p w14:paraId="66224452" w14:textId="77777777" w:rsidR="002829EE" w:rsidRPr="0049505D" w:rsidRDefault="002829EE" w:rsidP="0049505D">
      <w:pPr>
        <w:spacing w:after="0" w:line="240" w:lineRule="auto"/>
        <w:jc w:val="both"/>
        <w:rPr>
          <w:rFonts w:cstheme="minorHAnsi"/>
        </w:rPr>
      </w:pPr>
    </w:p>
    <w:p w14:paraId="726D1091" w14:textId="003AC2E8" w:rsidR="00D268CE" w:rsidRPr="002829EE" w:rsidRDefault="00D268CE" w:rsidP="0049505D">
      <w:pPr>
        <w:spacing w:after="0" w:line="240" w:lineRule="auto"/>
        <w:jc w:val="both"/>
        <w:rPr>
          <w:rFonts w:cstheme="minorHAnsi"/>
          <w:color w:val="C00000"/>
          <w:sz w:val="44"/>
          <w:szCs w:val="44"/>
        </w:rPr>
      </w:pPr>
      <w:r w:rsidRPr="002829EE">
        <w:rPr>
          <w:rFonts w:cstheme="minorHAnsi"/>
          <w:b/>
          <w:bCs/>
          <w:color w:val="C00000"/>
          <w:sz w:val="44"/>
          <w:szCs w:val="44"/>
        </w:rPr>
        <w:t xml:space="preserve">Volumi disponibili in rete </w:t>
      </w:r>
      <w:hyperlink r:id="rId12" w:history="1">
        <w:r w:rsidRPr="002829EE">
          <w:rPr>
            <w:rStyle w:val="Collegamentoipertestuale"/>
            <w:rFonts w:cstheme="minorHAnsi"/>
            <w:sz w:val="44"/>
            <w:szCs w:val="44"/>
          </w:rPr>
          <w:t>1(2000)</w:t>
        </w:r>
      </w:hyperlink>
    </w:p>
    <w:p w14:paraId="06A92874" w14:textId="77777777" w:rsidR="00D268CE" w:rsidRPr="0049505D" w:rsidRDefault="00D268CE" w:rsidP="0049505D">
      <w:pPr>
        <w:spacing w:after="0" w:line="240" w:lineRule="auto"/>
        <w:jc w:val="both"/>
        <w:rPr>
          <w:rFonts w:cstheme="minorHAnsi"/>
          <w:color w:val="C00000"/>
        </w:rPr>
      </w:pPr>
    </w:p>
    <w:p w14:paraId="3F9158F9" w14:textId="156F85CF" w:rsidR="00716B13" w:rsidRPr="002829EE" w:rsidRDefault="00716B13" w:rsidP="0049505D">
      <w:pPr>
        <w:spacing w:after="0" w:line="240" w:lineRule="auto"/>
        <w:jc w:val="both"/>
        <w:rPr>
          <w:rFonts w:cstheme="minorHAnsi"/>
          <w:b/>
          <w:bCs/>
          <w:color w:val="C00000"/>
          <w:sz w:val="44"/>
          <w:szCs w:val="44"/>
        </w:rPr>
      </w:pPr>
      <w:r w:rsidRPr="002829EE">
        <w:rPr>
          <w:rFonts w:cstheme="minorHAnsi"/>
          <w:b/>
          <w:bCs/>
          <w:color w:val="C00000"/>
          <w:sz w:val="44"/>
          <w:szCs w:val="44"/>
        </w:rPr>
        <w:t>Informazioni storico-bibliografiche</w:t>
      </w:r>
    </w:p>
    <w:p w14:paraId="25831DEB" w14:textId="566B9E50" w:rsidR="00DE5D18" w:rsidRPr="00990BC3" w:rsidRDefault="00DE5D18" w:rsidP="002829EE">
      <w:pPr>
        <w:pStyle w:val="NormaleWeb"/>
        <w:spacing w:before="0" w:beforeAutospacing="0" w:after="0" w:afterAutospacing="0"/>
        <w:jc w:val="both"/>
        <w:rPr>
          <w:rFonts w:asciiTheme="minorHAnsi" w:hAnsiTheme="minorHAnsi" w:cstheme="minorHAnsi"/>
          <w:sz w:val="20"/>
          <w:szCs w:val="20"/>
        </w:rPr>
      </w:pPr>
      <w:r w:rsidRPr="00990BC3">
        <w:rPr>
          <w:rFonts w:asciiTheme="minorHAnsi" w:hAnsiTheme="minorHAnsi" w:cstheme="minorHAnsi"/>
          <w:b/>
          <w:bCs/>
          <w:sz w:val="20"/>
          <w:szCs w:val="20"/>
        </w:rPr>
        <w:t>Pokémon</w:t>
      </w:r>
      <w:r w:rsidRPr="00990BC3">
        <w:rPr>
          <w:rFonts w:asciiTheme="minorHAnsi" w:hAnsiTheme="minorHAnsi" w:cstheme="minorHAnsi"/>
          <w:sz w:val="20"/>
          <w:szCs w:val="20"/>
        </w:rPr>
        <w:t xml:space="preserve"> è un manga </w:t>
      </w:r>
      <w:hyperlink r:id="rId13" w:tooltip="wp:Shonen" w:history="1">
        <w:proofErr w:type="spellStart"/>
        <w:r w:rsidRPr="00990BC3">
          <w:rPr>
            <w:rStyle w:val="Collegamentoipertestuale"/>
            <w:rFonts w:asciiTheme="minorHAnsi" w:hAnsiTheme="minorHAnsi" w:cstheme="minorHAnsi"/>
            <w:color w:val="auto"/>
            <w:sz w:val="20"/>
            <w:szCs w:val="20"/>
            <w:u w:val="none"/>
          </w:rPr>
          <w:t>shōnen</w:t>
        </w:r>
        <w:proofErr w:type="spellEnd"/>
      </w:hyperlink>
      <w:r w:rsidRPr="00990BC3">
        <w:rPr>
          <w:rFonts w:asciiTheme="minorHAnsi" w:hAnsiTheme="minorHAnsi" w:cstheme="minorHAnsi"/>
          <w:sz w:val="20"/>
          <w:szCs w:val="20"/>
        </w:rPr>
        <w:t xml:space="preserve"> rilasciato nel 1999. La storia presenta un filone comico ed è incentrata sulle avventure di un Allenatore Pokémon di nome </w:t>
      </w:r>
      <w:hyperlink r:id="rId14" w:tooltip="Shu" w:history="1">
        <w:r w:rsidRPr="00990BC3">
          <w:rPr>
            <w:rStyle w:val="Collegamentoipertestuale"/>
            <w:rFonts w:asciiTheme="minorHAnsi" w:hAnsiTheme="minorHAnsi" w:cstheme="minorHAnsi"/>
            <w:color w:val="auto"/>
            <w:sz w:val="20"/>
            <w:szCs w:val="20"/>
            <w:u w:val="none"/>
          </w:rPr>
          <w:t>Shu</w:t>
        </w:r>
      </w:hyperlink>
      <w:r w:rsidRPr="00990BC3">
        <w:rPr>
          <w:rFonts w:asciiTheme="minorHAnsi" w:hAnsiTheme="minorHAnsi" w:cstheme="minorHAnsi"/>
          <w:sz w:val="20"/>
          <w:szCs w:val="20"/>
        </w:rPr>
        <w:t xml:space="preserve"> (un Allenatore molto simile ad </w:t>
      </w:r>
      <w:hyperlink r:id="rId15" w:tooltip="Ash Ketchum" w:history="1">
        <w:r w:rsidRPr="00990BC3">
          <w:rPr>
            <w:rStyle w:val="Collegamentoipertestuale"/>
            <w:rFonts w:asciiTheme="minorHAnsi" w:hAnsiTheme="minorHAnsi" w:cstheme="minorHAnsi"/>
            <w:color w:val="auto"/>
            <w:sz w:val="20"/>
            <w:szCs w:val="20"/>
            <w:u w:val="none"/>
          </w:rPr>
          <w:t>Ash</w:t>
        </w:r>
      </w:hyperlink>
      <w:r w:rsidRPr="00990BC3">
        <w:rPr>
          <w:rFonts w:asciiTheme="minorHAnsi" w:hAnsiTheme="minorHAnsi" w:cstheme="minorHAnsi"/>
          <w:sz w:val="20"/>
          <w:szCs w:val="20"/>
        </w:rPr>
        <w:t xml:space="preserve">) e del suo </w:t>
      </w:r>
      <w:hyperlink r:id="rId16" w:tooltip="Pikachu di Shu" w:history="1">
        <w:r w:rsidRPr="00990BC3">
          <w:rPr>
            <w:rStyle w:val="Collegamentoipertestuale"/>
            <w:rFonts w:asciiTheme="minorHAnsi" w:hAnsiTheme="minorHAnsi" w:cstheme="minorHAnsi"/>
            <w:color w:val="auto"/>
            <w:sz w:val="20"/>
            <w:szCs w:val="20"/>
            <w:u w:val="none"/>
          </w:rPr>
          <w:t>Pikachu</w:t>
        </w:r>
      </w:hyperlink>
      <w:r w:rsidRPr="00990BC3">
        <w:rPr>
          <w:rFonts w:asciiTheme="minorHAnsi" w:hAnsiTheme="minorHAnsi" w:cstheme="minorHAnsi"/>
          <w:sz w:val="20"/>
          <w:szCs w:val="20"/>
        </w:rPr>
        <w:t xml:space="preserve">. È stato scritto da </w:t>
      </w:r>
      <w:hyperlink r:id="rId17" w:tooltip="Miho Asada" w:history="1">
        <w:r w:rsidRPr="00990BC3">
          <w:rPr>
            <w:rStyle w:val="Collegamentoipertestuale"/>
            <w:rFonts w:asciiTheme="minorHAnsi" w:hAnsiTheme="minorHAnsi" w:cstheme="minorHAnsi"/>
            <w:color w:val="auto"/>
            <w:sz w:val="20"/>
            <w:szCs w:val="20"/>
            <w:u w:val="none"/>
          </w:rPr>
          <w:t>Miho Asada</w:t>
        </w:r>
      </w:hyperlink>
      <w:r w:rsidRPr="00990BC3">
        <w:rPr>
          <w:rFonts w:asciiTheme="minorHAnsi" w:hAnsiTheme="minorHAnsi" w:cstheme="minorHAnsi"/>
          <w:sz w:val="20"/>
          <w:szCs w:val="20"/>
        </w:rPr>
        <w:t xml:space="preserve">, che in seguito scriverà anche il manga </w:t>
      </w:r>
      <w:hyperlink r:id="rId18" w:tooltip="Phantom Thief Pokémon 7" w:history="1">
        <w:r w:rsidRPr="00990BC3">
          <w:rPr>
            <w:rStyle w:val="Collegamentoipertestuale"/>
            <w:rFonts w:asciiTheme="minorHAnsi" w:hAnsiTheme="minorHAnsi" w:cstheme="minorHAnsi"/>
            <w:color w:val="auto"/>
            <w:sz w:val="20"/>
            <w:szCs w:val="20"/>
            <w:u w:val="none"/>
          </w:rPr>
          <w:t xml:space="preserve">Phantom </w:t>
        </w:r>
        <w:proofErr w:type="spellStart"/>
        <w:r w:rsidRPr="00990BC3">
          <w:rPr>
            <w:rStyle w:val="Collegamentoipertestuale"/>
            <w:rFonts w:asciiTheme="minorHAnsi" w:hAnsiTheme="minorHAnsi" w:cstheme="minorHAnsi"/>
            <w:color w:val="auto"/>
            <w:sz w:val="20"/>
            <w:szCs w:val="20"/>
            <w:u w:val="none"/>
          </w:rPr>
          <w:t>Thief</w:t>
        </w:r>
        <w:proofErr w:type="spellEnd"/>
        <w:r w:rsidRPr="00990BC3">
          <w:rPr>
            <w:rStyle w:val="Collegamentoipertestuale"/>
            <w:rFonts w:asciiTheme="minorHAnsi" w:hAnsiTheme="minorHAnsi" w:cstheme="minorHAnsi"/>
            <w:color w:val="auto"/>
            <w:sz w:val="20"/>
            <w:szCs w:val="20"/>
            <w:u w:val="none"/>
          </w:rPr>
          <w:t xml:space="preserve"> Pokémon 7</w:t>
        </w:r>
      </w:hyperlink>
      <w:r w:rsidRPr="00990BC3">
        <w:rPr>
          <w:rFonts w:asciiTheme="minorHAnsi" w:hAnsiTheme="minorHAnsi" w:cstheme="minorHAnsi"/>
          <w:sz w:val="20"/>
          <w:szCs w:val="20"/>
        </w:rPr>
        <w:t xml:space="preserve">. Shu ha l'abilità di parlare al suo </w:t>
      </w:r>
      <w:hyperlink r:id="rId19" w:tooltip="Pikachu di Shu" w:history="1">
        <w:r w:rsidRPr="00990BC3">
          <w:rPr>
            <w:rStyle w:val="Collegamentoipertestuale"/>
            <w:rFonts w:asciiTheme="minorHAnsi" w:hAnsiTheme="minorHAnsi" w:cstheme="minorHAnsi"/>
            <w:color w:val="auto"/>
            <w:sz w:val="20"/>
            <w:szCs w:val="20"/>
            <w:u w:val="none"/>
          </w:rPr>
          <w:t>Pikachu</w:t>
        </w:r>
      </w:hyperlink>
      <w:r w:rsidRPr="00990BC3">
        <w:rPr>
          <w:rFonts w:asciiTheme="minorHAnsi" w:hAnsiTheme="minorHAnsi" w:cstheme="minorHAnsi"/>
          <w:sz w:val="20"/>
          <w:szCs w:val="20"/>
        </w:rPr>
        <w:t xml:space="preserve"> usando un dispositivo chiamato </w:t>
      </w:r>
      <w:hyperlink r:id="rId20" w:tooltip="In-Com" w:history="1">
        <w:r w:rsidRPr="00990BC3">
          <w:rPr>
            <w:rStyle w:val="Collegamentoipertestuale"/>
            <w:rFonts w:asciiTheme="minorHAnsi" w:hAnsiTheme="minorHAnsi" w:cstheme="minorHAnsi"/>
            <w:color w:val="auto"/>
            <w:sz w:val="20"/>
            <w:szCs w:val="20"/>
            <w:u w:val="none"/>
          </w:rPr>
          <w:t>In-</w:t>
        </w:r>
        <w:proofErr w:type="spellStart"/>
        <w:r w:rsidRPr="00990BC3">
          <w:rPr>
            <w:rStyle w:val="Collegamentoipertestuale"/>
            <w:rFonts w:asciiTheme="minorHAnsi" w:hAnsiTheme="minorHAnsi" w:cstheme="minorHAnsi"/>
            <w:color w:val="auto"/>
            <w:sz w:val="20"/>
            <w:szCs w:val="20"/>
            <w:u w:val="none"/>
          </w:rPr>
          <w:t>Com</w:t>
        </w:r>
        <w:proofErr w:type="spellEnd"/>
      </w:hyperlink>
      <w:r w:rsidRPr="00990BC3">
        <w:rPr>
          <w:rFonts w:asciiTheme="minorHAnsi" w:hAnsiTheme="minorHAnsi" w:cstheme="minorHAnsi"/>
          <w:sz w:val="20"/>
          <w:szCs w:val="20"/>
        </w:rPr>
        <w:t xml:space="preserve">. Il manga è una serie di brevi storie, di solito non correlate tra loro in cui Shu tenta di catturare il maggior numero di Pokémon possibili. In tutto sono stati rilasciati cinque volumi del manga, in cui i primi due sono ambientati a </w:t>
      </w:r>
      <w:hyperlink r:id="rId21" w:tooltip="Kanto" w:history="1">
        <w:r w:rsidRPr="00990BC3">
          <w:rPr>
            <w:rStyle w:val="Collegamentoipertestuale"/>
            <w:rFonts w:asciiTheme="minorHAnsi" w:hAnsiTheme="minorHAnsi" w:cstheme="minorHAnsi"/>
            <w:color w:val="auto"/>
            <w:sz w:val="20"/>
            <w:szCs w:val="20"/>
            <w:u w:val="none"/>
          </w:rPr>
          <w:t>Kanto</w:t>
        </w:r>
      </w:hyperlink>
      <w:r w:rsidRPr="00990BC3">
        <w:rPr>
          <w:rFonts w:asciiTheme="minorHAnsi" w:hAnsiTheme="minorHAnsi" w:cstheme="minorHAnsi"/>
          <w:sz w:val="20"/>
          <w:szCs w:val="20"/>
        </w:rPr>
        <w:t xml:space="preserve">, mentre gli altri tre a </w:t>
      </w:r>
      <w:hyperlink r:id="rId22" w:tooltip="Johto" w:history="1">
        <w:proofErr w:type="spellStart"/>
        <w:r w:rsidRPr="00990BC3">
          <w:rPr>
            <w:rStyle w:val="Collegamentoipertestuale"/>
            <w:rFonts w:asciiTheme="minorHAnsi" w:hAnsiTheme="minorHAnsi" w:cstheme="minorHAnsi"/>
            <w:color w:val="auto"/>
            <w:sz w:val="20"/>
            <w:szCs w:val="20"/>
            <w:u w:val="none"/>
          </w:rPr>
          <w:t>Johto</w:t>
        </w:r>
        <w:proofErr w:type="spellEnd"/>
      </w:hyperlink>
      <w:r w:rsidRPr="00990BC3">
        <w:rPr>
          <w:rFonts w:asciiTheme="minorHAnsi" w:hAnsiTheme="minorHAnsi" w:cstheme="minorHAnsi"/>
          <w:sz w:val="20"/>
          <w:szCs w:val="20"/>
        </w:rPr>
        <w:t xml:space="preserve">. </w:t>
      </w:r>
    </w:p>
    <w:p w14:paraId="321F8A07" w14:textId="77777777" w:rsidR="00DE5D18" w:rsidRPr="00990BC3" w:rsidRDefault="00DE5D18" w:rsidP="002829EE">
      <w:pPr>
        <w:pStyle w:val="Titolo2"/>
        <w:spacing w:before="0" w:beforeAutospacing="0" w:after="0" w:afterAutospacing="0"/>
        <w:jc w:val="both"/>
        <w:rPr>
          <w:rFonts w:asciiTheme="minorHAnsi" w:hAnsiTheme="minorHAnsi" w:cstheme="minorHAnsi"/>
          <w:b w:val="0"/>
          <w:bCs w:val="0"/>
          <w:sz w:val="20"/>
          <w:szCs w:val="20"/>
        </w:rPr>
      </w:pPr>
      <w:r w:rsidRPr="00990BC3">
        <w:rPr>
          <w:rStyle w:val="mw-headline"/>
          <w:rFonts w:asciiTheme="minorHAnsi" w:hAnsiTheme="minorHAnsi" w:cstheme="minorHAnsi"/>
          <w:b w:val="0"/>
          <w:bCs w:val="0"/>
          <w:sz w:val="20"/>
          <w:szCs w:val="20"/>
        </w:rPr>
        <w:t>Traduzione italiana</w:t>
      </w:r>
    </w:p>
    <w:p w14:paraId="7EFEF738" w14:textId="77777777" w:rsidR="00DE5D18" w:rsidRPr="00990BC3" w:rsidRDefault="00DE5D18" w:rsidP="002829EE">
      <w:pPr>
        <w:pStyle w:val="NormaleWeb"/>
        <w:spacing w:before="0" w:beforeAutospacing="0" w:after="0" w:afterAutospacing="0"/>
        <w:jc w:val="both"/>
        <w:rPr>
          <w:rFonts w:asciiTheme="minorHAnsi" w:hAnsiTheme="minorHAnsi" w:cstheme="minorHAnsi"/>
          <w:sz w:val="20"/>
          <w:szCs w:val="20"/>
        </w:rPr>
      </w:pPr>
      <w:r w:rsidRPr="00990BC3">
        <w:rPr>
          <w:rFonts w:asciiTheme="minorHAnsi" w:hAnsiTheme="minorHAnsi" w:cstheme="minorHAnsi"/>
          <w:sz w:val="20"/>
          <w:szCs w:val="20"/>
        </w:rPr>
        <w:t xml:space="preserve">Il manga è stato tradotto in italiano da </w:t>
      </w:r>
      <w:hyperlink r:id="rId23" w:tooltip="wp:Play Media Company" w:history="1">
        <w:r w:rsidRPr="00990BC3">
          <w:rPr>
            <w:rStyle w:val="Collegamentoipertestuale"/>
            <w:rFonts w:asciiTheme="minorHAnsi" w:hAnsiTheme="minorHAnsi" w:cstheme="minorHAnsi"/>
            <w:color w:val="auto"/>
            <w:sz w:val="20"/>
            <w:szCs w:val="20"/>
            <w:u w:val="none"/>
          </w:rPr>
          <w:t>Play Press Publishing</w:t>
        </w:r>
      </w:hyperlink>
      <w:r w:rsidRPr="00990BC3">
        <w:rPr>
          <w:rFonts w:asciiTheme="minorHAnsi" w:hAnsiTheme="minorHAnsi" w:cstheme="minorHAnsi"/>
          <w:sz w:val="20"/>
          <w:szCs w:val="20"/>
        </w:rPr>
        <w:t xml:space="preserve"> con il titolo alterato in Pokémon. </w:t>
      </w:r>
    </w:p>
    <w:p w14:paraId="165F26E4" w14:textId="77777777" w:rsidR="00DE5D18" w:rsidRPr="00990BC3" w:rsidRDefault="00DE5D18" w:rsidP="002829EE">
      <w:pPr>
        <w:pStyle w:val="Titolo2"/>
        <w:spacing w:before="0" w:beforeAutospacing="0" w:after="0" w:afterAutospacing="0"/>
        <w:jc w:val="both"/>
        <w:rPr>
          <w:rFonts w:asciiTheme="minorHAnsi" w:hAnsiTheme="minorHAnsi" w:cstheme="minorHAnsi"/>
          <w:b w:val="0"/>
          <w:bCs w:val="0"/>
          <w:sz w:val="20"/>
          <w:szCs w:val="20"/>
        </w:rPr>
      </w:pPr>
      <w:r w:rsidRPr="00990BC3">
        <w:rPr>
          <w:rStyle w:val="mw-headline"/>
          <w:rFonts w:asciiTheme="minorHAnsi" w:hAnsiTheme="minorHAnsi" w:cstheme="minorHAnsi"/>
          <w:b w:val="0"/>
          <w:bCs w:val="0"/>
          <w:sz w:val="20"/>
          <w:szCs w:val="20"/>
        </w:rPr>
        <w:t>Traduzioni internazionali</w:t>
      </w:r>
    </w:p>
    <w:p w14:paraId="5B63C2EE" w14:textId="77777777" w:rsidR="00DE5D18" w:rsidRPr="00990BC3" w:rsidRDefault="00DE5D18" w:rsidP="002829EE">
      <w:pPr>
        <w:pStyle w:val="NormaleWeb"/>
        <w:spacing w:before="0" w:beforeAutospacing="0" w:after="0" w:afterAutospacing="0"/>
        <w:jc w:val="both"/>
        <w:rPr>
          <w:rFonts w:asciiTheme="minorHAnsi" w:hAnsiTheme="minorHAnsi" w:cstheme="minorHAnsi"/>
          <w:sz w:val="20"/>
          <w:szCs w:val="20"/>
        </w:rPr>
      </w:pPr>
      <w:r w:rsidRPr="00990BC3">
        <w:rPr>
          <w:rFonts w:asciiTheme="minorHAnsi" w:hAnsiTheme="minorHAnsi" w:cstheme="minorHAnsi"/>
          <w:sz w:val="20"/>
          <w:szCs w:val="20"/>
        </w:rPr>
        <w:t xml:space="preserve">Il manga non è mai stato tradotto in inglese, </w:t>
      </w:r>
      <w:proofErr w:type="spellStart"/>
      <w:r w:rsidRPr="00990BC3">
        <w:rPr>
          <w:rFonts w:asciiTheme="minorHAnsi" w:hAnsiTheme="minorHAnsi" w:cstheme="minorHAnsi"/>
          <w:sz w:val="20"/>
          <w:szCs w:val="20"/>
        </w:rPr>
        <w:t>ne</w:t>
      </w:r>
      <w:proofErr w:type="spellEnd"/>
      <w:r w:rsidRPr="00990BC3">
        <w:rPr>
          <w:rFonts w:asciiTheme="minorHAnsi" w:hAnsiTheme="minorHAnsi" w:cstheme="minorHAnsi"/>
          <w:sz w:val="20"/>
          <w:szCs w:val="20"/>
        </w:rPr>
        <w:t xml:space="preserve"> </w:t>
      </w:r>
      <w:proofErr w:type="spellStart"/>
      <w:r w:rsidRPr="00990BC3">
        <w:rPr>
          <w:rFonts w:asciiTheme="minorHAnsi" w:hAnsiTheme="minorHAnsi" w:cstheme="minorHAnsi"/>
          <w:sz w:val="20"/>
          <w:szCs w:val="20"/>
        </w:rPr>
        <w:t>da</w:t>
      </w:r>
      <w:proofErr w:type="spellEnd"/>
      <w:r w:rsidRPr="00990BC3">
        <w:rPr>
          <w:rFonts w:asciiTheme="minorHAnsi" w:hAnsiTheme="minorHAnsi" w:cstheme="minorHAnsi"/>
          <w:sz w:val="20"/>
          <w:szCs w:val="20"/>
        </w:rPr>
        <w:t xml:space="preserve"> </w:t>
      </w:r>
      <w:hyperlink r:id="rId24" w:tooltip="VIZ Media" w:history="1">
        <w:r w:rsidRPr="00990BC3">
          <w:rPr>
            <w:rStyle w:val="Collegamentoipertestuale"/>
            <w:rFonts w:asciiTheme="minorHAnsi" w:hAnsiTheme="minorHAnsi" w:cstheme="minorHAnsi"/>
            <w:color w:val="auto"/>
            <w:sz w:val="20"/>
            <w:szCs w:val="20"/>
            <w:u w:val="none"/>
          </w:rPr>
          <w:t>VIZ Media</w:t>
        </w:r>
      </w:hyperlink>
      <w:r w:rsidRPr="00990BC3">
        <w:rPr>
          <w:rFonts w:asciiTheme="minorHAnsi" w:hAnsiTheme="minorHAnsi" w:cstheme="minorHAnsi"/>
          <w:sz w:val="20"/>
          <w:szCs w:val="20"/>
        </w:rPr>
        <w:t xml:space="preserve">, </w:t>
      </w:r>
      <w:proofErr w:type="spellStart"/>
      <w:r w:rsidRPr="00990BC3">
        <w:rPr>
          <w:rFonts w:asciiTheme="minorHAnsi" w:hAnsiTheme="minorHAnsi" w:cstheme="minorHAnsi"/>
          <w:sz w:val="20"/>
          <w:szCs w:val="20"/>
        </w:rPr>
        <w:t>ne</w:t>
      </w:r>
      <w:proofErr w:type="spellEnd"/>
      <w:r w:rsidRPr="00990BC3">
        <w:rPr>
          <w:rFonts w:asciiTheme="minorHAnsi" w:hAnsiTheme="minorHAnsi" w:cstheme="minorHAnsi"/>
          <w:sz w:val="20"/>
          <w:szCs w:val="20"/>
        </w:rPr>
        <w:t xml:space="preserve"> </w:t>
      </w:r>
      <w:proofErr w:type="spellStart"/>
      <w:r w:rsidRPr="00990BC3">
        <w:rPr>
          <w:rFonts w:asciiTheme="minorHAnsi" w:hAnsiTheme="minorHAnsi" w:cstheme="minorHAnsi"/>
          <w:sz w:val="20"/>
          <w:szCs w:val="20"/>
        </w:rPr>
        <w:t>da</w:t>
      </w:r>
      <w:proofErr w:type="spellEnd"/>
      <w:r w:rsidRPr="00990BC3">
        <w:rPr>
          <w:rFonts w:asciiTheme="minorHAnsi" w:hAnsiTheme="minorHAnsi" w:cstheme="minorHAnsi"/>
          <w:sz w:val="20"/>
          <w:szCs w:val="20"/>
        </w:rPr>
        <w:t xml:space="preserve"> </w:t>
      </w:r>
      <w:hyperlink r:id="rId25" w:tooltip="Chuang Yi" w:history="1">
        <w:r w:rsidRPr="00990BC3">
          <w:rPr>
            <w:rStyle w:val="Collegamentoipertestuale"/>
            <w:rFonts w:asciiTheme="minorHAnsi" w:hAnsiTheme="minorHAnsi" w:cstheme="minorHAnsi"/>
            <w:color w:val="auto"/>
            <w:sz w:val="20"/>
            <w:szCs w:val="20"/>
            <w:u w:val="none"/>
          </w:rPr>
          <w:t xml:space="preserve">Chuang </w:t>
        </w:r>
        <w:proofErr w:type="spellStart"/>
        <w:r w:rsidRPr="00990BC3">
          <w:rPr>
            <w:rStyle w:val="Collegamentoipertestuale"/>
            <w:rFonts w:asciiTheme="minorHAnsi" w:hAnsiTheme="minorHAnsi" w:cstheme="minorHAnsi"/>
            <w:color w:val="auto"/>
            <w:sz w:val="20"/>
            <w:szCs w:val="20"/>
            <w:u w:val="none"/>
          </w:rPr>
          <w:t>Yi</w:t>
        </w:r>
        <w:proofErr w:type="spellEnd"/>
      </w:hyperlink>
      <w:r w:rsidRPr="00990BC3">
        <w:rPr>
          <w:rFonts w:asciiTheme="minorHAnsi" w:hAnsiTheme="minorHAnsi" w:cstheme="minorHAnsi"/>
          <w:sz w:val="20"/>
          <w:szCs w:val="20"/>
        </w:rPr>
        <w:t xml:space="preserve">. In </w:t>
      </w:r>
      <w:hyperlink r:id="rId26" w:tooltip="Pokémon in Francia (la pagina non esiste)" w:history="1">
        <w:r w:rsidRPr="00990BC3">
          <w:rPr>
            <w:rStyle w:val="Collegamentoipertestuale"/>
            <w:rFonts w:asciiTheme="minorHAnsi" w:hAnsiTheme="minorHAnsi" w:cstheme="minorHAnsi"/>
            <w:color w:val="auto"/>
            <w:sz w:val="20"/>
            <w:szCs w:val="20"/>
            <w:u w:val="none"/>
          </w:rPr>
          <w:t>Francia</w:t>
        </w:r>
      </w:hyperlink>
      <w:r w:rsidRPr="00990BC3">
        <w:rPr>
          <w:rFonts w:asciiTheme="minorHAnsi" w:hAnsiTheme="minorHAnsi" w:cstheme="minorHAnsi"/>
          <w:sz w:val="20"/>
          <w:szCs w:val="20"/>
        </w:rPr>
        <w:t xml:space="preserve"> i primi due volumi sono stati tradotti in francese da </w:t>
      </w:r>
      <w:hyperlink r:id="rId27" w:tooltip="wp:Glénat (casa editrice)" w:history="1">
        <w:proofErr w:type="spellStart"/>
        <w:r w:rsidRPr="00990BC3">
          <w:rPr>
            <w:rStyle w:val="Collegamentoipertestuale"/>
            <w:rFonts w:asciiTheme="minorHAnsi" w:hAnsiTheme="minorHAnsi" w:cstheme="minorHAnsi"/>
            <w:color w:val="auto"/>
            <w:sz w:val="20"/>
            <w:szCs w:val="20"/>
            <w:u w:val="none"/>
          </w:rPr>
          <w:t>Glénat</w:t>
        </w:r>
        <w:proofErr w:type="spellEnd"/>
      </w:hyperlink>
      <w:r w:rsidRPr="00990BC3">
        <w:rPr>
          <w:rFonts w:asciiTheme="minorHAnsi" w:hAnsiTheme="minorHAnsi" w:cstheme="minorHAnsi"/>
          <w:sz w:val="20"/>
          <w:szCs w:val="20"/>
        </w:rPr>
        <w:t xml:space="preserve"> col titolo di Pokémon, </w:t>
      </w:r>
      <w:proofErr w:type="spellStart"/>
      <w:r w:rsidRPr="00990BC3">
        <w:rPr>
          <w:rStyle w:val="explain"/>
          <w:rFonts w:asciiTheme="minorHAnsi" w:hAnsiTheme="minorHAnsi" w:cstheme="minorHAnsi"/>
          <w:sz w:val="20"/>
          <w:szCs w:val="20"/>
        </w:rPr>
        <w:t>Attrapez-les</w:t>
      </w:r>
      <w:proofErr w:type="spellEnd"/>
      <w:r w:rsidRPr="00990BC3">
        <w:rPr>
          <w:rStyle w:val="explain"/>
          <w:rFonts w:asciiTheme="minorHAnsi" w:hAnsiTheme="minorHAnsi" w:cstheme="minorHAnsi"/>
          <w:sz w:val="20"/>
          <w:szCs w:val="20"/>
        </w:rPr>
        <w:t xml:space="preserve"> </w:t>
      </w:r>
      <w:proofErr w:type="spellStart"/>
      <w:r w:rsidRPr="00990BC3">
        <w:rPr>
          <w:rStyle w:val="explain"/>
          <w:rFonts w:asciiTheme="minorHAnsi" w:hAnsiTheme="minorHAnsi" w:cstheme="minorHAnsi"/>
          <w:sz w:val="20"/>
          <w:szCs w:val="20"/>
        </w:rPr>
        <w:t>tous</w:t>
      </w:r>
      <w:proofErr w:type="spellEnd"/>
      <w:r w:rsidRPr="00990BC3">
        <w:rPr>
          <w:rStyle w:val="explain"/>
          <w:rFonts w:asciiTheme="minorHAnsi" w:hAnsiTheme="minorHAnsi" w:cstheme="minorHAnsi"/>
          <w:sz w:val="20"/>
          <w:szCs w:val="20"/>
        </w:rPr>
        <w:t>!</w:t>
      </w:r>
      <w:r w:rsidRPr="00990BC3">
        <w:rPr>
          <w:rFonts w:asciiTheme="minorHAnsi" w:hAnsiTheme="minorHAnsi" w:cstheme="minorHAnsi"/>
          <w:sz w:val="20"/>
          <w:szCs w:val="20"/>
        </w:rPr>
        <w:t xml:space="preserve">. In </w:t>
      </w:r>
      <w:hyperlink r:id="rId28" w:tooltip="Pokémon in Indonesia (la pagina non esiste)" w:history="1">
        <w:r w:rsidRPr="00990BC3">
          <w:rPr>
            <w:rStyle w:val="Collegamentoipertestuale"/>
            <w:rFonts w:asciiTheme="minorHAnsi" w:hAnsiTheme="minorHAnsi" w:cstheme="minorHAnsi"/>
            <w:color w:val="auto"/>
            <w:sz w:val="20"/>
            <w:szCs w:val="20"/>
            <w:u w:val="none"/>
          </w:rPr>
          <w:t>Indonesia</w:t>
        </w:r>
      </w:hyperlink>
      <w:r w:rsidRPr="00990BC3">
        <w:rPr>
          <w:rFonts w:asciiTheme="minorHAnsi" w:hAnsiTheme="minorHAnsi" w:cstheme="minorHAnsi"/>
          <w:sz w:val="20"/>
          <w:szCs w:val="20"/>
        </w:rPr>
        <w:t xml:space="preserve"> il manga è stato tradotto da </w:t>
      </w:r>
      <w:hyperlink r:id="rId29" w:tooltip="wp:M&amp;C Comics" w:history="1">
        <w:proofErr w:type="spellStart"/>
        <w:r w:rsidRPr="00990BC3">
          <w:rPr>
            <w:rStyle w:val="Collegamentoipertestuale"/>
            <w:rFonts w:asciiTheme="minorHAnsi" w:hAnsiTheme="minorHAnsi" w:cstheme="minorHAnsi"/>
            <w:color w:val="auto"/>
            <w:sz w:val="20"/>
            <w:szCs w:val="20"/>
            <w:u w:val="none"/>
          </w:rPr>
          <w:t>m&amp;c</w:t>
        </w:r>
        <w:proofErr w:type="spellEnd"/>
        <w:r w:rsidRPr="00990BC3">
          <w:rPr>
            <w:rStyle w:val="Collegamentoipertestuale"/>
            <w:rFonts w:asciiTheme="minorHAnsi" w:hAnsiTheme="minorHAnsi" w:cstheme="minorHAnsi"/>
            <w:color w:val="auto"/>
            <w:sz w:val="20"/>
            <w:szCs w:val="20"/>
            <w:u w:val="none"/>
          </w:rPr>
          <w:t>!</w:t>
        </w:r>
      </w:hyperlink>
      <w:r w:rsidRPr="00990BC3">
        <w:rPr>
          <w:rFonts w:asciiTheme="minorHAnsi" w:hAnsiTheme="minorHAnsi" w:cstheme="minorHAnsi"/>
          <w:sz w:val="20"/>
          <w:szCs w:val="20"/>
        </w:rPr>
        <w:t xml:space="preserve"> col titolo di </w:t>
      </w:r>
      <w:r w:rsidRPr="00990BC3">
        <w:rPr>
          <w:rFonts w:asciiTheme="minorHAnsi" w:hAnsiTheme="minorHAnsi" w:cstheme="minorHAnsi"/>
          <w:i/>
          <w:iCs/>
          <w:sz w:val="20"/>
          <w:szCs w:val="20"/>
        </w:rPr>
        <w:t xml:space="preserve">Pokémon </w:t>
      </w:r>
      <w:proofErr w:type="spellStart"/>
      <w:r w:rsidRPr="00990BC3">
        <w:rPr>
          <w:rStyle w:val="explain"/>
          <w:rFonts w:asciiTheme="minorHAnsi" w:hAnsiTheme="minorHAnsi" w:cstheme="minorHAnsi"/>
          <w:i/>
          <w:iCs/>
          <w:sz w:val="20"/>
          <w:szCs w:val="20"/>
        </w:rPr>
        <w:t>Petualangan</w:t>
      </w:r>
      <w:proofErr w:type="spellEnd"/>
      <w:r w:rsidRPr="00990BC3">
        <w:rPr>
          <w:rStyle w:val="explain"/>
          <w:rFonts w:asciiTheme="minorHAnsi" w:hAnsiTheme="minorHAnsi" w:cstheme="minorHAnsi"/>
          <w:i/>
          <w:iCs/>
          <w:sz w:val="20"/>
          <w:szCs w:val="20"/>
        </w:rPr>
        <w:t xml:space="preserve"> Baru</w:t>
      </w:r>
      <w:r w:rsidRPr="00990BC3">
        <w:rPr>
          <w:rFonts w:asciiTheme="minorHAnsi" w:hAnsiTheme="minorHAnsi" w:cstheme="minorHAnsi"/>
          <w:sz w:val="20"/>
          <w:szCs w:val="20"/>
        </w:rPr>
        <w:t xml:space="preserve">. Il manga è stato tradotto anche in mandarino da </w:t>
      </w:r>
      <w:proofErr w:type="spellStart"/>
      <w:r w:rsidRPr="00990BC3">
        <w:rPr>
          <w:rFonts w:asciiTheme="minorHAnsi" w:hAnsiTheme="minorHAnsi" w:cstheme="minorHAnsi"/>
          <w:sz w:val="20"/>
          <w:szCs w:val="20"/>
        </w:rPr>
        <w:t>Da</w:t>
      </w:r>
      <w:proofErr w:type="spellEnd"/>
      <w:r w:rsidRPr="00990BC3">
        <w:rPr>
          <w:rFonts w:asciiTheme="minorHAnsi" w:hAnsiTheme="minorHAnsi" w:cstheme="minorHAnsi"/>
          <w:sz w:val="20"/>
          <w:szCs w:val="20"/>
        </w:rPr>
        <w:t xml:space="preserve"> Ran Publishing col titolo di </w:t>
      </w:r>
      <w:proofErr w:type="spellStart"/>
      <w:r w:rsidRPr="00990BC3">
        <w:rPr>
          <w:rStyle w:val="explain"/>
          <w:rFonts w:asciiTheme="minorHAnsi" w:eastAsia="MS Mincho" w:hAnsiTheme="minorHAnsi" w:cstheme="minorHAnsi"/>
          <w:sz w:val="20"/>
          <w:szCs w:val="20"/>
        </w:rPr>
        <w:t>神奇寶貝一把抓</w:t>
      </w:r>
      <w:proofErr w:type="spellEnd"/>
      <w:r w:rsidRPr="00990BC3">
        <w:rPr>
          <w:rFonts w:asciiTheme="minorHAnsi" w:hAnsiTheme="minorHAnsi" w:cstheme="minorHAnsi"/>
          <w:sz w:val="20"/>
          <w:szCs w:val="20"/>
        </w:rPr>
        <w:t xml:space="preserve"> in Taiwan e da Jilin Publishing sotto il titolo di </w:t>
      </w:r>
      <w:proofErr w:type="spellStart"/>
      <w:r w:rsidRPr="00990BC3">
        <w:rPr>
          <w:rStyle w:val="explain"/>
          <w:rFonts w:asciiTheme="minorHAnsi" w:eastAsia="MS Mincho" w:hAnsiTheme="minorHAnsi" w:cstheme="minorHAnsi"/>
          <w:sz w:val="20"/>
          <w:szCs w:val="20"/>
        </w:rPr>
        <w:t>神奇宝</w:t>
      </w:r>
      <w:r w:rsidRPr="00990BC3">
        <w:rPr>
          <w:rStyle w:val="explain"/>
          <w:rFonts w:asciiTheme="minorHAnsi" w:eastAsia="SimSun" w:hAnsiTheme="minorHAnsi" w:cstheme="minorHAnsi"/>
          <w:sz w:val="20"/>
          <w:szCs w:val="20"/>
        </w:rPr>
        <w:t>贝大搜捕</w:t>
      </w:r>
      <w:proofErr w:type="spellEnd"/>
      <w:r w:rsidRPr="00990BC3">
        <w:rPr>
          <w:rFonts w:asciiTheme="minorHAnsi" w:hAnsiTheme="minorHAnsi" w:cstheme="minorHAnsi"/>
          <w:sz w:val="20"/>
          <w:szCs w:val="20"/>
        </w:rPr>
        <w:t xml:space="preserve"> nella Cina continentale. </w:t>
      </w:r>
    </w:p>
    <w:p w14:paraId="17D3E85F" w14:textId="5287ED21" w:rsidR="00DE5D18" w:rsidRPr="00990BC3" w:rsidRDefault="00DE5D18" w:rsidP="002829EE">
      <w:pPr>
        <w:pStyle w:val="NormaleWeb"/>
        <w:spacing w:before="0" w:beforeAutospacing="0" w:after="0" w:afterAutospacing="0"/>
        <w:jc w:val="both"/>
        <w:rPr>
          <w:rFonts w:asciiTheme="minorHAnsi" w:hAnsiTheme="minorHAnsi" w:cstheme="minorHAnsi"/>
          <w:sz w:val="20"/>
          <w:szCs w:val="20"/>
        </w:rPr>
      </w:pPr>
      <w:hyperlink r:id="rId30" w:history="1">
        <w:r w:rsidRPr="00990BC3">
          <w:rPr>
            <w:rStyle w:val="Collegamentoipertestuale"/>
            <w:rFonts w:asciiTheme="minorHAnsi" w:hAnsiTheme="minorHAnsi" w:cstheme="minorHAnsi"/>
            <w:sz w:val="20"/>
            <w:szCs w:val="20"/>
          </w:rPr>
          <w:t>https://wiki.pokemoncentral.it/Pok%C3%A9mon_(manga)</w:t>
        </w:r>
      </w:hyperlink>
    </w:p>
    <w:p w14:paraId="1CEBF2CA" w14:textId="77777777" w:rsidR="00DE5D18" w:rsidRPr="00990BC3" w:rsidRDefault="00DE5D18" w:rsidP="002829EE">
      <w:pPr>
        <w:pStyle w:val="NormaleWeb"/>
        <w:spacing w:before="0" w:beforeAutospacing="0" w:after="0" w:afterAutospacing="0"/>
        <w:jc w:val="both"/>
        <w:rPr>
          <w:rFonts w:asciiTheme="minorHAnsi" w:hAnsiTheme="minorHAnsi" w:cstheme="minorHAnsi"/>
          <w:sz w:val="20"/>
          <w:szCs w:val="20"/>
        </w:rPr>
      </w:pPr>
    </w:p>
    <w:p w14:paraId="26F7FB2B" w14:textId="03638B84" w:rsidR="0049505D" w:rsidRPr="00990BC3" w:rsidRDefault="0049505D" w:rsidP="002829EE">
      <w:pPr>
        <w:pStyle w:val="NormaleWeb"/>
        <w:spacing w:before="0" w:beforeAutospacing="0" w:after="0" w:afterAutospacing="0"/>
        <w:jc w:val="both"/>
        <w:rPr>
          <w:rFonts w:asciiTheme="minorHAnsi" w:hAnsiTheme="minorHAnsi" w:cstheme="minorHAnsi"/>
          <w:sz w:val="20"/>
          <w:szCs w:val="20"/>
        </w:rPr>
      </w:pPr>
      <w:r w:rsidRPr="00990BC3">
        <w:rPr>
          <w:rFonts w:asciiTheme="minorHAnsi" w:hAnsiTheme="minorHAnsi" w:cstheme="minorHAnsi"/>
          <w:sz w:val="20"/>
          <w:szCs w:val="20"/>
        </w:rPr>
        <w:t xml:space="preserve">Essendoci molte discrepanze e discussioni riguardo il valutare le condizioni di una carta non graduata PSA, di conseguenza anche nei prezzi si può incombere in errori o fraintendimenti, perciò i prezzi, </w:t>
      </w:r>
      <w:r w:rsidRPr="00990BC3">
        <w:rPr>
          <w:rStyle w:val="Enfasigrassetto"/>
          <w:rFonts w:asciiTheme="minorHAnsi" w:hAnsiTheme="minorHAnsi" w:cstheme="minorHAnsi"/>
          <w:sz w:val="20"/>
          <w:szCs w:val="20"/>
        </w:rPr>
        <w:t>NON AGGIORNATI AD OGGI </w:t>
      </w:r>
      <w:r w:rsidRPr="00990BC3">
        <w:rPr>
          <w:rFonts w:asciiTheme="minorHAnsi" w:hAnsiTheme="minorHAnsi" w:cstheme="minorHAnsi"/>
          <w:sz w:val="20"/>
          <w:szCs w:val="20"/>
        </w:rPr>
        <w:t>(sarà solo possibile fare un rapporto tra le differenze di prezzo delle varie carte o avere un’idea di quanto erano valutate nel 2001), saranno basati sull’unico catalogo uscito in Italia riguardante le carte collezionabili Pokémon:</w:t>
      </w:r>
    </w:p>
    <w:p w14:paraId="126B7644" w14:textId="77777777" w:rsidR="0049505D" w:rsidRPr="00990BC3" w:rsidRDefault="0049505D" w:rsidP="002829EE">
      <w:pPr>
        <w:pStyle w:val="Titolo3"/>
        <w:spacing w:before="0" w:beforeAutospacing="0" w:after="0" w:afterAutospacing="0"/>
        <w:jc w:val="both"/>
        <w:rPr>
          <w:rFonts w:asciiTheme="minorHAnsi" w:hAnsiTheme="minorHAnsi" w:cstheme="minorHAnsi"/>
          <w:sz w:val="20"/>
          <w:szCs w:val="20"/>
        </w:rPr>
      </w:pPr>
      <w:r w:rsidRPr="00990BC3">
        <w:rPr>
          <w:rFonts w:asciiTheme="minorHAnsi" w:hAnsiTheme="minorHAnsi" w:cstheme="minorHAnsi"/>
          <w:sz w:val="20"/>
          <w:szCs w:val="20"/>
        </w:rPr>
        <w:t>Catalogo unificato delle carte da gioco Pokémon (2001)</w:t>
      </w:r>
    </w:p>
    <w:p w14:paraId="06CC75AC" w14:textId="77777777" w:rsidR="0049505D" w:rsidRPr="00990BC3" w:rsidRDefault="0049505D" w:rsidP="002829EE">
      <w:pPr>
        <w:pStyle w:val="Titolo1"/>
        <w:spacing w:before="0" w:line="240" w:lineRule="auto"/>
        <w:jc w:val="both"/>
        <w:rPr>
          <w:rFonts w:asciiTheme="minorHAnsi" w:hAnsiTheme="minorHAnsi" w:cstheme="minorHAnsi"/>
          <w:sz w:val="20"/>
          <w:szCs w:val="20"/>
        </w:rPr>
      </w:pPr>
      <w:r w:rsidRPr="00990BC3">
        <w:rPr>
          <w:rFonts w:asciiTheme="minorHAnsi" w:hAnsiTheme="minorHAnsi" w:cstheme="minorHAnsi"/>
          <w:sz w:val="20"/>
          <w:szCs w:val="20"/>
        </w:rPr>
        <w:t xml:space="preserve">https://pokemoncollector.altervista.org/carte-gioco-collezionabili/?doing_wp_cron=1667052831.5308709144592285156250 </w:t>
      </w:r>
    </w:p>
    <w:p w14:paraId="494D51DE" w14:textId="77777777" w:rsidR="0049505D" w:rsidRPr="00990BC3" w:rsidRDefault="0049505D" w:rsidP="002829EE">
      <w:pPr>
        <w:pStyle w:val="Titolo1"/>
        <w:spacing w:before="0" w:line="240" w:lineRule="auto"/>
        <w:jc w:val="both"/>
        <w:rPr>
          <w:rFonts w:asciiTheme="minorHAnsi" w:hAnsiTheme="minorHAnsi" w:cstheme="minorHAnsi"/>
          <w:sz w:val="20"/>
          <w:szCs w:val="20"/>
        </w:rPr>
      </w:pPr>
    </w:p>
    <w:p w14:paraId="195A7398" w14:textId="77777777" w:rsidR="0049505D" w:rsidRPr="00990BC3" w:rsidRDefault="0049505D" w:rsidP="002829EE">
      <w:pPr>
        <w:pStyle w:val="NormaleWeb"/>
        <w:spacing w:before="0" w:beforeAutospacing="0" w:after="0" w:afterAutospacing="0"/>
        <w:jc w:val="both"/>
        <w:rPr>
          <w:rFonts w:asciiTheme="minorHAnsi" w:hAnsiTheme="minorHAnsi" w:cstheme="minorHAnsi"/>
          <w:sz w:val="20"/>
          <w:szCs w:val="20"/>
        </w:rPr>
      </w:pPr>
      <w:r w:rsidRPr="00990BC3">
        <w:rPr>
          <w:rStyle w:val="Enfasigrassetto"/>
          <w:rFonts w:asciiTheme="minorHAnsi" w:hAnsiTheme="minorHAnsi" w:cstheme="minorHAnsi"/>
          <w:sz w:val="20"/>
          <w:szCs w:val="20"/>
        </w:rPr>
        <w:t>Pokémon Mania</w:t>
      </w:r>
      <w:r w:rsidRPr="00990BC3">
        <w:rPr>
          <w:rFonts w:asciiTheme="minorHAnsi" w:hAnsiTheme="minorHAnsi" w:cstheme="minorHAnsi"/>
          <w:sz w:val="20"/>
          <w:szCs w:val="20"/>
        </w:rPr>
        <w:t> (ai tempi </w:t>
      </w:r>
      <w:r w:rsidRPr="00990BC3">
        <w:rPr>
          <w:rStyle w:val="Enfasigrassetto"/>
          <w:rFonts w:asciiTheme="minorHAnsi" w:hAnsiTheme="minorHAnsi" w:cstheme="minorHAnsi"/>
          <w:sz w:val="20"/>
          <w:szCs w:val="20"/>
        </w:rPr>
        <w:t>Pokémon World</w:t>
      </w:r>
      <w:r w:rsidRPr="00990BC3">
        <w:rPr>
          <w:rFonts w:asciiTheme="minorHAnsi" w:hAnsiTheme="minorHAnsi" w:cstheme="minorHAnsi"/>
          <w:sz w:val="20"/>
          <w:szCs w:val="20"/>
        </w:rPr>
        <w:t xml:space="preserve">) è una rivista, se non l’unica del settore, che da anni tratta interamente i Pokémon e si occupa di tenere aggiornati tutti i Pokéfan in tutti i vari settori che riguardano il mondo Pokémon: dalle News ai Pokémon Center con le descrizioni sui nuovi gadget in circolazione, dalle guide ai giochi, alle sezioni per imparare a disegnare i Pokémon e tanto altro ancora fino ad arrivare al </w:t>
      </w:r>
      <w:proofErr w:type="spellStart"/>
      <w:r w:rsidRPr="00990BC3">
        <w:rPr>
          <w:rFonts w:asciiTheme="minorHAnsi" w:hAnsiTheme="minorHAnsi" w:cstheme="minorHAnsi"/>
          <w:sz w:val="20"/>
          <w:szCs w:val="20"/>
        </w:rPr>
        <w:t>Porygon</w:t>
      </w:r>
      <w:proofErr w:type="spellEnd"/>
      <w:r w:rsidRPr="00990BC3">
        <w:rPr>
          <w:rFonts w:asciiTheme="minorHAnsi" w:hAnsiTheme="minorHAnsi" w:cstheme="minorHAnsi"/>
          <w:sz w:val="20"/>
          <w:szCs w:val="20"/>
        </w:rPr>
        <w:t xml:space="preserve"> Net, una rubrica che ogni mese recensisce un sito Web sui Pokémon. Trovate la rivista in tutte le edicole il 5 di ogni mese a € 3,90.</w:t>
      </w:r>
    </w:p>
    <w:p w14:paraId="3E114E95" w14:textId="77777777" w:rsidR="0049505D" w:rsidRPr="00990BC3" w:rsidRDefault="0049505D" w:rsidP="002829EE">
      <w:pPr>
        <w:pStyle w:val="NormaleWeb"/>
        <w:spacing w:before="0" w:beforeAutospacing="0" w:after="0" w:afterAutospacing="0"/>
        <w:jc w:val="both"/>
        <w:rPr>
          <w:rFonts w:asciiTheme="minorHAnsi" w:hAnsiTheme="minorHAnsi" w:cstheme="minorHAnsi"/>
          <w:sz w:val="20"/>
          <w:szCs w:val="20"/>
        </w:rPr>
      </w:pPr>
      <w:r w:rsidRPr="00990BC3">
        <w:rPr>
          <w:rFonts w:asciiTheme="minorHAnsi" w:hAnsiTheme="minorHAnsi" w:cstheme="minorHAnsi"/>
          <w:sz w:val="20"/>
          <w:szCs w:val="20"/>
        </w:rPr>
        <w:t xml:space="preserve">Il nostro sito è stato recensito (quando ancora si chiamava Pokémon Brothers sul numero di </w:t>
      </w:r>
      <w:proofErr w:type="gramStart"/>
      <w:r w:rsidRPr="00990BC3">
        <w:rPr>
          <w:rFonts w:asciiTheme="minorHAnsi" w:hAnsiTheme="minorHAnsi" w:cstheme="minorHAnsi"/>
          <w:sz w:val="20"/>
          <w:szCs w:val="20"/>
        </w:rPr>
        <w:t>Agosto</w:t>
      </w:r>
      <w:proofErr w:type="gramEnd"/>
      <w:r w:rsidRPr="00990BC3">
        <w:rPr>
          <w:rFonts w:asciiTheme="minorHAnsi" w:hAnsiTheme="minorHAnsi" w:cstheme="minorHAnsi"/>
          <w:sz w:val="20"/>
          <w:szCs w:val="20"/>
        </w:rPr>
        <w:t xml:space="preserve"> (n°81).</w:t>
      </w:r>
    </w:p>
    <w:p w14:paraId="262F5E53" w14:textId="63FCB773" w:rsidR="0049505D" w:rsidRPr="00990BC3" w:rsidRDefault="0049505D" w:rsidP="002829EE">
      <w:pPr>
        <w:pStyle w:val="Titolo1"/>
        <w:spacing w:before="0" w:line="240" w:lineRule="auto"/>
        <w:jc w:val="both"/>
        <w:rPr>
          <w:rFonts w:asciiTheme="minorHAnsi" w:hAnsiTheme="minorHAnsi" w:cstheme="minorHAnsi"/>
          <w:sz w:val="20"/>
          <w:szCs w:val="20"/>
        </w:rPr>
      </w:pPr>
      <w:hyperlink r:id="rId31" w:history="1">
        <w:r w:rsidRPr="00990BC3">
          <w:rPr>
            <w:rStyle w:val="Collegamentoipertestuale"/>
            <w:rFonts w:asciiTheme="minorHAnsi" w:hAnsiTheme="minorHAnsi" w:cstheme="minorHAnsi"/>
            <w:sz w:val="20"/>
            <w:szCs w:val="20"/>
          </w:rPr>
          <w:t>https://www.pokemontimes.it/home/sito/pokemon-mania/</w:t>
        </w:r>
      </w:hyperlink>
    </w:p>
    <w:p w14:paraId="78170748" w14:textId="77777777" w:rsidR="0049505D" w:rsidRPr="00990BC3" w:rsidRDefault="0049505D" w:rsidP="002829EE">
      <w:pPr>
        <w:pStyle w:val="Titolo1"/>
        <w:spacing w:before="0" w:line="240" w:lineRule="auto"/>
        <w:jc w:val="both"/>
        <w:rPr>
          <w:rFonts w:asciiTheme="minorHAnsi" w:hAnsiTheme="minorHAnsi" w:cstheme="minorHAnsi"/>
          <w:sz w:val="20"/>
          <w:szCs w:val="20"/>
        </w:rPr>
      </w:pPr>
    </w:p>
    <w:p w14:paraId="6C679829" w14:textId="1800F72C" w:rsidR="00536BF4" w:rsidRPr="00990BC3" w:rsidRDefault="00536BF4" w:rsidP="002829EE">
      <w:pPr>
        <w:pStyle w:val="Titolo1"/>
        <w:spacing w:before="0" w:line="240" w:lineRule="auto"/>
        <w:jc w:val="both"/>
        <w:rPr>
          <w:rFonts w:asciiTheme="minorHAnsi" w:hAnsiTheme="minorHAnsi" w:cstheme="minorHAnsi"/>
          <w:sz w:val="20"/>
          <w:szCs w:val="20"/>
        </w:rPr>
      </w:pPr>
      <w:r w:rsidRPr="00990BC3">
        <w:rPr>
          <w:rFonts w:asciiTheme="minorHAnsi" w:hAnsiTheme="minorHAnsi" w:cstheme="minorHAnsi"/>
          <w:sz w:val="20"/>
          <w:szCs w:val="20"/>
        </w:rPr>
        <w:t xml:space="preserve">Panini lancia la rivista ufficiale dei </w:t>
      </w:r>
      <w:proofErr w:type="gramStart"/>
      <w:r w:rsidRPr="00990BC3">
        <w:rPr>
          <w:rFonts w:asciiTheme="minorHAnsi" w:hAnsiTheme="minorHAnsi" w:cstheme="minorHAnsi"/>
          <w:sz w:val="20"/>
          <w:szCs w:val="20"/>
        </w:rPr>
        <w:t>Pokémon :</w:t>
      </w:r>
      <w:proofErr w:type="gramEnd"/>
      <w:r w:rsidRPr="00990BC3">
        <w:rPr>
          <w:rFonts w:asciiTheme="minorHAnsi" w:hAnsiTheme="minorHAnsi" w:cstheme="minorHAnsi"/>
          <w:sz w:val="20"/>
          <w:szCs w:val="20"/>
        </w:rPr>
        <w:t xml:space="preserve"> Pokemon Magazine</w:t>
      </w:r>
    </w:p>
    <w:p w14:paraId="2E4AD428" w14:textId="545D4D3C" w:rsidR="00536BF4" w:rsidRPr="00990BC3" w:rsidRDefault="00536BF4" w:rsidP="002829EE">
      <w:pPr>
        <w:pStyle w:val="Titolo3"/>
        <w:spacing w:before="0" w:beforeAutospacing="0" w:after="0" w:afterAutospacing="0"/>
        <w:jc w:val="both"/>
        <w:rPr>
          <w:rFonts w:asciiTheme="minorHAnsi" w:hAnsiTheme="minorHAnsi" w:cstheme="minorHAnsi"/>
          <w:b w:val="0"/>
          <w:bCs w:val="0"/>
          <w:sz w:val="20"/>
          <w:szCs w:val="20"/>
        </w:rPr>
      </w:pPr>
      <w:r w:rsidRPr="00990BC3">
        <w:rPr>
          <w:rFonts w:asciiTheme="minorHAnsi" w:hAnsiTheme="minorHAnsi" w:cstheme="minorHAnsi"/>
          <w:sz w:val="20"/>
          <w:szCs w:val="20"/>
        </w:rPr>
        <w:t>Da maggio in edicola</w:t>
      </w:r>
      <w:r w:rsidR="002829EE" w:rsidRPr="00990BC3">
        <w:rPr>
          <w:rFonts w:asciiTheme="minorHAnsi" w:hAnsiTheme="minorHAnsi" w:cstheme="minorHAnsi"/>
          <w:sz w:val="20"/>
          <w:szCs w:val="20"/>
        </w:rPr>
        <w:t xml:space="preserve"> </w:t>
      </w:r>
      <w:r w:rsidRPr="00990BC3">
        <w:rPr>
          <w:rFonts w:asciiTheme="minorHAnsi" w:hAnsiTheme="minorHAnsi" w:cstheme="minorHAnsi"/>
          <w:b w:val="0"/>
          <w:bCs w:val="0"/>
          <w:sz w:val="20"/>
          <w:szCs w:val="20"/>
        </w:rPr>
        <w:t xml:space="preserve">A partire dal 8 maggio 2017 ci sarà una novità per tutti gli amanti dei Pokemon, ad aspettarli in edicola ci sarà Pokemon Magazine, </w:t>
      </w:r>
      <w:r w:rsidRPr="00990BC3">
        <w:rPr>
          <w:rStyle w:val="Enfasigrassetto"/>
          <w:rFonts w:asciiTheme="minorHAnsi" w:hAnsiTheme="minorHAnsi" w:cstheme="minorHAnsi"/>
          <w:b/>
          <w:bCs/>
          <w:sz w:val="20"/>
          <w:szCs w:val="20"/>
        </w:rPr>
        <w:t>Panini</w:t>
      </w:r>
      <w:r w:rsidRPr="00990BC3">
        <w:rPr>
          <w:rFonts w:asciiTheme="minorHAnsi" w:hAnsiTheme="minorHAnsi" w:cstheme="minorHAnsi"/>
          <w:b w:val="0"/>
          <w:bCs w:val="0"/>
          <w:sz w:val="20"/>
          <w:szCs w:val="20"/>
        </w:rPr>
        <w:t xml:space="preserve"> infatti ha deciso di lanciare sul mercato il primo magazine ufficiale dedicato a loro.</w:t>
      </w:r>
    </w:p>
    <w:p w14:paraId="07B9CBAA" w14:textId="77777777" w:rsidR="00536BF4" w:rsidRPr="00990BC3" w:rsidRDefault="00536BF4" w:rsidP="002829EE">
      <w:pPr>
        <w:pStyle w:val="Titolo3"/>
        <w:spacing w:before="0" w:beforeAutospacing="0" w:after="0" w:afterAutospacing="0"/>
        <w:jc w:val="both"/>
        <w:rPr>
          <w:rFonts w:asciiTheme="minorHAnsi" w:hAnsiTheme="minorHAnsi" w:cstheme="minorHAnsi"/>
          <w:sz w:val="20"/>
          <w:szCs w:val="20"/>
        </w:rPr>
      </w:pPr>
      <w:r w:rsidRPr="00990BC3">
        <w:rPr>
          <w:rFonts w:asciiTheme="minorHAnsi" w:hAnsiTheme="minorHAnsi" w:cstheme="minorHAnsi"/>
          <w:sz w:val="20"/>
          <w:szCs w:val="20"/>
        </w:rPr>
        <w:t>Una lunga storia di successi</w:t>
      </w:r>
    </w:p>
    <w:p w14:paraId="7DC6F705" w14:textId="77777777" w:rsidR="00536BF4" w:rsidRPr="00990BC3" w:rsidRDefault="00536BF4" w:rsidP="002829EE">
      <w:pPr>
        <w:pStyle w:val="NormaleWeb"/>
        <w:spacing w:before="0" w:beforeAutospacing="0" w:after="0" w:afterAutospacing="0"/>
        <w:jc w:val="both"/>
        <w:rPr>
          <w:rFonts w:asciiTheme="minorHAnsi" w:hAnsiTheme="minorHAnsi" w:cstheme="minorHAnsi"/>
          <w:sz w:val="20"/>
          <w:szCs w:val="20"/>
        </w:rPr>
      </w:pPr>
      <w:r w:rsidRPr="00990BC3">
        <w:rPr>
          <w:rFonts w:asciiTheme="minorHAnsi" w:hAnsiTheme="minorHAnsi" w:cstheme="minorHAnsi"/>
          <w:sz w:val="20"/>
          <w:szCs w:val="20"/>
        </w:rPr>
        <w:t xml:space="preserve">Creato nel 1996 dal giapponese </w:t>
      </w:r>
      <w:r w:rsidRPr="00990BC3">
        <w:rPr>
          <w:rStyle w:val="Enfasigrassetto"/>
          <w:rFonts w:asciiTheme="minorHAnsi" w:hAnsiTheme="minorHAnsi" w:cstheme="minorHAnsi"/>
          <w:sz w:val="20"/>
          <w:szCs w:val="20"/>
        </w:rPr>
        <w:t>Satoshi Tajiri,</w:t>
      </w:r>
      <w:r w:rsidRPr="00990BC3">
        <w:rPr>
          <w:rFonts w:asciiTheme="minorHAnsi" w:hAnsiTheme="minorHAnsi" w:cstheme="minorHAnsi"/>
          <w:sz w:val="20"/>
          <w:szCs w:val="20"/>
        </w:rPr>
        <w:t xml:space="preserve"> Pokémon è uno dei più noti e amati franchise dell’entertainment. Nato come un videogioco, in breve tempo ha ottenuto un successo travolgente in tutto il mondo, che ha portato alla creazione di nuovi videogame, cartoni animati, film, fumetti, giochi di carte collezionabili, libri e innumerevoli gadget e giocattoli.</w:t>
      </w:r>
    </w:p>
    <w:p w14:paraId="54FF78D8" w14:textId="77777777" w:rsidR="00536BF4" w:rsidRPr="00990BC3" w:rsidRDefault="00536BF4" w:rsidP="002829EE">
      <w:pPr>
        <w:pStyle w:val="Titolo3"/>
        <w:spacing w:before="0" w:beforeAutospacing="0" w:after="0" w:afterAutospacing="0"/>
        <w:jc w:val="both"/>
        <w:rPr>
          <w:rFonts w:asciiTheme="minorHAnsi" w:hAnsiTheme="minorHAnsi" w:cstheme="minorHAnsi"/>
          <w:sz w:val="20"/>
          <w:szCs w:val="20"/>
        </w:rPr>
      </w:pPr>
      <w:r w:rsidRPr="00990BC3">
        <w:rPr>
          <w:rFonts w:asciiTheme="minorHAnsi" w:hAnsiTheme="minorHAnsi" w:cstheme="minorHAnsi"/>
          <w:sz w:val="20"/>
          <w:szCs w:val="20"/>
        </w:rPr>
        <w:t>I contenuti</w:t>
      </w:r>
    </w:p>
    <w:p w14:paraId="3299793F" w14:textId="481EEF4F" w:rsidR="00536BF4" w:rsidRPr="00990BC3" w:rsidRDefault="00536BF4" w:rsidP="002829EE">
      <w:pPr>
        <w:pStyle w:val="NormaleWeb"/>
        <w:spacing w:before="0" w:beforeAutospacing="0" w:after="0" w:afterAutospacing="0"/>
        <w:jc w:val="both"/>
        <w:rPr>
          <w:rFonts w:asciiTheme="minorHAnsi" w:hAnsiTheme="minorHAnsi" w:cstheme="minorHAnsi"/>
          <w:sz w:val="20"/>
          <w:szCs w:val="20"/>
        </w:rPr>
      </w:pPr>
      <w:r w:rsidRPr="00990BC3">
        <w:rPr>
          <w:rFonts w:asciiTheme="minorHAnsi" w:hAnsiTheme="minorHAnsi" w:cstheme="minorHAnsi"/>
          <w:sz w:val="20"/>
          <w:szCs w:val="20"/>
        </w:rPr>
        <w:t>All’interno della rivista tantissimi giochi, storie da leggere, approfondimenti sul gioco di carte collezionabili, sulla nuova serie TV, schede dettagliate sui Pokémon e molto altro ancora.</w:t>
      </w:r>
      <w:r w:rsidR="002829EE" w:rsidRPr="00990BC3">
        <w:rPr>
          <w:rFonts w:asciiTheme="minorHAnsi" w:hAnsiTheme="minorHAnsi" w:cstheme="minorHAnsi"/>
          <w:sz w:val="20"/>
          <w:szCs w:val="20"/>
        </w:rPr>
        <w:t xml:space="preserve"> </w:t>
      </w:r>
      <w:r w:rsidRPr="00990BC3">
        <w:rPr>
          <w:rFonts w:asciiTheme="minorHAnsi" w:hAnsiTheme="minorHAnsi" w:cstheme="minorHAnsi"/>
          <w:sz w:val="20"/>
          <w:szCs w:val="20"/>
        </w:rPr>
        <w:t xml:space="preserve">In più in regalo con il primo numero un doppio poster e un’esclusiva blind </w:t>
      </w:r>
      <w:proofErr w:type="spellStart"/>
      <w:r w:rsidRPr="00990BC3">
        <w:rPr>
          <w:rFonts w:asciiTheme="minorHAnsi" w:hAnsiTheme="minorHAnsi" w:cstheme="minorHAnsi"/>
          <w:sz w:val="20"/>
          <w:szCs w:val="20"/>
        </w:rPr>
        <w:t>bag</w:t>
      </w:r>
      <w:proofErr w:type="spellEnd"/>
      <w:r w:rsidRPr="00990BC3">
        <w:rPr>
          <w:rFonts w:asciiTheme="minorHAnsi" w:hAnsiTheme="minorHAnsi" w:cstheme="minorHAnsi"/>
          <w:sz w:val="20"/>
          <w:szCs w:val="20"/>
        </w:rPr>
        <w:t xml:space="preserve"> con le card ufficiali della seconda serie Sole e Luna, la nuovissima espansione del gioco di carte!</w:t>
      </w:r>
      <w:r w:rsidR="002829EE" w:rsidRPr="00990BC3">
        <w:rPr>
          <w:rFonts w:asciiTheme="minorHAnsi" w:hAnsiTheme="minorHAnsi" w:cstheme="minorHAnsi"/>
          <w:sz w:val="20"/>
          <w:szCs w:val="20"/>
        </w:rPr>
        <w:t xml:space="preserve"> </w:t>
      </w:r>
      <w:hyperlink r:id="rId32" w:history="1">
        <w:r w:rsidRPr="00990BC3">
          <w:rPr>
            <w:rStyle w:val="Collegamentoipertestuale"/>
            <w:rFonts w:asciiTheme="minorHAnsi" w:hAnsiTheme="minorHAnsi" w:cstheme="minorHAnsi"/>
            <w:sz w:val="20"/>
            <w:szCs w:val="20"/>
          </w:rPr>
          <w:t>https://www.projectnerd.it/2017-05-panini-lancia-la-rivista-ufficiale-dei-pokemon-pokemon-magazine/</w:t>
        </w:r>
      </w:hyperlink>
    </w:p>
    <w:p w14:paraId="1438591B" w14:textId="77777777" w:rsidR="00536BF4" w:rsidRPr="00990BC3" w:rsidRDefault="00536BF4" w:rsidP="002829EE">
      <w:pPr>
        <w:spacing w:after="0" w:line="240" w:lineRule="auto"/>
        <w:jc w:val="both"/>
        <w:rPr>
          <w:rFonts w:eastAsia="Times New Roman" w:cstheme="minorHAnsi"/>
          <w:sz w:val="20"/>
          <w:szCs w:val="20"/>
          <w:lang w:eastAsia="it-IT"/>
        </w:rPr>
      </w:pPr>
    </w:p>
    <w:p w14:paraId="604FD345" w14:textId="515064D0" w:rsidR="00716B13" w:rsidRPr="00990BC3" w:rsidRDefault="00716B13" w:rsidP="002829EE">
      <w:pPr>
        <w:spacing w:after="0" w:line="240" w:lineRule="auto"/>
        <w:jc w:val="both"/>
        <w:rPr>
          <w:rFonts w:eastAsia="Times New Roman" w:cstheme="minorHAnsi"/>
          <w:sz w:val="20"/>
          <w:szCs w:val="20"/>
          <w:lang w:eastAsia="it-IT"/>
        </w:rPr>
      </w:pPr>
      <w:r w:rsidRPr="00990BC3">
        <w:rPr>
          <w:rFonts w:eastAsia="Times New Roman" w:cstheme="minorHAnsi"/>
          <w:sz w:val="20"/>
          <w:szCs w:val="20"/>
          <w:lang w:eastAsia="it-IT"/>
        </w:rPr>
        <w:t>In occasione del 25° anniversario del fenomeno Pokémon, arriva la rivista ufficiale dedicata al fantastico mondo di Pikachu, Ash e dei loro straordinari amici! All’interno, tanti giochi, quiz, nuove avventure e curiosità per gli appassionati della serie animata e dei videogiochi, con schede sui personaggi, storie da leggere e molto altro ancora. In regalo in ogni numero, due bustine di card Pokémon!</w:t>
      </w:r>
    </w:p>
    <w:p w14:paraId="32B6F17D" w14:textId="01F4AFE3" w:rsidR="00716B13" w:rsidRPr="00990BC3" w:rsidRDefault="00716B13" w:rsidP="002829EE">
      <w:pPr>
        <w:spacing w:after="0" w:line="240" w:lineRule="auto"/>
        <w:jc w:val="both"/>
        <w:rPr>
          <w:rFonts w:cstheme="minorHAnsi"/>
          <w:sz w:val="20"/>
          <w:szCs w:val="20"/>
        </w:rPr>
      </w:pPr>
      <w:hyperlink r:id="rId33" w:history="1">
        <w:r w:rsidRPr="00990BC3">
          <w:rPr>
            <w:rStyle w:val="Collegamentoipertestuale"/>
            <w:rFonts w:cstheme="minorHAnsi"/>
            <w:sz w:val="20"/>
            <w:szCs w:val="20"/>
          </w:rPr>
          <w:t>https://www.panini.it/shp_ita_it/pokemon-magazine-1-mpoma001-it08.html</w:t>
        </w:r>
      </w:hyperlink>
    </w:p>
    <w:p w14:paraId="5387F4AB" w14:textId="77777777" w:rsidR="00536BF4" w:rsidRPr="00990BC3" w:rsidRDefault="00536BF4" w:rsidP="002829EE">
      <w:pPr>
        <w:pStyle w:val="NormaleWeb"/>
        <w:spacing w:before="0" w:beforeAutospacing="0" w:after="0" w:afterAutospacing="0"/>
        <w:jc w:val="both"/>
        <w:rPr>
          <w:rFonts w:asciiTheme="minorHAnsi" w:hAnsiTheme="minorHAnsi" w:cstheme="minorHAnsi"/>
          <w:b/>
          <w:bCs/>
          <w:sz w:val="20"/>
          <w:szCs w:val="20"/>
        </w:rPr>
      </w:pPr>
    </w:p>
    <w:p w14:paraId="029C3133" w14:textId="32DC244D" w:rsidR="00716B13" w:rsidRPr="00990BC3" w:rsidRDefault="00716B13" w:rsidP="002829EE">
      <w:pPr>
        <w:pStyle w:val="NormaleWeb"/>
        <w:spacing w:before="0" w:beforeAutospacing="0" w:after="0" w:afterAutospacing="0"/>
        <w:jc w:val="both"/>
        <w:rPr>
          <w:rFonts w:asciiTheme="minorHAnsi" w:hAnsiTheme="minorHAnsi" w:cstheme="minorHAnsi"/>
          <w:sz w:val="20"/>
          <w:szCs w:val="20"/>
        </w:rPr>
      </w:pPr>
      <w:r w:rsidRPr="00990BC3">
        <w:rPr>
          <w:rFonts w:asciiTheme="minorHAnsi" w:hAnsiTheme="minorHAnsi" w:cstheme="minorHAnsi"/>
          <w:b/>
          <w:bCs/>
          <w:sz w:val="20"/>
          <w:szCs w:val="20"/>
        </w:rPr>
        <w:t>Pokémon Il Magazine Ufficiale</w:t>
      </w:r>
      <w:r w:rsidRPr="00990BC3">
        <w:rPr>
          <w:rFonts w:asciiTheme="minorHAnsi" w:hAnsiTheme="minorHAnsi" w:cstheme="minorHAnsi"/>
          <w:sz w:val="20"/>
          <w:szCs w:val="20"/>
        </w:rPr>
        <w:t xml:space="preserve"> è una rivista bimestrale italiana, pubblicata da Panini Magazines (divisione della casa editrice Panini), incentrata sul franchise </w:t>
      </w:r>
      <w:hyperlink r:id="rId34" w:tooltip="Pokémon" w:history="1">
        <w:r w:rsidRPr="00990BC3">
          <w:rPr>
            <w:rStyle w:val="Collegamentoipertestuale"/>
            <w:rFonts w:asciiTheme="minorHAnsi" w:hAnsiTheme="minorHAnsi" w:cstheme="minorHAnsi"/>
            <w:sz w:val="20"/>
            <w:szCs w:val="20"/>
          </w:rPr>
          <w:t>Pokémon</w:t>
        </w:r>
      </w:hyperlink>
      <w:r w:rsidRPr="00990BC3">
        <w:rPr>
          <w:rFonts w:asciiTheme="minorHAnsi" w:hAnsiTheme="minorHAnsi" w:cstheme="minorHAnsi"/>
          <w:sz w:val="20"/>
          <w:szCs w:val="20"/>
        </w:rPr>
        <w:t xml:space="preserve">. La rivista era nata originariamente in Francia da Panini Kids (un'etichetta della casa editrice Panini in Francia) il 1° luglio del 2011. In Italia è stata inizialmente pubblicata dal 5 maggio 2017 al 15 marzo 2018, mentre in Francia ha proseguito con le pubblicazioni fino a tutt'oggi. La rivista viene rilanciata in Italia a partire dal 29 aprile 2021. </w:t>
      </w:r>
    </w:p>
    <w:p w14:paraId="0A967F2D" w14:textId="77777777" w:rsidR="00716B13" w:rsidRPr="00990BC3" w:rsidRDefault="00716B13" w:rsidP="002829EE">
      <w:pPr>
        <w:pStyle w:val="Titolo2"/>
        <w:spacing w:before="0" w:beforeAutospacing="0" w:after="0" w:afterAutospacing="0"/>
        <w:jc w:val="both"/>
        <w:rPr>
          <w:rFonts w:asciiTheme="minorHAnsi" w:hAnsiTheme="minorHAnsi" w:cstheme="minorHAnsi"/>
          <w:sz w:val="20"/>
          <w:szCs w:val="20"/>
        </w:rPr>
      </w:pPr>
      <w:r w:rsidRPr="00990BC3">
        <w:rPr>
          <w:rStyle w:val="mw-headline"/>
          <w:rFonts w:asciiTheme="minorHAnsi" w:hAnsiTheme="minorHAnsi" w:cstheme="minorHAnsi"/>
          <w:sz w:val="20"/>
          <w:szCs w:val="20"/>
        </w:rPr>
        <w:t>Storia</w:t>
      </w:r>
    </w:p>
    <w:p w14:paraId="4C2A4547" w14:textId="28B5E5DD" w:rsidR="00716B13" w:rsidRPr="00990BC3" w:rsidRDefault="00716B13" w:rsidP="002829EE">
      <w:pPr>
        <w:pStyle w:val="NormaleWeb"/>
        <w:spacing w:before="0" w:beforeAutospacing="0" w:after="0" w:afterAutospacing="0"/>
        <w:jc w:val="both"/>
        <w:rPr>
          <w:rFonts w:asciiTheme="minorHAnsi" w:hAnsiTheme="minorHAnsi" w:cstheme="minorHAnsi"/>
          <w:sz w:val="20"/>
          <w:szCs w:val="20"/>
        </w:rPr>
      </w:pPr>
      <w:r w:rsidRPr="00990BC3">
        <w:rPr>
          <w:rFonts w:asciiTheme="minorHAnsi" w:hAnsiTheme="minorHAnsi" w:cstheme="minorHAnsi"/>
          <w:sz w:val="20"/>
          <w:szCs w:val="20"/>
        </w:rPr>
        <w:t>La rivista cominciò ad essere pubblicata in Italia dal 5 maggio 2017 dalla sezione della Panini chiamata Panini Magazines. La rivista italiana nasce dalla rivista francese "</w:t>
      </w:r>
      <w:hyperlink r:id="rId35" w:anchor="Serie_3_-_Pok.C3.A9mon_Le_Magazine_Officiel_.282017-2018.29" w:tooltip="Elenco delle pubblicazioni internazionali di Pokémon Il Magazine Ufficiale" w:history="1">
        <w:r w:rsidRPr="00990BC3">
          <w:rPr>
            <w:rStyle w:val="Collegamentoipertestuale"/>
            <w:rFonts w:asciiTheme="minorHAnsi" w:hAnsiTheme="minorHAnsi" w:cstheme="minorHAnsi"/>
            <w:sz w:val="20"/>
            <w:szCs w:val="20"/>
          </w:rPr>
          <w:t xml:space="preserve">Pokémon, Le Magazine </w:t>
        </w:r>
        <w:proofErr w:type="spellStart"/>
        <w:r w:rsidRPr="00990BC3">
          <w:rPr>
            <w:rStyle w:val="Collegamentoipertestuale"/>
            <w:rFonts w:asciiTheme="minorHAnsi" w:hAnsiTheme="minorHAnsi" w:cstheme="minorHAnsi"/>
            <w:sz w:val="20"/>
            <w:szCs w:val="20"/>
          </w:rPr>
          <w:t>Officiel</w:t>
        </w:r>
        <w:proofErr w:type="spellEnd"/>
      </w:hyperlink>
      <w:r w:rsidRPr="00990BC3">
        <w:rPr>
          <w:rFonts w:asciiTheme="minorHAnsi" w:hAnsiTheme="minorHAnsi" w:cstheme="minorHAnsi"/>
          <w:sz w:val="20"/>
          <w:szCs w:val="20"/>
        </w:rPr>
        <w:t xml:space="preserve">" della sezione Panini Kids che si occupa di produzione editoriale di varie riviste per bambini. Infatti, la rivista italiana numero 1 di "Pokémon Il Magazine Ufficiale" (del 2017) corrisponde al numero 16 di "Pokémon Le Magazine </w:t>
      </w:r>
      <w:proofErr w:type="spellStart"/>
      <w:r w:rsidRPr="00990BC3">
        <w:rPr>
          <w:rFonts w:asciiTheme="minorHAnsi" w:hAnsiTheme="minorHAnsi" w:cstheme="minorHAnsi"/>
          <w:sz w:val="20"/>
          <w:szCs w:val="20"/>
        </w:rPr>
        <w:t>Officiel</w:t>
      </w:r>
      <w:proofErr w:type="spellEnd"/>
      <w:r w:rsidRPr="00990BC3">
        <w:rPr>
          <w:rFonts w:asciiTheme="minorHAnsi" w:hAnsiTheme="minorHAnsi" w:cstheme="minorHAnsi"/>
          <w:sz w:val="20"/>
          <w:szCs w:val="20"/>
        </w:rPr>
        <w:t xml:space="preserve">". La rivista italiana è stata pubblicata fino al 15 maggio 2018, concludendosi con il numero nove, a causa </w:t>
      </w:r>
      <w:proofErr w:type="gramStart"/>
      <w:r w:rsidRPr="00990BC3">
        <w:rPr>
          <w:rFonts w:asciiTheme="minorHAnsi" w:hAnsiTheme="minorHAnsi" w:cstheme="minorHAnsi"/>
          <w:sz w:val="20"/>
          <w:szCs w:val="20"/>
        </w:rPr>
        <w:t>delle scarse vendita</w:t>
      </w:r>
      <w:proofErr w:type="gramEnd"/>
      <w:r w:rsidRPr="00990BC3">
        <w:rPr>
          <w:rFonts w:asciiTheme="minorHAnsi" w:hAnsiTheme="minorHAnsi" w:cstheme="minorHAnsi"/>
          <w:sz w:val="20"/>
          <w:szCs w:val="20"/>
        </w:rPr>
        <w:t xml:space="preserve"> della stessa. Sono state distribuite delle versioni buste sorpresa della rivista non pubblicizzate, che contenevano due copie diverse della rivista "Pokémon Il Magazine Ufficiale" a scopo di eliminare dai magazzini gli invenduti della rivista, secondo le poche informazioni sul web il numero 10 e 11 non distribuite venero pubblicate presenti in formato busta sorpresa nota con il nome di "Pokémon Il Magazine Ufficiale </w:t>
      </w:r>
      <w:proofErr w:type="spellStart"/>
      <w:r w:rsidRPr="00990BC3">
        <w:rPr>
          <w:rFonts w:asciiTheme="minorHAnsi" w:hAnsiTheme="minorHAnsi" w:cstheme="minorHAnsi"/>
          <w:sz w:val="20"/>
          <w:szCs w:val="20"/>
        </w:rPr>
        <w:t>SuperPack</w:t>
      </w:r>
      <w:proofErr w:type="spellEnd"/>
      <w:r w:rsidRPr="00990BC3">
        <w:rPr>
          <w:rFonts w:asciiTheme="minorHAnsi" w:hAnsiTheme="minorHAnsi" w:cstheme="minorHAnsi"/>
          <w:sz w:val="20"/>
          <w:szCs w:val="20"/>
        </w:rPr>
        <w:t>" distribuito il 17 ottobre 2018. Nel 29 aprile del 2021 viene rilanciata la rivista ricominciando la numerazione, anche questa edizione e una versione localizzata della versione francese "</w:t>
      </w:r>
      <w:proofErr w:type="spellStart"/>
      <w:r w:rsidRPr="00990BC3">
        <w:rPr>
          <w:rFonts w:asciiTheme="minorHAnsi" w:hAnsiTheme="minorHAnsi" w:cstheme="minorHAnsi"/>
          <w:sz w:val="20"/>
          <w:szCs w:val="20"/>
        </w:rPr>
        <w:t>Dimension</w:t>
      </w:r>
      <w:proofErr w:type="spellEnd"/>
      <w:r w:rsidRPr="00990BC3">
        <w:rPr>
          <w:rFonts w:asciiTheme="minorHAnsi" w:hAnsiTheme="minorHAnsi" w:cstheme="minorHAnsi"/>
          <w:sz w:val="20"/>
          <w:szCs w:val="20"/>
        </w:rPr>
        <w:t xml:space="preserve"> Pokémon" della Panini Kids. Infatti, la rivista italiana numero 1 di "Pokémon Il Magazine Ufficiale" (del 2021) corrisponde al numero 5 di "</w:t>
      </w:r>
      <w:proofErr w:type="spellStart"/>
      <w:r w:rsidRPr="00990BC3">
        <w:rPr>
          <w:rFonts w:asciiTheme="minorHAnsi" w:hAnsiTheme="minorHAnsi" w:cstheme="minorHAnsi"/>
          <w:sz w:val="20"/>
          <w:szCs w:val="20"/>
        </w:rPr>
        <w:t>Dimension</w:t>
      </w:r>
      <w:proofErr w:type="spellEnd"/>
      <w:r w:rsidRPr="00990BC3">
        <w:rPr>
          <w:rFonts w:asciiTheme="minorHAnsi" w:hAnsiTheme="minorHAnsi" w:cstheme="minorHAnsi"/>
          <w:sz w:val="20"/>
          <w:szCs w:val="20"/>
        </w:rPr>
        <w:t xml:space="preserve"> Pokémon". Dal numero 2 la rivista italiana cominciò a discostarsi dalla versione francese, proponendo articoli originali, che si concentrano sui </w:t>
      </w:r>
      <w:proofErr w:type="spellStart"/>
      <w:r w:rsidRPr="00990BC3">
        <w:rPr>
          <w:rFonts w:asciiTheme="minorHAnsi" w:hAnsiTheme="minorHAnsi" w:cstheme="minorHAnsi"/>
          <w:sz w:val="20"/>
          <w:szCs w:val="20"/>
        </w:rPr>
        <w:t>Poké</w:t>
      </w:r>
      <w:proofErr w:type="spellEnd"/>
      <w:r w:rsidRPr="00990BC3">
        <w:rPr>
          <w:rFonts w:asciiTheme="minorHAnsi" w:hAnsiTheme="minorHAnsi" w:cstheme="minorHAnsi"/>
          <w:sz w:val="20"/>
          <w:szCs w:val="20"/>
        </w:rPr>
        <w:t xml:space="preserve">-influenze del web come Francesco Cilurzo in arte Cydonia, Federico Profaizer noto semplicemente come Federic </w:t>
      </w:r>
      <w:proofErr w:type="gramStart"/>
      <w:r w:rsidRPr="00990BC3">
        <w:rPr>
          <w:rFonts w:asciiTheme="minorHAnsi" w:hAnsiTheme="minorHAnsi" w:cstheme="minorHAnsi"/>
          <w:sz w:val="20"/>
          <w:szCs w:val="20"/>
        </w:rPr>
        <w:t>e</w:t>
      </w:r>
      <w:proofErr w:type="gramEnd"/>
      <w:r w:rsidRPr="00990BC3">
        <w:rPr>
          <w:rFonts w:asciiTheme="minorHAnsi" w:hAnsiTheme="minorHAnsi" w:cstheme="minorHAnsi"/>
          <w:sz w:val="20"/>
          <w:szCs w:val="20"/>
        </w:rPr>
        <w:t xml:space="preserve"> eccetera. Nel 7 gennaio del 2022 viene rilanciata uno speciale, questa edizione e una versione localizzata della versione francese "</w:t>
      </w:r>
      <w:proofErr w:type="spellStart"/>
      <w:r w:rsidRPr="00990BC3">
        <w:rPr>
          <w:rFonts w:asciiTheme="minorHAnsi" w:hAnsiTheme="minorHAnsi" w:cstheme="minorHAnsi"/>
          <w:sz w:val="20"/>
          <w:szCs w:val="20"/>
        </w:rPr>
        <w:t>Univers</w:t>
      </w:r>
      <w:proofErr w:type="spellEnd"/>
      <w:r w:rsidRPr="00990BC3">
        <w:rPr>
          <w:rFonts w:asciiTheme="minorHAnsi" w:hAnsiTheme="minorHAnsi" w:cstheme="minorHAnsi"/>
          <w:sz w:val="20"/>
          <w:szCs w:val="20"/>
        </w:rPr>
        <w:t xml:space="preserve"> Pokémon" della Panini Kids. Infatti, la rivista italiana numero Speciale di "Pokémon Il Magazine Ufficiale" (del 2022) corrisponde al numero 7 di "</w:t>
      </w:r>
      <w:proofErr w:type="spellStart"/>
      <w:r w:rsidRPr="00990BC3">
        <w:rPr>
          <w:rFonts w:asciiTheme="minorHAnsi" w:hAnsiTheme="minorHAnsi" w:cstheme="minorHAnsi"/>
          <w:sz w:val="20"/>
          <w:szCs w:val="20"/>
        </w:rPr>
        <w:t>Univers</w:t>
      </w:r>
      <w:proofErr w:type="spellEnd"/>
      <w:r w:rsidRPr="00990BC3">
        <w:rPr>
          <w:rFonts w:asciiTheme="minorHAnsi" w:hAnsiTheme="minorHAnsi" w:cstheme="minorHAnsi"/>
          <w:sz w:val="20"/>
          <w:szCs w:val="20"/>
        </w:rPr>
        <w:t xml:space="preserve"> Pokémon". </w:t>
      </w:r>
    </w:p>
    <w:p w14:paraId="6BC17581" w14:textId="77777777" w:rsidR="00716B13" w:rsidRPr="00990BC3" w:rsidRDefault="00716B13" w:rsidP="002829EE">
      <w:pPr>
        <w:pStyle w:val="Titolo3"/>
        <w:spacing w:before="0" w:beforeAutospacing="0" w:after="0" w:afterAutospacing="0"/>
        <w:jc w:val="both"/>
        <w:rPr>
          <w:rFonts w:asciiTheme="minorHAnsi" w:hAnsiTheme="minorHAnsi" w:cstheme="minorHAnsi"/>
          <w:sz w:val="20"/>
          <w:szCs w:val="20"/>
        </w:rPr>
      </w:pPr>
      <w:r w:rsidRPr="00990BC3">
        <w:rPr>
          <w:rStyle w:val="mw-headline"/>
          <w:rFonts w:asciiTheme="minorHAnsi" w:hAnsiTheme="minorHAnsi" w:cstheme="minorHAnsi"/>
          <w:sz w:val="20"/>
          <w:szCs w:val="20"/>
        </w:rPr>
        <w:t>Contenuto della Edizione 2017-2018</w:t>
      </w:r>
    </w:p>
    <w:p w14:paraId="77C5CDF8" w14:textId="77777777" w:rsidR="00716B13" w:rsidRPr="00990BC3" w:rsidRDefault="00716B13" w:rsidP="002829EE">
      <w:pPr>
        <w:pStyle w:val="NormaleWeb"/>
        <w:spacing w:before="0" w:beforeAutospacing="0" w:after="0" w:afterAutospacing="0"/>
        <w:jc w:val="both"/>
        <w:rPr>
          <w:rFonts w:asciiTheme="minorHAnsi" w:hAnsiTheme="minorHAnsi" w:cstheme="minorHAnsi"/>
          <w:sz w:val="20"/>
          <w:szCs w:val="20"/>
        </w:rPr>
      </w:pPr>
      <w:r w:rsidRPr="00990BC3">
        <w:rPr>
          <w:rFonts w:asciiTheme="minorHAnsi" w:hAnsiTheme="minorHAnsi" w:cstheme="minorHAnsi"/>
          <w:sz w:val="20"/>
          <w:szCs w:val="20"/>
        </w:rPr>
        <w:t xml:space="preserve">La rivista Pokémon Il Magazine Ufficiale proponeva come contenuto vari articoli incentrati sui progressi del </w:t>
      </w:r>
      <w:proofErr w:type="gramStart"/>
      <w:r w:rsidRPr="00990BC3">
        <w:rPr>
          <w:rFonts w:asciiTheme="minorHAnsi" w:hAnsiTheme="minorHAnsi" w:cstheme="minorHAnsi"/>
          <w:sz w:val="20"/>
          <w:szCs w:val="20"/>
        </w:rPr>
        <w:t>brand</w:t>
      </w:r>
      <w:proofErr w:type="gramEnd"/>
      <w:r w:rsidRPr="00990BC3">
        <w:rPr>
          <w:rFonts w:asciiTheme="minorHAnsi" w:hAnsiTheme="minorHAnsi" w:cstheme="minorHAnsi"/>
          <w:sz w:val="20"/>
          <w:szCs w:val="20"/>
        </w:rPr>
        <w:t xml:space="preserve"> Pokémon. Nella rivista si trovavano articoli incentrati sui </w:t>
      </w:r>
      <w:hyperlink r:id="rId36" w:tooltip="Videogiochi Pokémon" w:history="1">
        <w:r w:rsidRPr="00990BC3">
          <w:rPr>
            <w:rStyle w:val="Collegamentoipertestuale"/>
            <w:rFonts w:asciiTheme="minorHAnsi" w:hAnsiTheme="minorHAnsi" w:cstheme="minorHAnsi"/>
            <w:sz w:val="20"/>
            <w:szCs w:val="20"/>
          </w:rPr>
          <w:t>videogiochi Pokémon</w:t>
        </w:r>
      </w:hyperlink>
      <w:r w:rsidRPr="00990BC3">
        <w:rPr>
          <w:rFonts w:asciiTheme="minorHAnsi" w:hAnsiTheme="minorHAnsi" w:cstheme="minorHAnsi"/>
          <w:sz w:val="20"/>
          <w:szCs w:val="20"/>
        </w:rPr>
        <w:t xml:space="preserve"> e sulle espansioni più recenti del </w:t>
      </w:r>
      <w:hyperlink r:id="rId37" w:tooltip="Gioco di Carte Collezionabili Pokémon" w:history="1">
        <w:r w:rsidRPr="00990BC3">
          <w:rPr>
            <w:rStyle w:val="Collegamentoipertestuale"/>
            <w:rFonts w:asciiTheme="minorHAnsi" w:hAnsiTheme="minorHAnsi" w:cstheme="minorHAnsi"/>
            <w:sz w:val="20"/>
            <w:szCs w:val="20"/>
          </w:rPr>
          <w:t>GCC Pokémon</w:t>
        </w:r>
      </w:hyperlink>
      <w:r w:rsidRPr="00990BC3">
        <w:rPr>
          <w:rFonts w:asciiTheme="minorHAnsi" w:hAnsiTheme="minorHAnsi" w:cstheme="minorHAnsi"/>
          <w:sz w:val="20"/>
          <w:szCs w:val="20"/>
        </w:rPr>
        <w:t xml:space="preserve">; venivano proposti anche dei riassunti degli episodi della </w:t>
      </w:r>
      <w:hyperlink r:id="rId38" w:tooltip="Anime" w:history="1">
        <w:r w:rsidRPr="00990BC3">
          <w:rPr>
            <w:rStyle w:val="Collegamentoipertestuale"/>
            <w:rFonts w:asciiTheme="minorHAnsi" w:hAnsiTheme="minorHAnsi" w:cstheme="minorHAnsi"/>
            <w:sz w:val="20"/>
            <w:szCs w:val="20"/>
          </w:rPr>
          <w:t>serie animata</w:t>
        </w:r>
      </w:hyperlink>
      <w:r w:rsidRPr="00990BC3">
        <w:rPr>
          <w:rFonts w:asciiTheme="minorHAnsi" w:hAnsiTheme="minorHAnsi" w:cstheme="minorHAnsi"/>
          <w:sz w:val="20"/>
          <w:szCs w:val="20"/>
        </w:rPr>
        <w:t xml:space="preserve"> </w:t>
      </w:r>
      <w:hyperlink r:id="rId39" w:tooltip="Pokémon - Sole e Luna" w:history="1">
        <w:r w:rsidRPr="00990BC3">
          <w:rPr>
            <w:rStyle w:val="Collegamentoipertestuale"/>
            <w:rFonts w:asciiTheme="minorHAnsi" w:hAnsiTheme="minorHAnsi" w:cstheme="minorHAnsi"/>
            <w:sz w:val="20"/>
            <w:szCs w:val="20"/>
          </w:rPr>
          <w:t>Pokémon - Sole e Luna</w:t>
        </w:r>
      </w:hyperlink>
      <w:r w:rsidRPr="00990BC3">
        <w:rPr>
          <w:rFonts w:asciiTheme="minorHAnsi" w:hAnsiTheme="minorHAnsi" w:cstheme="minorHAnsi"/>
          <w:sz w:val="20"/>
          <w:szCs w:val="20"/>
        </w:rPr>
        <w:t xml:space="preserve">. I lettori della rivista potevano cimentarsi in </w:t>
      </w:r>
      <w:proofErr w:type="gramStart"/>
      <w:r w:rsidRPr="00990BC3">
        <w:rPr>
          <w:rFonts w:asciiTheme="minorHAnsi" w:hAnsiTheme="minorHAnsi" w:cstheme="minorHAnsi"/>
          <w:sz w:val="20"/>
          <w:szCs w:val="20"/>
        </w:rPr>
        <w:t>mini giochi</w:t>
      </w:r>
      <w:proofErr w:type="gramEnd"/>
      <w:r w:rsidRPr="00990BC3">
        <w:rPr>
          <w:rFonts w:asciiTheme="minorHAnsi" w:hAnsiTheme="minorHAnsi" w:cstheme="minorHAnsi"/>
          <w:sz w:val="20"/>
          <w:szCs w:val="20"/>
        </w:rPr>
        <w:t xml:space="preserve"> enigmistici per bambini incentrati sui Pokémon come quiz, immagini da colorare seguendo un modello, vari puzzle, enigmi e giochi di logica. Alcune pagine della rivista erano dedicate alle info </w:t>
      </w:r>
      <w:proofErr w:type="spellStart"/>
      <w:r w:rsidRPr="00990BC3">
        <w:rPr>
          <w:rFonts w:asciiTheme="minorHAnsi" w:hAnsiTheme="minorHAnsi" w:cstheme="minorHAnsi"/>
          <w:sz w:val="20"/>
          <w:szCs w:val="20"/>
        </w:rPr>
        <w:t>PokéDex</w:t>
      </w:r>
      <w:proofErr w:type="spellEnd"/>
      <w:r w:rsidRPr="00990BC3">
        <w:rPr>
          <w:rFonts w:asciiTheme="minorHAnsi" w:hAnsiTheme="minorHAnsi" w:cstheme="minorHAnsi"/>
          <w:sz w:val="20"/>
          <w:szCs w:val="20"/>
        </w:rPr>
        <w:t xml:space="preserve"> e alla corrispondenza dei lettori della rivista dove venivano mostrate fan art dei lettori che partecipavano alla valutazione della redazione che premiava i migliori disegni con dei regali come console a tema Pokémon e display da 36 bustine del GCC Pokémon. </w:t>
      </w:r>
    </w:p>
    <w:p w14:paraId="7A7BA9E3" w14:textId="77777777" w:rsidR="00716B13" w:rsidRPr="00990BC3" w:rsidRDefault="00716B13" w:rsidP="002829EE">
      <w:pPr>
        <w:pStyle w:val="Titolo2"/>
        <w:spacing w:before="0" w:beforeAutospacing="0" w:after="0" w:afterAutospacing="0"/>
        <w:jc w:val="both"/>
        <w:rPr>
          <w:rFonts w:asciiTheme="minorHAnsi" w:hAnsiTheme="minorHAnsi" w:cstheme="minorHAnsi"/>
          <w:sz w:val="20"/>
          <w:szCs w:val="20"/>
        </w:rPr>
      </w:pPr>
      <w:r w:rsidRPr="00990BC3">
        <w:rPr>
          <w:rStyle w:val="mw-headline"/>
          <w:rFonts w:asciiTheme="minorHAnsi" w:hAnsiTheme="minorHAnsi" w:cstheme="minorHAnsi"/>
          <w:sz w:val="20"/>
          <w:szCs w:val="20"/>
        </w:rPr>
        <w:t>Pubblicazioni</w:t>
      </w:r>
    </w:p>
    <w:p w14:paraId="753160F9" w14:textId="77777777" w:rsidR="00716B13" w:rsidRPr="00990BC3" w:rsidRDefault="00716B13" w:rsidP="002829EE">
      <w:pPr>
        <w:pStyle w:val="Titolo3"/>
        <w:spacing w:before="0" w:beforeAutospacing="0" w:after="0" w:afterAutospacing="0"/>
        <w:jc w:val="both"/>
        <w:rPr>
          <w:rFonts w:asciiTheme="minorHAnsi" w:hAnsiTheme="minorHAnsi" w:cstheme="minorHAnsi"/>
          <w:sz w:val="20"/>
          <w:szCs w:val="20"/>
        </w:rPr>
      </w:pPr>
      <w:r w:rsidRPr="00990BC3">
        <w:rPr>
          <w:rStyle w:val="mw-headline"/>
          <w:rFonts w:asciiTheme="minorHAnsi" w:hAnsiTheme="minorHAnsi" w:cstheme="minorHAnsi"/>
          <w:sz w:val="20"/>
          <w:szCs w:val="20"/>
        </w:rPr>
        <w:t>Periodico della Edizione 2017-2018</w:t>
      </w:r>
    </w:p>
    <w:p w14:paraId="278AD571" w14:textId="4B9CF308" w:rsidR="00716B13" w:rsidRPr="00990BC3" w:rsidRDefault="00716B13" w:rsidP="00990BC3">
      <w:pPr>
        <w:pStyle w:val="NormaleWeb"/>
        <w:spacing w:before="0" w:beforeAutospacing="0" w:after="0" w:afterAutospacing="0"/>
        <w:jc w:val="both"/>
        <w:rPr>
          <w:rFonts w:asciiTheme="minorHAnsi" w:hAnsiTheme="minorHAnsi" w:cstheme="minorHAnsi"/>
          <w:b/>
          <w:bCs/>
          <w:sz w:val="20"/>
          <w:szCs w:val="20"/>
        </w:rPr>
      </w:pPr>
      <w:r w:rsidRPr="00990BC3">
        <w:rPr>
          <w:rFonts w:asciiTheme="minorHAnsi" w:hAnsiTheme="minorHAnsi" w:cstheme="minorHAnsi"/>
          <w:sz w:val="20"/>
          <w:szCs w:val="20"/>
        </w:rPr>
        <w:t xml:space="preserve">La rivista Pokémon Il Magazine Ufficiale della Edizione 2017-2018, iniziò ad essere pubblicata il 5 maggio 2017 e si concluse il 15 marzo 2018 con il nono volume. Le pubblicazioni bimestrali della rivista erano accompagnate da una Busta di Presentazione del GCC Pokémon, tranne la rivista numero tre che era accompagnata da un set di tatuaggi della serie animata Pokémon - Sole e Luna. Panini propose la rivista anche in formatto busta sorpresa che contenevano due volumi della rivista con due bustine di presentazione del GCC Pokémon, ma non ci sono informazioni riguardo al prodotto nel sito ufficiale Panini, ad eccezione di alcune foto e fonti online presenti sul web che fanno riferimento a questo prodotto. </w:t>
      </w:r>
      <w:hyperlink r:id="rId40" w:history="1">
        <w:r w:rsidRPr="00990BC3">
          <w:rPr>
            <w:rStyle w:val="Collegamentoipertestuale"/>
            <w:rFonts w:asciiTheme="minorHAnsi" w:hAnsiTheme="minorHAnsi" w:cstheme="minorHAnsi"/>
            <w:sz w:val="20"/>
            <w:szCs w:val="20"/>
          </w:rPr>
          <w:t>https://wiki.pokemoncentral.it/Pok%C3%A9mon_Il_Magazine_Ufficiale</w:t>
        </w:r>
      </w:hyperlink>
    </w:p>
    <w:sectPr w:rsidR="00716B13" w:rsidRPr="00990BC3">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9E2A23"/>
    <w:rsid w:val="001E4E5E"/>
    <w:rsid w:val="002829EE"/>
    <w:rsid w:val="0030029C"/>
    <w:rsid w:val="003E7608"/>
    <w:rsid w:val="00401D35"/>
    <w:rsid w:val="0049505D"/>
    <w:rsid w:val="00535A00"/>
    <w:rsid w:val="00536BF4"/>
    <w:rsid w:val="00716B13"/>
    <w:rsid w:val="007C7C88"/>
    <w:rsid w:val="008619B3"/>
    <w:rsid w:val="00886DFE"/>
    <w:rsid w:val="00966BA3"/>
    <w:rsid w:val="00990BC3"/>
    <w:rsid w:val="009E2A23"/>
    <w:rsid w:val="00D268CE"/>
    <w:rsid w:val="00D32B03"/>
    <w:rsid w:val="00DE5D18"/>
    <w:rsid w:val="00E04B97"/>
    <w:rsid w:val="00F9431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B4C0B"/>
  <w15:chartTrackingRefBased/>
  <w15:docId w15:val="{21C7BCB8-6589-4CF9-9514-97FE5E5B7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0029C"/>
  </w:style>
  <w:style w:type="paragraph" w:styleId="Titolo1">
    <w:name w:val="heading 1"/>
    <w:basedOn w:val="Normale"/>
    <w:next w:val="Normale"/>
    <w:link w:val="Titolo1Carattere"/>
    <w:uiPriority w:val="9"/>
    <w:qFormat/>
    <w:rsid w:val="00536BF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link w:val="Titolo2Carattere"/>
    <w:uiPriority w:val="9"/>
    <w:qFormat/>
    <w:rsid w:val="00716B13"/>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link w:val="Titolo3Carattere"/>
    <w:uiPriority w:val="9"/>
    <w:qFormat/>
    <w:rsid w:val="00716B13"/>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716B13"/>
    <w:rPr>
      <w:color w:val="0000FF" w:themeColor="hyperlink"/>
      <w:u w:val="single"/>
    </w:rPr>
  </w:style>
  <w:style w:type="character" w:styleId="Menzionenonrisolta">
    <w:name w:val="Unresolved Mention"/>
    <w:basedOn w:val="Carpredefinitoparagrafo"/>
    <w:uiPriority w:val="99"/>
    <w:semiHidden/>
    <w:unhideWhenUsed/>
    <w:rsid w:val="00716B13"/>
    <w:rPr>
      <w:color w:val="605E5C"/>
      <w:shd w:val="clear" w:color="auto" w:fill="E1DFDD"/>
    </w:rPr>
  </w:style>
  <w:style w:type="paragraph" w:styleId="NormaleWeb">
    <w:name w:val="Normal (Web)"/>
    <w:basedOn w:val="Normale"/>
    <w:uiPriority w:val="99"/>
    <w:unhideWhenUsed/>
    <w:rsid w:val="00716B13"/>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itolo2Carattere">
    <w:name w:val="Titolo 2 Carattere"/>
    <w:basedOn w:val="Carpredefinitoparagrafo"/>
    <w:link w:val="Titolo2"/>
    <w:uiPriority w:val="9"/>
    <w:rsid w:val="00716B13"/>
    <w:rPr>
      <w:rFonts w:ascii="Times New Roman" w:eastAsia="Times New Roman" w:hAnsi="Times New Roman" w:cs="Times New Roman"/>
      <w:b/>
      <w:bCs/>
      <w:sz w:val="36"/>
      <w:szCs w:val="36"/>
      <w:lang w:eastAsia="it-IT"/>
    </w:rPr>
  </w:style>
  <w:style w:type="character" w:customStyle="1" w:styleId="Titolo3Carattere">
    <w:name w:val="Titolo 3 Carattere"/>
    <w:basedOn w:val="Carpredefinitoparagrafo"/>
    <w:link w:val="Titolo3"/>
    <w:uiPriority w:val="9"/>
    <w:rsid w:val="00716B13"/>
    <w:rPr>
      <w:rFonts w:ascii="Times New Roman" w:eastAsia="Times New Roman" w:hAnsi="Times New Roman" w:cs="Times New Roman"/>
      <w:b/>
      <w:bCs/>
      <w:sz w:val="27"/>
      <w:szCs w:val="27"/>
      <w:lang w:eastAsia="it-IT"/>
    </w:rPr>
  </w:style>
  <w:style w:type="character" w:customStyle="1" w:styleId="mw-headline">
    <w:name w:val="mw-headline"/>
    <w:basedOn w:val="Carpredefinitoparagrafo"/>
    <w:rsid w:val="00716B13"/>
  </w:style>
  <w:style w:type="character" w:styleId="Enfasigrassetto">
    <w:name w:val="Strong"/>
    <w:basedOn w:val="Carpredefinitoparagrafo"/>
    <w:uiPriority w:val="22"/>
    <w:qFormat/>
    <w:rsid w:val="00536BF4"/>
    <w:rPr>
      <w:b/>
      <w:bCs/>
    </w:rPr>
  </w:style>
  <w:style w:type="character" w:customStyle="1" w:styleId="Titolo1Carattere">
    <w:name w:val="Titolo 1 Carattere"/>
    <w:basedOn w:val="Carpredefinitoparagrafo"/>
    <w:link w:val="Titolo1"/>
    <w:uiPriority w:val="9"/>
    <w:rsid w:val="00536BF4"/>
    <w:rPr>
      <w:rFonts w:asciiTheme="majorHAnsi" w:eastAsiaTheme="majorEastAsia" w:hAnsiTheme="majorHAnsi" w:cstheme="majorBidi"/>
      <w:color w:val="365F91" w:themeColor="accent1" w:themeShade="BF"/>
      <w:sz w:val="32"/>
      <w:szCs w:val="32"/>
    </w:rPr>
  </w:style>
  <w:style w:type="character" w:styleId="Collegamentovisitato">
    <w:name w:val="FollowedHyperlink"/>
    <w:basedOn w:val="Carpredefinitoparagrafo"/>
    <w:uiPriority w:val="99"/>
    <w:semiHidden/>
    <w:unhideWhenUsed/>
    <w:rsid w:val="00F94319"/>
    <w:rPr>
      <w:color w:val="800080" w:themeColor="followedHyperlink"/>
      <w:u w:val="single"/>
    </w:rPr>
  </w:style>
  <w:style w:type="character" w:customStyle="1" w:styleId="explain">
    <w:name w:val="explain"/>
    <w:basedOn w:val="Carpredefinitoparagrafo"/>
    <w:rsid w:val="00DE5D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9796">
      <w:bodyDiv w:val="1"/>
      <w:marLeft w:val="0"/>
      <w:marRight w:val="0"/>
      <w:marTop w:val="0"/>
      <w:marBottom w:val="0"/>
      <w:divBdr>
        <w:top w:val="none" w:sz="0" w:space="0" w:color="auto"/>
        <w:left w:val="none" w:sz="0" w:space="0" w:color="auto"/>
        <w:bottom w:val="none" w:sz="0" w:space="0" w:color="auto"/>
        <w:right w:val="none" w:sz="0" w:space="0" w:color="auto"/>
      </w:divBdr>
    </w:div>
    <w:div w:id="205681140">
      <w:bodyDiv w:val="1"/>
      <w:marLeft w:val="0"/>
      <w:marRight w:val="0"/>
      <w:marTop w:val="0"/>
      <w:marBottom w:val="0"/>
      <w:divBdr>
        <w:top w:val="none" w:sz="0" w:space="0" w:color="auto"/>
        <w:left w:val="none" w:sz="0" w:space="0" w:color="auto"/>
        <w:bottom w:val="none" w:sz="0" w:space="0" w:color="auto"/>
        <w:right w:val="none" w:sz="0" w:space="0" w:color="auto"/>
      </w:divBdr>
      <w:divsChild>
        <w:div w:id="1998606140">
          <w:marLeft w:val="0"/>
          <w:marRight w:val="0"/>
          <w:marTop w:val="0"/>
          <w:marBottom w:val="0"/>
          <w:divBdr>
            <w:top w:val="none" w:sz="0" w:space="0" w:color="auto"/>
            <w:left w:val="none" w:sz="0" w:space="0" w:color="auto"/>
            <w:bottom w:val="none" w:sz="0" w:space="0" w:color="auto"/>
            <w:right w:val="none" w:sz="0" w:space="0" w:color="auto"/>
          </w:divBdr>
          <w:divsChild>
            <w:div w:id="207449312">
              <w:marLeft w:val="0"/>
              <w:marRight w:val="0"/>
              <w:marTop w:val="0"/>
              <w:marBottom w:val="0"/>
              <w:divBdr>
                <w:top w:val="none" w:sz="0" w:space="0" w:color="auto"/>
                <w:left w:val="none" w:sz="0" w:space="0" w:color="auto"/>
                <w:bottom w:val="none" w:sz="0" w:space="0" w:color="auto"/>
                <w:right w:val="none" w:sz="0" w:space="0" w:color="auto"/>
              </w:divBdr>
            </w:div>
          </w:divsChild>
        </w:div>
        <w:div w:id="1657342366">
          <w:marLeft w:val="0"/>
          <w:marRight w:val="0"/>
          <w:marTop w:val="0"/>
          <w:marBottom w:val="0"/>
          <w:divBdr>
            <w:top w:val="none" w:sz="0" w:space="0" w:color="auto"/>
            <w:left w:val="none" w:sz="0" w:space="0" w:color="auto"/>
            <w:bottom w:val="none" w:sz="0" w:space="0" w:color="auto"/>
            <w:right w:val="none" w:sz="0" w:space="0" w:color="auto"/>
          </w:divBdr>
          <w:divsChild>
            <w:div w:id="830944069">
              <w:marLeft w:val="0"/>
              <w:marRight w:val="0"/>
              <w:marTop w:val="0"/>
              <w:marBottom w:val="0"/>
              <w:divBdr>
                <w:top w:val="none" w:sz="0" w:space="0" w:color="auto"/>
                <w:left w:val="none" w:sz="0" w:space="0" w:color="auto"/>
                <w:bottom w:val="none" w:sz="0" w:space="0" w:color="auto"/>
                <w:right w:val="none" w:sz="0" w:space="0" w:color="auto"/>
              </w:divBdr>
              <w:divsChild>
                <w:div w:id="152543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923111">
      <w:bodyDiv w:val="1"/>
      <w:marLeft w:val="0"/>
      <w:marRight w:val="0"/>
      <w:marTop w:val="0"/>
      <w:marBottom w:val="0"/>
      <w:divBdr>
        <w:top w:val="none" w:sz="0" w:space="0" w:color="auto"/>
        <w:left w:val="none" w:sz="0" w:space="0" w:color="auto"/>
        <w:bottom w:val="none" w:sz="0" w:space="0" w:color="auto"/>
        <w:right w:val="none" w:sz="0" w:space="0" w:color="auto"/>
      </w:divBdr>
      <w:divsChild>
        <w:div w:id="476074036">
          <w:marLeft w:val="0"/>
          <w:marRight w:val="0"/>
          <w:marTop w:val="0"/>
          <w:marBottom w:val="0"/>
          <w:divBdr>
            <w:top w:val="none" w:sz="0" w:space="0" w:color="auto"/>
            <w:left w:val="none" w:sz="0" w:space="0" w:color="auto"/>
            <w:bottom w:val="none" w:sz="0" w:space="0" w:color="auto"/>
            <w:right w:val="none" w:sz="0" w:space="0" w:color="auto"/>
          </w:divBdr>
          <w:divsChild>
            <w:div w:id="1987051617">
              <w:marLeft w:val="0"/>
              <w:marRight w:val="0"/>
              <w:marTop w:val="0"/>
              <w:marBottom w:val="0"/>
              <w:divBdr>
                <w:top w:val="none" w:sz="0" w:space="0" w:color="auto"/>
                <w:left w:val="none" w:sz="0" w:space="0" w:color="auto"/>
                <w:bottom w:val="none" w:sz="0" w:space="0" w:color="auto"/>
                <w:right w:val="none" w:sz="0" w:space="0" w:color="auto"/>
              </w:divBdr>
              <w:divsChild>
                <w:div w:id="101626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440708">
          <w:marLeft w:val="0"/>
          <w:marRight w:val="0"/>
          <w:marTop w:val="0"/>
          <w:marBottom w:val="0"/>
          <w:divBdr>
            <w:top w:val="none" w:sz="0" w:space="0" w:color="auto"/>
            <w:left w:val="none" w:sz="0" w:space="0" w:color="auto"/>
            <w:bottom w:val="none" w:sz="0" w:space="0" w:color="auto"/>
            <w:right w:val="none" w:sz="0" w:space="0" w:color="auto"/>
          </w:divBdr>
          <w:divsChild>
            <w:div w:id="1983344821">
              <w:marLeft w:val="0"/>
              <w:marRight w:val="0"/>
              <w:marTop w:val="0"/>
              <w:marBottom w:val="0"/>
              <w:divBdr>
                <w:top w:val="none" w:sz="0" w:space="0" w:color="auto"/>
                <w:left w:val="none" w:sz="0" w:space="0" w:color="auto"/>
                <w:bottom w:val="none" w:sz="0" w:space="0" w:color="auto"/>
                <w:right w:val="none" w:sz="0" w:space="0" w:color="auto"/>
              </w:divBdr>
            </w:div>
          </w:divsChild>
        </w:div>
        <w:div w:id="1785687188">
          <w:marLeft w:val="0"/>
          <w:marRight w:val="0"/>
          <w:marTop w:val="0"/>
          <w:marBottom w:val="0"/>
          <w:divBdr>
            <w:top w:val="none" w:sz="0" w:space="0" w:color="auto"/>
            <w:left w:val="none" w:sz="0" w:space="0" w:color="auto"/>
            <w:bottom w:val="none" w:sz="0" w:space="0" w:color="auto"/>
            <w:right w:val="none" w:sz="0" w:space="0" w:color="auto"/>
          </w:divBdr>
          <w:divsChild>
            <w:div w:id="50005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524842">
      <w:bodyDiv w:val="1"/>
      <w:marLeft w:val="0"/>
      <w:marRight w:val="0"/>
      <w:marTop w:val="0"/>
      <w:marBottom w:val="0"/>
      <w:divBdr>
        <w:top w:val="none" w:sz="0" w:space="0" w:color="auto"/>
        <w:left w:val="none" w:sz="0" w:space="0" w:color="auto"/>
        <w:bottom w:val="none" w:sz="0" w:space="0" w:color="auto"/>
        <w:right w:val="none" w:sz="0" w:space="0" w:color="auto"/>
      </w:divBdr>
    </w:div>
    <w:div w:id="1035543599">
      <w:bodyDiv w:val="1"/>
      <w:marLeft w:val="0"/>
      <w:marRight w:val="0"/>
      <w:marTop w:val="0"/>
      <w:marBottom w:val="0"/>
      <w:divBdr>
        <w:top w:val="none" w:sz="0" w:space="0" w:color="auto"/>
        <w:left w:val="none" w:sz="0" w:space="0" w:color="auto"/>
        <w:bottom w:val="none" w:sz="0" w:space="0" w:color="auto"/>
        <w:right w:val="none" w:sz="0" w:space="0" w:color="auto"/>
      </w:divBdr>
    </w:div>
    <w:div w:id="1046107319">
      <w:bodyDiv w:val="1"/>
      <w:marLeft w:val="0"/>
      <w:marRight w:val="0"/>
      <w:marTop w:val="0"/>
      <w:marBottom w:val="0"/>
      <w:divBdr>
        <w:top w:val="none" w:sz="0" w:space="0" w:color="auto"/>
        <w:left w:val="none" w:sz="0" w:space="0" w:color="auto"/>
        <w:bottom w:val="none" w:sz="0" w:space="0" w:color="auto"/>
        <w:right w:val="none" w:sz="0" w:space="0" w:color="auto"/>
      </w:divBdr>
    </w:div>
    <w:div w:id="1611472836">
      <w:bodyDiv w:val="1"/>
      <w:marLeft w:val="0"/>
      <w:marRight w:val="0"/>
      <w:marTop w:val="0"/>
      <w:marBottom w:val="0"/>
      <w:divBdr>
        <w:top w:val="none" w:sz="0" w:space="0" w:color="auto"/>
        <w:left w:val="none" w:sz="0" w:space="0" w:color="auto"/>
        <w:bottom w:val="none" w:sz="0" w:space="0" w:color="auto"/>
        <w:right w:val="none" w:sz="0" w:space="0" w:color="auto"/>
      </w:divBdr>
    </w:div>
    <w:div w:id="1704404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t.wikipedia.org/wiki/Shonen" TargetMode="External"/><Relationship Id="rId18" Type="http://schemas.openxmlformats.org/officeDocument/2006/relationships/hyperlink" Target="https://wiki.pokemoncentral.it/Phantom_Thief_Pok%C3%A9mon_7" TargetMode="External"/><Relationship Id="rId26" Type="http://schemas.openxmlformats.org/officeDocument/2006/relationships/hyperlink" Target="https://wiki.pokemoncentral.it/index.php?title=Pok%C3%A9mon_in_Francia&amp;action=edit&amp;redlink=1" TargetMode="External"/><Relationship Id="rId39" Type="http://schemas.openxmlformats.org/officeDocument/2006/relationships/hyperlink" Target="https://wiki.pokemoncentral.it/Pok%C3%A9mon_-_Sole_e_Luna" TargetMode="External"/><Relationship Id="rId21" Type="http://schemas.openxmlformats.org/officeDocument/2006/relationships/hyperlink" Target="https://wiki.pokemoncentral.it/Kanto" TargetMode="External"/><Relationship Id="rId34" Type="http://schemas.openxmlformats.org/officeDocument/2006/relationships/hyperlink" Target="https://wiki.pokemoncentral.it/Pok%C3%A9mon" TargetMode="External"/><Relationship Id="rId42" Type="http://schemas.openxmlformats.org/officeDocument/2006/relationships/theme" Target="theme/theme1.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hyperlink" Target="https://wiki.pokemoncentral.it/Pikachu_di_Shu" TargetMode="External"/><Relationship Id="rId20" Type="http://schemas.openxmlformats.org/officeDocument/2006/relationships/hyperlink" Target="https://wiki.pokemoncentral.it/In-Com" TargetMode="External"/><Relationship Id="rId29" Type="http://schemas.openxmlformats.org/officeDocument/2006/relationships/hyperlink" Target="https://it.wikipedia.org/wiki/M%26C_Comics"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hyperlink" Target="https://wiki.pokemoncentral.it/VIZ_Media" TargetMode="External"/><Relationship Id="rId32" Type="http://schemas.openxmlformats.org/officeDocument/2006/relationships/hyperlink" Target="https://www.projectnerd.it/2017-05-panini-lancia-la-rivista-ufficiale-dei-pokemon-pokemon-magazine/" TargetMode="External"/><Relationship Id="rId37" Type="http://schemas.openxmlformats.org/officeDocument/2006/relationships/hyperlink" Target="https://wiki.pokemoncentral.it/Gioco_di_Carte_Collezionabili_Pok%C3%A9mon" TargetMode="External"/><Relationship Id="rId40" Type="http://schemas.openxmlformats.org/officeDocument/2006/relationships/hyperlink" Target="https://wiki.pokemoncentral.it/Pok%C3%A9mon_Il_Magazine_Ufficiale" TargetMode="External"/><Relationship Id="rId5" Type="http://schemas.openxmlformats.org/officeDocument/2006/relationships/image" Target="media/image2.png"/><Relationship Id="rId15" Type="http://schemas.openxmlformats.org/officeDocument/2006/relationships/hyperlink" Target="https://wiki.pokemoncentral.it/Ash_Ketchum" TargetMode="External"/><Relationship Id="rId23" Type="http://schemas.openxmlformats.org/officeDocument/2006/relationships/hyperlink" Target="https://it.wikipedia.org/wiki/Play_Media_Company" TargetMode="External"/><Relationship Id="rId28" Type="http://schemas.openxmlformats.org/officeDocument/2006/relationships/hyperlink" Target="https://wiki.pokemoncentral.it/index.php?title=Pok%C3%A9mon_in_Indonesia&amp;action=edit&amp;redlink=1" TargetMode="External"/><Relationship Id="rId36" Type="http://schemas.openxmlformats.org/officeDocument/2006/relationships/hyperlink" Target="https://wiki.pokemoncentral.it/Videogiochi_Pok%C3%A9mon" TargetMode="External"/><Relationship Id="rId10" Type="http://schemas.openxmlformats.org/officeDocument/2006/relationships/image" Target="media/image7.jpeg"/><Relationship Id="rId19" Type="http://schemas.openxmlformats.org/officeDocument/2006/relationships/hyperlink" Target="https://wiki.pokemoncentral.it/Pikachu_di_Shu" TargetMode="External"/><Relationship Id="rId31" Type="http://schemas.openxmlformats.org/officeDocument/2006/relationships/hyperlink" Target="https://www.pokemontimes.it/home/sito/pokemon-mania/"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s://wiki.pokemoncentral.it/Shu" TargetMode="External"/><Relationship Id="rId22" Type="http://schemas.openxmlformats.org/officeDocument/2006/relationships/hyperlink" Target="https://wiki.pokemoncentral.it/Johto" TargetMode="External"/><Relationship Id="rId27" Type="http://schemas.openxmlformats.org/officeDocument/2006/relationships/hyperlink" Target="https://it.wikipedia.org/wiki/Gl%C3%A9nat_(casa_editrice)" TargetMode="External"/><Relationship Id="rId30" Type="http://schemas.openxmlformats.org/officeDocument/2006/relationships/hyperlink" Target="https://wiki.pokemoncentral.it/Pok%C3%A9mon_(manga)" TargetMode="External"/><Relationship Id="rId35" Type="http://schemas.openxmlformats.org/officeDocument/2006/relationships/hyperlink" Target="https://wiki.pokemoncentral.it/Elenco_delle_pubblicazioni_internazionali_di_Pok%C3%A9mon_Il_Magazine_Ufficiale" TargetMode="External"/><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hyperlink" Target="https://archive.org/details/PokemonWorld01" TargetMode="External"/><Relationship Id="rId17" Type="http://schemas.openxmlformats.org/officeDocument/2006/relationships/hyperlink" Target="https://wiki.pokemoncentral.it/Miho_Asada" TargetMode="External"/><Relationship Id="rId25" Type="http://schemas.openxmlformats.org/officeDocument/2006/relationships/hyperlink" Target="https://wiki.pokemoncentral.it/Chuang_Yi" TargetMode="External"/><Relationship Id="rId33" Type="http://schemas.openxmlformats.org/officeDocument/2006/relationships/hyperlink" Target="https://www.panini.it/shp_ita_it/pokemon-magazine-1-mpoma001-it08.html" TargetMode="External"/><Relationship Id="rId38" Type="http://schemas.openxmlformats.org/officeDocument/2006/relationships/hyperlink" Target="https://wiki.pokemoncentral.it/Anime"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284</TotalTime>
  <Pages>1</Pages>
  <Words>1917</Words>
  <Characters>10932</Characters>
  <Application>Microsoft Office Word</Application>
  <DocSecurity>0</DocSecurity>
  <Lines>91</Lines>
  <Paragraphs>25</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Giulio e Rosa Palanga</cp:lastModifiedBy>
  <cp:revision>10</cp:revision>
  <dcterms:created xsi:type="dcterms:W3CDTF">2022-10-29T10:19:00Z</dcterms:created>
  <dcterms:modified xsi:type="dcterms:W3CDTF">2026-02-07T17:30:00Z</dcterms:modified>
</cp:coreProperties>
</file>