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23918" w14:textId="4DEFB1E8" w:rsidR="005A3928" w:rsidRDefault="005A3928" w:rsidP="005A392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 xml:space="preserve">PER.B </w:t>
      </w:r>
      <w:r>
        <w:rPr>
          <w:rFonts w:cstheme="minorHAnsi"/>
          <w:b/>
          <w:color w:val="C00000"/>
          <w:sz w:val="44"/>
          <w:szCs w:val="44"/>
        </w:rPr>
        <w:t>161</w:t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>Scheda creata il</w:t>
      </w:r>
      <w:r>
        <w:rPr>
          <w:rFonts w:cstheme="minorHAnsi"/>
          <w:i/>
          <w:sz w:val="16"/>
          <w:szCs w:val="16"/>
        </w:rPr>
        <w:t xml:space="preserve"> 12 maggio</w:t>
      </w:r>
      <w:r>
        <w:rPr>
          <w:rFonts w:cstheme="minorHAnsi"/>
          <w:i/>
          <w:sz w:val="16"/>
          <w:szCs w:val="16"/>
        </w:rPr>
        <w:t xml:space="preserve"> 2026</w:t>
      </w:r>
    </w:p>
    <w:p w14:paraId="69E508AF" w14:textId="77777777" w:rsidR="005A3928" w:rsidRPr="00B87760" w:rsidRDefault="005A3928" w:rsidP="005A392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4C0198BF" w14:textId="005B7067" w:rsidR="005A3928" w:rsidRDefault="005A3928" w:rsidP="005A392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884338F" wp14:editId="43D8B86C">
            <wp:extent cx="2602800" cy="3600000"/>
            <wp:effectExtent l="0" t="0" r="7620" b="635"/>
            <wp:docPr id="1577568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C8E1F" wp14:editId="7074972E">
            <wp:extent cx="2851200" cy="3600000"/>
            <wp:effectExtent l="0" t="0" r="6350" b="635"/>
            <wp:docPr id="61971815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7D1D4" w14:textId="237EA160" w:rsidR="005A3928" w:rsidRPr="005A3928" w:rsidRDefault="005A3928" w:rsidP="005A3928">
      <w:pPr>
        <w:spacing w:after="0" w:line="240" w:lineRule="auto"/>
        <w:jc w:val="both"/>
        <w:rPr>
          <w:sz w:val="32"/>
          <w:szCs w:val="32"/>
        </w:rPr>
      </w:pPr>
      <w:r w:rsidRPr="005A3928">
        <w:rPr>
          <w:sz w:val="32"/>
          <w:szCs w:val="32"/>
        </w:rPr>
        <w:t>Il *</w:t>
      </w:r>
      <w:r w:rsidRPr="005A3928">
        <w:rPr>
          <w:b/>
          <w:sz w:val="32"/>
          <w:szCs w:val="32"/>
        </w:rPr>
        <w:t>paradosso</w:t>
      </w:r>
      <w:r w:rsidRPr="005A3928">
        <w:rPr>
          <w:sz w:val="32"/>
          <w:szCs w:val="32"/>
        </w:rPr>
        <w:t xml:space="preserve"> : rivista giovanile di cultura. - A</w:t>
      </w:r>
      <w:r w:rsidRPr="005A3928">
        <w:rPr>
          <w:sz w:val="32"/>
          <w:szCs w:val="32"/>
        </w:rPr>
        <w:t>nno</w:t>
      </w:r>
      <w:r w:rsidRPr="005A3928">
        <w:rPr>
          <w:sz w:val="32"/>
          <w:szCs w:val="32"/>
        </w:rPr>
        <w:t xml:space="preserve"> 1, n. 1 (nov</w:t>
      </w:r>
      <w:r w:rsidRPr="005A3928">
        <w:rPr>
          <w:sz w:val="32"/>
          <w:szCs w:val="32"/>
        </w:rPr>
        <w:t>embre</w:t>
      </w:r>
      <w:r w:rsidRPr="005A3928">
        <w:rPr>
          <w:sz w:val="32"/>
          <w:szCs w:val="32"/>
        </w:rPr>
        <w:t xml:space="preserve"> 1956)-a</w:t>
      </w:r>
      <w:r w:rsidRPr="005A3928">
        <w:rPr>
          <w:sz w:val="32"/>
          <w:szCs w:val="32"/>
        </w:rPr>
        <w:t>nno</w:t>
      </w:r>
      <w:r w:rsidRPr="005A3928">
        <w:rPr>
          <w:sz w:val="32"/>
          <w:szCs w:val="32"/>
        </w:rPr>
        <w:t xml:space="preserve"> 9, n. 44/45 (set.-dic. 1964). -  Milano : </w:t>
      </w:r>
      <w:r w:rsidRPr="005A3928">
        <w:rPr>
          <w:sz w:val="32"/>
          <w:szCs w:val="32"/>
        </w:rPr>
        <w:t>I.T.E.C.</w:t>
      </w:r>
      <w:r w:rsidRPr="005A3928">
        <w:rPr>
          <w:sz w:val="32"/>
          <w:szCs w:val="32"/>
        </w:rPr>
        <w:t>, 1956-1964</w:t>
      </w:r>
      <w:r w:rsidRPr="005A3928">
        <w:rPr>
          <w:sz w:val="32"/>
          <w:szCs w:val="32"/>
        </w:rPr>
        <w:t xml:space="preserve"> (</w:t>
      </w:r>
      <w:r w:rsidRPr="005A3928">
        <w:rPr>
          <w:sz w:val="32"/>
          <w:szCs w:val="32"/>
        </w:rPr>
        <w:t>Monza : Tip. Paleari). - 9 v</w:t>
      </w:r>
      <w:r w:rsidRPr="005A3928">
        <w:rPr>
          <w:sz w:val="32"/>
          <w:szCs w:val="32"/>
        </w:rPr>
        <w:t>olumi</w:t>
      </w:r>
      <w:r w:rsidRPr="005A3928">
        <w:rPr>
          <w:sz w:val="32"/>
          <w:szCs w:val="32"/>
        </w:rPr>
        <w:t xml:space="preserve"> : ill. ; 24 cm. ((Mensile, poi trimestrale, poi bimestrale. </w:t>
      </w:r>
      <w:r w:rsidRPr="005A3928">
        <w:rPr>
          <w:sz w:val="32"/>
          <w:szCs w:val="32"/>
        </w:rPr>
        <w:t>- I</w:t>
      </w:r>
      <w:r w:rsidRPr="005A3928">
        <w:rPr>
          <w:sz w:val="32"/>
          <w:szCs w:val="32"/>
        </w:rPr>
        <w:t>l compl</w:t>
      </w:r>
      <w:r w:rsidRPr="005A3928">
        <w:rPr>
          <w:sz w:val="32"/>
          <w:szCs w:val="32"/>
        </w:rPr>
        <w:t>emento</w:t>
      </w:r>
      <w:r w:rsidRPr="005A3928">
        <w:rPr>
          <w:sz w:val="32"/>
          <w:szCs w:val="32"/>
        </w:rPr>
        <w:t xml:space="preserve"> del tit</w:t>
      </w:r>
      <w:r w:rsidRPr="005A3928">
        <w:rPr>
          <w:sz w:val="32"/>
          <w:szCs w:val="32"/>
        </w:rPr>
        <w:t>olo</w:t>
      </w:r>
      <w:r w:rsidRPr="005A3928">
        <w:rPr>
          <w:sz w:val="32"/>
          <w:szCs w:val="32"/>
        </w:rPr>
        <w:t xml:space="preserve"> varia</w:t>
      </w:r>
      <w:r w:rsidRPr="005A3928">
        <w:rPr>
          <w:sz w:val="32"/>
          <w:szCs w:val="32"/>
        </w:rPr>
        <w:t xml:space="preserve">: </w:t>
      </w:r>
      <w:r w:rsidRPr="005A3928">
        <w:rPr>
          <w:sz w:val="32"/>
          <w:szCs w:val="32"/>
        </w:rPr>
        <w:t>rivista di cultura giovanile</w:t>
      </w:r>
      <w:r w:rsidRPr="005A3928">
        <w:rPr>
          <w:sz w:val="32"/>
          <w:szCs w:val="32"/>
        </w:rPr>
        <w:t>; d</w:t>
      </w:r>
      <w:r w:rsidRPr="005A3928">
        <w:rPr>
          <w:sz w:val="32"/>
          <w:szCs w:val="32"/>
        </w:rPr>
        <w:t>al n. 25 (1961) rivista di discussione e ricerca. - UBO1629558</w:t>
      </w:r>
      <w:r w:rsidRPr="005A3928">
        <w:rPr>
          <w:sz w:val="32"/>
          <w:szCs w:val="32"/>
        </w:rPr>
        <w:t xml:space="preserve">; </w:t>
      </w:r>
      <w:r w:rsidRPr="005A3928">
        <w:rPr>
          <w:sz w:val="32"/>
          <w:szCs w:val="32"/>
        </w:rPr>
        <w:t>TO00193829</w:t>
      </w:r>
      <w:r w:rsidRPr="005A3928">
        <w:rPr>
          <w:sz w:val="32"/>
          <w:szCs w:val="32"/>
        </w:rPr>
        <w:t xml:space="preserve">; </w:t>
      </w:r>
      <w:r w:rsidRPr="005A3928">
        <w:rPr>
          <w:sz w:val="32"/>
          <w:szCs w:val="32"/>
        </w:rPr>
        <w:t>RML0025749</w:t>
      </w:r>
      <w:r w:rsidRPr="005A3928">
        <w:rPr>
          <w:sz w:val="32"/>
          <w:szCs w:val="32"/>
        </w:rPr>
        <w:t xml:space="preserve">; </w:t>
      </w:r>
      <w:r w:rsidRPr="005A3928">
        <w:rPr>
          <w:sz w:val="32"/>
          <w:szCs w:val="32"/>
        </w:rPr>
        <w:t>BRI0418208</w:t>
      </w:r>
    </w:p>
    <w:p w14:paraId="2C898842" w14:textId="77777777" w:rsidR="005A3928" w:rsidRPr="005A3928" w:rsidRDefault="005A3928" w:rsidP="005A3928">
      <w:pPr>
        <w:spacing w:after="0" w:line="240" w:lineRule="auto"/>
        <w:jc w:val="both"/>
        <w:rPr>
          <w:sz w:val="32"/>
          <w:szCs w:val="32"/>
        </w:rPr>
      </w:pPr>
      <w:r w:rsidRPr="005A3928">
        <w:rPr>
          <w:sz w:val="32"/>
          <w:szCs w:val="32"/>
        </w:rPr>
        <w:t>Soggetto: Cultura – Periodici</w:t>
      </w:r>
    </w:p>
    <w:p w14:paraId="27A53071" w14:textId="798EA59E" w:rsidR="005A3928" w:rsidRPr="005A3928" w:rsidRDefault="005A3928" w:rsidP="005A3928">
      <w:pPr>
        <w:spacing w:after="0" w:line="240" w:lineRule="auto"/>
        <w:jc w:val="both"/>
        <w:rPr>
          <w:sz w:val="32"/>
          <w:szCs w:val="32"/>
        </w:rPr>
      </w:pPr>
      <w:r w:rsidRPr="005A3928">
        <w:rPr>
          <w:sz w:val="32"/>
          <w:szCs w:val="32"/>
        </w:rPr>
        <w:t>Classe: D306.05</w:t>
      </w:r>
    </w:p>
    <w:p w14:paraId="47C4396B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7ACD"/>
    <w:rsid w:val="0031062F"/>
    <w:rsid w:val="003605E3"/>
    <w:rsid w:val="00375F4B"/>
    <w:rsid w:val="003811E4"/>
    <w:rsid w:val="005A3928"/>
    <w:rsid w:val="00653982"/>
    <w:rsid w:val="00C71CAA"/>
    <w:rsid w:val="00D544E6"/>
    <w:rsid w:val="00DA7ACD"/>
    <w:rsid w:val="00E84EF4"/>
    <w:rsid w:val="00EF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AA5DA"/>
  <w15:chartTrackingRefBased/>
  <w15:docId w15:val="{63CF8A07-B633-4834-AE24-B49B5FB9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A7A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7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7AC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7A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7AC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7A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7A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7A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7A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7AC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7A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7AC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7AC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7AC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7AC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7AC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7AC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7AC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7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7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7A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7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7A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7AC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7AC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7AC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7AC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7AC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7AC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457</Characters>
  <Application>Microsoft Office Word</Application>
  <DocSecurity>0</DocSecurity>
  <Lines>3</Lines>
  <Paragraphs>1</Paragraphs>
  <ScaleCrop>false</ScaleCrop>
  <Company>HP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2026-05-12T15:39:00Z</dcterms:created>
  <dcterms:modified xsi:type="dcterms:W3CDTF">2026-05-12T15:50:00Z</dcterms:modified>
</cp:coreProperties>
</file>