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F361" w14:textId="6A74B815" w:rsidR="00082012" w:rsidRPr="00C170DE" w:rsidRDefault="00082012" w:rsidP="00C170DE">
      <w:pPr>
        <w:jc w:val="both"/>
        <w:rPr>
          <w:rFonts w:asciiTheme="minorHAnsi" w:hAnsiTheme="minorHAnsi" w:cstheme="minorHAnsi"/>
          <w:i/>
          <w:sz w:val="16"/>
          <w:szCs w:val="16"/>
        </w:rPr>
      </w:pPr>
      <w:r w:rsidRPr="00C170DE">
        <w:rPr>
          <w:rFonts w:asciiTheme="minorHAnsi" w:hAnsiTheme="minorHAnsi" w:cstheme="minorHAnsi"/>
          <w:b/>
          <w:color w:val="C00000"/>
          <w:sz w:val="44"/>
          <w:szCs w:val="44"/>
        </w:rPr>
        <w:t>CC205</w:t>
      </w:r>
      <w:r w:rsidRPr="00C170DE">
        <w:rPr>
          <w:rFonts w:asciiTheme="minorHAnsi" w:hAnsiTheme="minorHAnsi" w:cstheme="minorHAnsi"/>
          <w:b/>
          <w:sz w:val="16"/>
          <w:szCs w:val="16"/>
        </w:rPr>
        <w:tab/>
      </w:r>
      <w:r w:rsidRPr="00C170DE">
        <w:rPr>
          <w:rFonts w:asciiTheme="minorHAnsi" w:hAnsiTheme="minorHAnsi" w:cstheme="minorHAnsi"/>
          <w:b/>
          <w:sz w:val="16"/>
          <w:szCs w:val="16"/>
        </w:rPr>
        <w:tab/>
      </w:r>
      <w:r w:rsidRPr="00C170DE">
        <w:rPr>
          <w:rFonts w:asciiTheme="minorHAnsi" w:hAnsiTheme="minorHAnsi" w:cstheme="minorHAnsi"/>
          <w:b/>
          <w:sz w:val="16"/>
          <w:szCs w:val="16"/>
        </w:rPr>
        <w:tab/>
      </w:r>
      <w:r w:rsidRPr="00C170DE">
        <w:rPr>
          <w:rFonts w:asciiTheme="minorHAnsi" w:hAnsiTheme="minorHAnsi" w:cstheme="minorHAnsi"/>
          <w:b/>
          <w:sz w:val="16"/>
          <w:szCs w:val="16"/>
        </w:rPr>
        <w:tab/>
      </w:r>
      <w:r w:rsidRPr="00C170DE">
        <w:rPr>
          <w:rFonts w:asciiTheme="minorHAnsi" w:hAnsiTheme="minorHAnsi" w:cstheme="minorHAnsi"/>
          <w:b/>
          <w:sz w:val="16"/>
          <w:szCs w:val="16"/>
        </w:rPr>
        <w:tab/>
      </w:r>
      <w:r w:rsidRPr="00C170DE">
        <w:rPr>
          <w:rFonts w:asciiTheme="minorHAnsi" w:hAnsiTheme="minorHAnsi" w:cstheme="minorHAnsi"/>
          <w:b/>
          <w:sz w:val="16"/>
          <w:szCs w:val="16"/>
        </w:rPr>
        <w:tab/>
      </w:r>
      <w:r w:rsidRPr="00C170DE">
        <w:rPr>
          <w:rFonts w:asciiTheme="minorHAnsi" w:hAnsiTheme="minorHAnsi" w:cstheme="minorHAnsi"/>
          <w:b/>
          <w:sz w:val="16"/>
          <w:szCs w:val="16"/>
        </w:rPr>
        <w:tab/>
      </w:r>
      <w:r w:rsidRPr="00C170DE">
        <w:rPr>
          <w:rFonts w:asciiTheme="minorHAnsi" w:hAnsiTheme="minorHAnsi" w:cstheme="minorHAnsi"/>
          <w:b/>
          <w:sz w:val="16"/>
          <w:szCs w:val="16"/>
        </w:rPr>
        <w:tab/>
      </w:r>
      <w:r w:rsidRPr="00C170DE">
        <w:rPr>
          <w:rFonts w:asciiTheme="minorHAnsi" w:hAnsiTheme="minorHAnsi" w:cstheme="minorHAnsi"/>
          <w:i/>
          <w:sz w:val="16"/>
          <w:szCs w:val="16"/>
        </w:rPr>
        <w:t>Scheda creata il 26 aprile 2026</w:t>
      </w:r>
    </w:p>
    <w:p w14:paraId="3C88B58B" w14:textId="77777777" w:rsidR="00082012" w:rsidRPr="00C170DE" w:rsidRDefault="00082012" w:rsidP="00C170DE">
      <w:pPr>
        <w:jc w:val="both"/>
        <w:rPr>
          <w:rFonts w:asciiTheme="minorHAnsi" w:hAnsiTheme="minorHAnsi" w:cstheme="minorHAnsi"/>
          <w:b/>
          <w:color w:val="C00000"/>
          <w:sz w:val="44"/>
          <w:szCs w:val="44"/>
        </w:rPr>
      </w:pPr>
      <w:r w:rsidRPr="00C170DE">
        <w:rPr>
          <w:rFonts w:asciiTheme="minorHAnsi" w:hAnsiTheme="minorHAnsi" w:cstheme="minorHAnsi"/>
          <w:b/>
          <w:color w:val="C00000"/>
          <w:sz w:val="44"/>
          <w:szCs w:val="44"/>
        </w:rPr>
        <w:t>Descrizione storico-bibliografica</w:t>
      </w:r>
    </w:p>
    <w:p w14:paraId="088B263E" w14:textId="30F53813" w:rsidR="00082012" w:rsidRPr="00C170DE" w:rsidRDefault="00C170DE" w:rsidP="00C170DE">
      <w:pPr>
        <w:jc w:val="both"/>
        <w:rPr>
          <w:rFonts w:asciiTheme="minorHAnsi" w:hAnsiTheme="minorHAnsi" w:cstheme="minorHAnsi"/>
          <w:sz w:val="22"/>
          <w:szCs w:val="22"/>
        </w:rPr>
      </w:pPr>
      <w:r w:rsidRPr="00C170DE">
        <w:rPr>
          <w:rFonts w:asciiTheme="minorHAnsi" w:hAnsiTheme="minorHAnsi" w:cstheme="minorHAnsi"/>
          <w:b/>
          <w:sz w:val="22"/>
          <w:szCs w:val="22"/>
        </w:rPr>
        <w:drawing>
          <wp:anchor distT="0" distB="0" distL="114300" distR="114300" simplePos="0" relativeHeight="251658240" behindDoc="0" locked="0" layoutInCell="1" allowOverlap="1" wp14:anchorId="415F6C07" wp14:editId="4A74FE14">
            <wp:simplePos x="0" y="0"/>
            <wp:positionH relativeFrom="column">
              <wp:posOffset>0</wp:posOffset>
            </wp:positionH>
            <wp:positionV relativeFrom="paragraph">
              <wp:posOffset>3810</wp:posOffset>
            </wp:positionV>
            <wp:extent cx="2062800" cy="2880000"/>
            <wp:effectExtent l="0" t="0" r="0" b="0"/>
            <wp:wrapSquare wrapText="bothSides"/>
            <wp:docPr id="1521547294" name="Immagine 2" descr="Giornale medico di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0d658996506bf72987675bcea370c" descr="Giornale medico di Rom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28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70DE">
        <w:rPr>
          <w:rFonts w:asciiTheme="minorHAnsi" w:hAnsiTheme="minorHAnsi" w:cstheme="minorHAnsi"/>
          <w:b/>
          <w:sz w:val="22"/>
          <w:szCs w:val="22"/>
        </w:rPr>
        <w:t xml:space="preserve"> </w:t>
      </w:r>
      <w:r w:rsidR="00082012" w:rsidRPr="00C170DE">
        <w:rPr>
          <w:rFonts w:asciiTheme="minorHAnsi" w:hAnsiTheme="minorHAnsi" w:cstheme="minorHAnsi"/>
          <w:b/>
          <w:sz w:val="22"/>
          <w:szCs w:val="22"/>
        </w:rPr>
        <w:t>*Giornale medico di Roma.</w:t>
      </w:r>
      <w:r w:rsidR="00082012" w:rsidRPr="00C170DE">
        <w:rPr>
          <w:rFonts w:asciiTheme="minorHAnsi" w:hAnsiTheme="minorHAnsi" w:cstheme="minorHAnsi"/>
          <w:sz w:val="22"/>
          <w:szCs w:val="22"/>
        </w:rPr>
        <w:t xml:space="preserve"> - Anno 1, tomo 1 (</w:t>
      </w:r>
      <w:proofErr w:type="gramStart"/>
      <w:r w:rsidR="00082012" w:rsidRPr="00C170DE">
        <w:rPr>
          <w:rFonts w:asciiTheme="minorHAnsi" w:hAnsiTheme="minorHAnsi" w:cstheme="minorHAnsi"/>
          <w:sz w:val="22"/>
          <w:szCs w:val="22"/>
        </w:rPr>
        <w:t>1865)-</w:t>
      </w:r>
      <w:proofErr w:type="gramEnd"/>
      <w:r w:rsidR="00082012" w:rsidRPr="00C170DE">
        <w:rPr>
          <w:rFonts w:asciiTheme="minorHAnsi" w:hAnsiTheme="minorHAnsi" w:cstheme="minorHAnsi"/>
          <w:sz w:val="22"/>
          <w:szCs w:val="22"/>
        </w:rPr>
        <w:t xml:space="preserve">anno 6, tomo 6 (1870). - </w:t>
      </w:r>
      <w:proofErr w:type="gramStart"/>
      <w:r w:rsidR="00082012" w:rsidRPr="00C170DE">
        <w:rPr>
          <w:rFonts w:asciiTheme="minorHAnsi" w:hAnsiTheme="minorHAnsi" w:cstheme="minorHAnsi"/>
          <w:sz w:val="22"/>
          <w:szCs w:val="22"/>
        </w:rPr>
        <w:t>Roma :</w:t>
      </w:r>
      <w:proofErr w:type="gramEnd"/>
      <w:r w:rsidR="00082012" w:rsidRPr="00C170DE">
        <w:rPr>
          <w:rFonts w:asciiTheme="minorHAnsi" w:hAnsiTheme="minorHAnsi" w:cstheme="minorHAnsi"/>
          <w:sz w:val="22"/>
          <w:szCs w:val="22"/>
        </w:rPr>
        <w:t xml:space="preserve"> Stab</w:t>
      </w:r>
      <w:r>
        <w:rPr>
          <w:rFonts w:asciiTheme="minorHAnsi" w:hAnsiTheme="minorHAnsi" w:cstheme="minorHAnsi"/>
          <w:sz w:val="22"/>
          <w:szCs w:val="22"/>
        </w:rPr>
        <w:t>ilimento</w:t>
      </w:r>
      <w:r w:rsidR="00082012" w:rsidRPr="00C170DE">
        <w:rPr>
          <w:rFonts w:asciiTheme="minorHAnsi" w:hAnsiTheme="minorHAnsi" w:cstheme="minorHAnsi"/>
          <w:sz w:val="22"/>
          <w:szCs w:val="22"/>
        </w:rPr>
        <w:t xml:space="preserve"> tip</w:t>
      </w:r>
      <w:r>
        <w:rPr>
          <w:rFonts w:asciiTheme="minorHAnsi" w:hAnsiTheme="minorHAnsi" w:cstheme="minorHAnsi"/>
          <w:sz w:val="22"/>
          <w:szCs w:val="22"/>
        </w:rPr>
        <w:t>ografico</w:t>
      </w:r>
      <w:r w:rsidR="00082012" w:rsidRPr="00C170DE">
        <w:rPr>
          <w:rFonts w:asciiTheme="minorHAnsi" w:hAnsiTheme="minorHAnsi" w:cstheme="minorHAnsi"/>
          <w:sz w:val="22"/>
          <w:szCs w:val="22"/>
        </w:rPr>
        <w:t xml:space="preserve"> </w:t>
      </w:r>
      <w:r>
        <w:rPr>
          <w:rFonts w:asciiTheme="minorHAnsi" w:hAnsiTheme="minorHAnsi" w:cstheme="minorHAnsi"/>
          <w:sz w:val="22"/>
          <w:szCs w:val="22"/>
        </w:rPr>
        <w:t>d</w:t>
      </w:r>
      <w:r w:rsidR="00082012" w:rsidRPr="00C170DE">
        <w:rPr>
          <w:rFonts w:asciiTheme="minorHAnsi" w:hAnsiTheme="minorHAnsi" w:cstheme="minorHAnsi"/>
          <w:sz w:val="22"/>
          <w:szCs w:val="22"/>
        </w:rPr>
        <w:t>i Giuseppe</w:t>
      </w:r>
      <w:r>
        <w:rPr>
          <w:rFonts w:asciiTheme="minorHAnsi" w:hAnsiTheme="minorHAnsi" w:cstheme="minorHAnsi"/>
          <w:sz w:val="22"/>
          <w:szCs w:val="22"/>
        </w:rPr>
        <w:t xml:space="preserve"> Via</w:t>
      </w:r>
      <w:r w:rsidR="00082012" w:rsidRPr="00C170DE">
        <w:rPr>
          <w:rFonts w:asciiTheme="minorHAnsi" w:hAnsiTheme="minorHAnsi" w:cstheme="minorHAnsi"/>
          <w:sz w:val="22"/>
          <w:szCs w:val="22"/>
        </w:rPr>
        <w:t xml:space="preserve">, 1865-1870. – 6 </w:t>
      </w:r>
      <w:proofErr w:type="gramStart"/>
      <w:r w:rsidR="00082012" w:rsidRPr="00C170DE">
        <w:rPr>
          <w:rFonts w:asciiTheme="minorHAnsi" w:hAnsiTheme="minorHAnsi" w:cstheme="minorHAnsi"/>
          <w:sz w:val="22"/>
          <w:szCs w:val="22"/>
        </w:rPr>
        <w:t>volumi ;</w:t>
      </w:r>
      <w:proofErr w:type="gramEnd"/>
      <w:r w:rsidR="00082012" w:rsidRPr="00C170DE">
        <w:rPr>
          <w:rFonts w:asciiTheme="minorHAnsi" w:hAnsiTheme="minorHAnsi" w:cstheme="minorHAnsi"/>
          <w:sz w:val="22"/>
          <w:szCs w:val="22"/>
        </w:rPr>
        <w:t xml:space="preserve"> 27 cm. ((Mensile. - TO00185248</w:t>
      </w:r>
    </w:p>
    <w:p w14:paraId="5E9903C8" w14:textId="045F617B" w:rsidR="00082012" w:rsidRPr="00C170DE" w:rsidRDefault="00082012" w:rsidP="00C170DE">
      <w:pPr>
        <w:jc w:val="both"/>
        <w:rPr>
          <w:rFonts w:asciiTheme="minorHAnsi" w:hAnsiTheme="minorHAnsi" w:cstheme="minorHAnsi"/>
          <w:sz w:val="22"/>
          <w:szCs w:val="22"/>
        </w:rPr>
      </w:pPr>
      <w:r w:rsidRPr="00C170DE">
        <w:rPr>
          <w:rFonts w:asciiTheme="minorHAnsi" w:hAnsiTheme="minorHAnsi" w:cstheme="minorHAnsi"/>
          <w:b/>
          <w:bCs/>
          <w:color w:val="C00000"/>
          <w:sz w:val="22"/>
          <w:szCs w:val="22"/>
        </w:rPr>
        <w:t>Copi</w:t>
      </w:r>
      <w:r w:rsidR="00C170DE">
        <w:rPr>
          <w:rFonts w:asciiTheme="minorHAnsi" w:hAnsiTheme="minorHAnsi" w:cstheme="minorHAnsi"/>
          <w:b/>
          <w:bCs/>
          <w:color w:val="C00000"/>
          <w:sz w:val="22"/>
          <w:szCs w:val="22"/>
        </w:rPr>
        <w:t>e</w:t>
      </w:r>
      <w:r w:rsidRPr="00C170DE">
        <w:rPr>
          <w:rFonts w:asciiTheme="minorHAnsi" w:hAnsiTheme="minorHAnsi" w:cstheme="minorHAnsi"/>
          <w:b/>
          <w:bCs/>
          <w:color w:val="C00000"/>
          <w:sz w:val="22"/>
          <w:szCs w:val="22"/>
        </w:rPr>
        <w:t xml:space="preserve"> digital</w:t>
      </w:r>
      <w:r w:rsidR="00C170DE">
        <w:rPr>
          <w:rFonts w:asciiTheme="minorHAnsi" w:hAnsiTheme="minorHAnsi" w:cstheme="minorHAnsi"/>
          <w:b/>
          <w:bCs/>
          <w:color w:val="C00000"/>
          <w:sz w:val="22"/>
          <w:szCs w:val="22"/>
        </w:rPr>
        <w:t>i</w:t>
      </w:r>
      <w:r w:rsidRPr="00C170DE">
        <w:rPr>
          <w:rFonts w:asciiTheme="minorHAnsi" w:hAnsiTheme="minorHAnsi" w:cstheme="minorHAnsi"/>
          <w:sz w:val="22"/>
          <w:szCs w:val="22"/>
        </w:rPr>
        <w:t>:</w:t>
      </w:r>
      <w:r w:rsidR="00C170DE">
        <w:rPr>
          <w:rFonts w:asciiTheme="minorHAnsi" w:hAnsiTheme="minorHAnsi" w:cstheme="minorHAnsi"/>
          <w:sz w:val="22"/>
          <w:szCs w:val="22"/>
        </w:rPr>
        <w:t xml:space="preserve"> </w:t>
      </w:r>
      <w:hyperlink r:id="rId5" w:history="1">
        <w:r w:rsidR="00C170DE" w:rsidRPr="00C170DE">
          <w:rPr>
            <w:rStyle w:val="Collegamentoipertestuale"/>
            <w:rFonts w:asciiTheme="minorHAnsi" w:hAnsiTheme="minorHAnsi" w:cstheme="minorHAnsi"/>
            <w:sz w:val="22"/>
            <w:szCs w:val="22"/>
          </w:rPr>
          <w:t>1(</w:t>
        </w:r>
        <w:proofErr w:type="gramStart"/>
        <w:r w:rsidR="00C170DE" w:rsidRPr="00C170DE">
          <w:rPr>
            <w:rStyle w:val="Collegamentoipertestuale"/>
            <w:rFonts w:asciiTheme="minorHAnsi" w:hAnsiTheme="minorHAnsi" w:cstheme="minorHAnsi"/>
            <w:sz w:val="22"/>
            <w:szCs w:val="22"/>
          </w:rPr>
          <w:t>1865)-</w:t>
        </w:r>
        <w:proofErr w:type="gramEnd"/>
        <w:r w:rsidR="00C170DE" w:rsidRPr="00C170DE">
          <w:rPr>
            <w:rStyle w:val="Collegamentoipertestuale"/>
            <w:rFonts w:asciiTheme="minorHAnsi" w:hAnsiTheme="minorHAnsi" w:cstheme="minorHAnsi"/>
            <w:sz w:val="22"/>
            <w:szCs w:val="22"/>
          </w:rPr>
          <w:t>6(1870)</w:t>
        </w:r>
      </w:hyperlink>
      <w:r w:rsidRPr="00C170DE">
        <w:rPr>
          <w:rFonts w:asciiTheme="minorHAnsi" w:hAnsiTheme="minorHAnsi" w:cstheme="minorHAnsi"/>
          <w:sz w:val="22"/>
          <w:szCs w:val="22"/>
        </w:rPr>
        <w:t xml:space="preserve"> </w:t>
      </w:r>
      <w:r w:rsidR="00C170DE">
        <w:rPr>
          <w:rFonts w:asciiTheme="minorHAnsi" w:hAnsiTheme="minorHAnsi" w:cstheme="minorHAnsi"/>
          <w:sz w:val="22"/>
          <w:szCs w:val="22"/>
        </w:rPr>
        <w:t xml:space="preserve">; </w:t>
      </w:r>
      <w:hyperlink r:id="rId6" w:anchor="v=onepage&amp;q&amp;f=false" w:history="1">
        <w:r w:rsidR="00C170DE" w:rsidRPr="00C170DE">
          <w:rPr>
            <w:rStyle w:val="Collegamentoipertestuale"/>
            <w:rFonts w:asciiTheme="minorHAnsi" w:hAnsiTheme="minorHAnsi" w:cstheme="minorHAnsi"/>
            <w:sz w:val="22"/>
            <w:szCs w:val="22"/>
          </w:rPr>
          <w:t>3(1867)</w:t>
        </w:r>
      </w:hyperlink>
      <w:r w:rsidR="00C170DE">
        <w:rPr>
          <w:rFonts w:asciiTheme="minorHAnsi" w:hAnsiTheme="minorHAnsi" w:cstheme="minorHAnsi"/>
          <w:sz w:val="22"/>
          <w:szCs w:val="22"/>
        </w:rPr>
        <w:t xml:space="preserve">; </w:t>
      </w:r>
      <w:hyperlink r:id="rId7" w:history="1">
        <w:r w:rsidR="00C170DE" w:rsidRPr="00C170DE">
          <w:rPr>
            <w:rStyle w:val="Collegamentoipertestuale"/>
            <w:rFonts w:asciiTheme="minorHAnsi" w:hAnsiTheme="minorHAnsi" w:cstheme="minorHAnsi"/>
            <w:sz w:val="22"/>
            <w:szCs w:val="22"/>
          </w:rPr>
          <w:t>3(1867)</w:t>
        </w:r>
      </w:hyperlink>
    </w:p>
    <w:p w14:paraId="0E4A8964" w14:textId="77777777" w:rsidR="00C170DE" w:rsidRPr="00C170DE" w:rsidRDefault="00C170DE" w:rsidP="00C170DE">
      <w:pPr>
        <w:jc w:val="both"/>
        <w:rPr>
          <w:rFonts w:asciiTheme="minorHAnsi" w:hAnsiTheme="minorHAnsi" w:cstheme="minorHAnsi"/>
          <w:b/>
          <w:bCs/>
          <w:sz w:val="22"/>
          <w:szCs w:val="22"/>
        </w:rPr>
      </w:pPr>
    </w:p>
    <w:p w14:paraId="0E7A7201" w14:textId="1B72FE46" w:rsidR="00082012" w:rsidRPr="00C170DE" w:rsidRDefault="00082012" w:rsidP="00C170DE">
      <w:pPr>
        <w:jc w:val="both"/>
        <w:rPr>
          <w:rFonts w:asciiTheme="minorHAnsi" w:hAnsiTheme="minorHAnsi" w:cstheme="minorHAnsi"/>
          <w:sz w:val="22"/>
          <w:szCs w:val="22"/>
        </w:rPr>
      </w:pPr>
      <w:r w:rsidRPr="00C170DE">
        <w:rPr>
          <w:rFonts w:asciiTheme="minorHAnsi" w:hAnsiTheme="minorHAnsi" w:cstheme="minorHAnsi"/>
          <w:b/>
          <w:bCs/>
          <w:sz w:val="22"/>
          <w:szCs w:val="22"/>
        </w:rPr>
        <w:t>*</w:t>
      </w:r>
      <w:r w:rsidRPr="00C170DE">
        <w:rPr>
          <w:rFonts w:asciiTheme="minorHAnsi" w:hAnsiTheme="minorHAnsi" w:cstheme="minorHAnsi"/>
          <w:b/>
          <w:bCs/>
          <w:sz w:val="22"/>
          <w:szCs w:val="22"/>
        </w:rPr>
        <w:t>Annali di medicina pubblica igienica e professionale</w:t>
      </w:r>
      <w:r w:rsidRPr="00C170DE">
        <w:rPr>
          <w:rFonts w:asciiTheme="minorHAnsi" w:hAnsiTheme="minorHAnsi" w:cstheme="minorHAnsi"/>
          <w:sz w:val="22"/>
          <w:szCs w:val="22"/>
        </w:rPr>
        <w:t>. - 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1, n. 1 (10 gen</w:t>
      </w:r>
      <w:r w:rsidRPr="00C170DE">
        <w:rPr>
          <w:rFonts w:asciiTheme="minorHAnsi" w:hAnsiTheme="minorHAnsi" w:cstheme="minorHAnsi"/>
          <w:sz w:val="22"/>
          <w:szCs w:val="22"/>
        </w:rPr>
        <w:t>naio</w:t>
      </w:r>
      <w:r w:rsidRPr="00C170DE">
        <w:rPr>
          <w:rFonts w:asciiTheme="minorHAnsi" w:hAnsiTheme="minorHAnsi" w:cstheme="minorHAnsi"/>
          <w:sz w:val="22"/>
          <w:szCs w:val="22"/>
        </w:rPr>
        <w:t xml:space="preserve"> </w:t>
      </w:r>
      <w:proofErr w:type="gramStart"/>
      <w:r w:rsidRPr="00C170DE">
        <w:rPr>
          <w:rFonts w:asciiTheme="minorHAnsi" w:hAnsiTheme="minorHAnsi" w:cstheme="minorHAnsi"/>
          <w:sz w:val="22"/>
          <w:szCs w:val="22"/>
        </w:rPr>
        <w:t>1866)-</w:t>
      </w:r>
      <w:proofErr w:type="gramEnd"/>
      <w:r w:rsidRPr="00C170DE">
        <w:rPr>
          <w:rFonts w:asciiTheme="minorHAnsi" w:hAnsiTheme="minorHAnsi" w:cstheme="minorHAnsi"/>
          <w:sz w:val="22"/>
          <w:szCs w:val="22"/>
        </w:rPr>
        <w:t>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1, n. 15 (30 mag</w:t>
      </w:r>
      <w:r w:rsidRPr="00C170DE">
        <w:rPr>
          <w:rFonts w:asciiTheme="minorHAnsi" w:hAnsiTheme="minorHAnsi" w:cstheme="minorHAnsi"/>
          <w:sz w:val="22"/>
          <w:szCs w:val="22"/>
        </w:rPr>
        <w:t>gio</w:t>
      </w:r>
      <w:r w:rsidRPr="00C170DE">
        <w:rPr>
          <w:rFonts w:asciiTheme="minorHAnsi" w:hAnsiTheme="minorHAnsi" w:cstheme="minorHAnsi"/>
          <w:sz w:val="22"/>
          <w:szCs w:val="22"/>
        </w:rPr>
        <w:t xml:space="preserve"> 1866). - </w:t>
      </w:r>
      <w:proofErr w:type="gramStart"/>
      <w:r w:rsidRPr="00C170DE">
        <w:rPr>
          <w:rFonts w:asciiTheme="minorHAnsi" w:hAnsiTheme="minorHAnsi" w:cstheme="minorHAnsi"/>
          <w:sz w:val="22"/>
          <w:szCs w:val="22"/>
        </w:rPr>
        <w:t>Firenze :</w:t>
      </w:r>
      <w:proofErr w:type="gramEnd"/>
      <w:r w:rsidRPr="00C170DE">
        <w:rPr>
          <w:rFonts w:asciiTheme="minorHAnsi" w:hAnsiTheme="minorHAnsi" w:cstheme="minorHAnsi"/>
          <w:sz w:val="22"/>
          <w:szCs w:val="22"/>
        </w:rPr>
        <w:t xml:space="preserve"> </w:t>
      </w:r>
      <w:r w:rsidRPr="00C170DE">
        <w:rPr>
          <w:rFonts w:asciiTheme="minorHAnsi" w:hAnsiTheme="minorHAnsi" w:cstheme="minorHAnsi"/>
          <w:sz w:val="22"/>
          <w:szCs w:val="22"/>
        </w:rPr>
        <w:t>[</w:t>
      </w:r>
      <w:r w:rsidRPr="00C170DE">
        <w:rPr>
          <w:rFonts w:asciiTheme="minorHAnsi" w:hAnsiTheme="minorHAnsi" w:cstheme="minorHAnsi"/>
          <w:sz w:val="22"/>
          <w:szCs w:val="22"/>
        </w:rPr>
        <w:t>s.n.</w:t>
      </w:r>
      <w:r w:rsidRPr="00C170DE">
        <w:rPr>
          <w:rFonts w:asciiTheme="minorHAnsi" w:hAnsiTheme="minorHAnsi" w:cstheme="minorHAnsi"/>
          <w:sz w:val="22"/>
          <w:szCs w:val="22"/>
        </w:rPr>
        <w:t>]</w:t>
      </w:r>
      <w:r w:rsidRPr="00C170DE">
        <w:rPr>
          <w:rFonts w:asciiTheme="minorHAnsi" w:hAnsiTheme="minorHAnsi" w:cstheme="minorHAnsi"/>
          <w:sz w:val="22"/>
          <w:szCs w:val="22"/>
        </w:rPr>
        <w:t xml:space="preserve">, 1866. </w:t>
      </w:r>
      <w:r w:rsidRPr="00C170DE">
        <w:rPr>
          <w:rFonts w:asciiTheme="minorHAnsi" w:hAnsiTheme="minorHAnsi" w:cstheme="minorHAnsi"/>
          <w:sz w:val="22"/>
          <w:szCs w:val="22"/>
        </w:rPr>
        <w:t>–</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 xml:space="preserve">1 </w:t>
      </w:r>
      <w:proofErr w:type="gramStart"/>
      <w:r w:rsidRPr="00C170DE">
        <w:rPr>
          <w:rFonts w:asciiTheme="minorHAnsi" w:hAnsiTheme="minorHAnsi" w:cstheme="minorHAnsi"/>
          <w:sz w:val="22"/>
          <w:szCs w:val="22"/>
        </w:rPr>
        <w:t>volume ;</w:t>
      </w:r>
      <w:proofErr w:type="gramEnd"/>
      <w:r w:rsidRPr="00C170DE">
        <w:rPr>
          <w:rFonts w:asciiTheme="minorHAnsi" w:hAnsiTheme="minorHAnsi" w:cstheme="minorHAnsi"/>
          <w:sz w:val="22"/>
          <w:szCs w:val="22"/>
        </w:rPr>
        <w:t xml:space="preserve"> </w:t>
      </w:r>
      <w:r w:rsidRPr="00C170DE">
        <w:rPr>
          <w:rFonts w:asciiTheme="minorHAnsi" w:hAnsiTheme="minorHAnsi" w:cstheme="minorHAnsi"/>
          <w:sz w:val="22"/>
          <w:szCs w:val="22"/>
        </w:rPr>
        <w:t xml:space="preserve">29 cm. </w:t>
      </w:r>
      <w:r w:rsidRPr="00C170DE">
        <w:rPr>
          <w:rFonts w:asciiTheme="minorHAnsi" w:hAnsiTheme="minorHAnsi" w:cstheme="minorHAnsi"/>
          <w:sz w:val="22"/>
          <w:szCs w:val="22"/>
        </w:rPr>
        <w:t>((</w:t>
      </w:r>
      <w:r w:rsidRPr="00C170DE">
        <w:rPr>
          <w:rFonts w:asciiTheme="minorHAnsi" w:hAnsiTheme="minorHAnsi" w:cstheme="minorHAnsi"/>
          <w:sz w:val="22"/>
          <w:szCs w:val="22"/>
        </w:rPr>
        <w:t>Esce tre volte al mese. - ACNP P000088001.</w:t>
      </w:r>
      <w:r w:rsidRPr="00C170DE">
        <w:rPr>
          <w:rFonts w:asciiTheme="minorHAnsi" w:hAnsiTheme="minorHAnsi" w:cstheme="minorHAnsi"/>
          <w:sz w:val="22"/>
          <w:szCs w:val="22"/>
        </w:rPr>
        <w:t xml:space="preserve"> - </w:t>
      </w:r>
      <w:r w:rsidRPr="00C170DE">
        <w:rPr>
          <w:rFonts w:asciiTheme="minorHAnsi" w:hAnsiTheme="minorHAnsi" w:cstheme="minorHAnsi"/>
          <w:sz w:val="22"/>
          <w:szCs w:val="22"/>
        </w:rPr>
        <w:t>TO00175342</w:t>
      </w:r>
    </w:p>
    <w:p w14:paraId="34B85E34" w14:textId="77777777" w:rsidR="00082012" w:rsidRPr="00C170DE" w:rsidRDefault="00082012" w:rsidP="00C170DE">
      <w:pPr>
        <w:jc w:val="both"/>
        <w:rPr>
          <w:rFonts w:asciiTheme="minorHAnsi" w:hAnsiTheme="minorHAnsi" w:cstheme="minorHAnsi"/>
          <w:sz w:val="22"/>
          <w:szCs w:val="22"/>
        </w:rPr>
      </w:pPr>
    </w:p>
    <w:p w14:paraId="51E65ED6" w14:textId="6FBB4CEE" w:rsidR="00C170DE" w:rsidRPr="00C170DE" w:rsidRDefault="00C170DE" w:rsidP="00C170DE">
      <w:pPr>
        <w:jc w:val="both"/>
        <w:rPr>
          <w:rFonts w:asciiTheme="minorHAnsi" w:hAnsiTheme="minorHAnsi" w:cstheme="minorHAnsi"/>
          <w:sz w:val="22"/>
          <w:szCs w:val="22"/>
        </w:rPr>
      </w:pPr>
      <w:r w:rsidRPr="00C170DE">
        <w:rPr>
          <w:rFonts w:asciiTheme="minorHAnsi" w:hAnsiTheme="minorHAnsi" w:cstheme="minorHAnsi"/>
          <w:sz w:val="22"/>
          <w:szCs w:val="22"/>
        </w:rPr>
        <w:t>*</w:t>
      </w:r>
      <w:r w:rsidRPr="00C170DE">
        <w:rPr>
          <w:rFonts w:asciiTheme="minorHAnsi" w:hAnsiTheme="minorHAnsi" w:cstheme="minorHAnsi"/>
          <w:b/>
          <w:bCs/>
          <w:sz w:val="22"/>
          <w:szCs w:val="22"/>
        </w:rPr>
        <w:t>Annali di medicina pubblica e bollettino dei comitati di soccorso ai feriti e malati in guerra</w:t>
      </w:r>
      <w:r w:rsidRPr="00C170DE">
        <w:rPr>
          <w:rFonts w:asciiTheme="minorHAnsi" w:hAnsiTheme="minorHAnsi" w:cstheme="minorHAnsi"/>
          <w:sz w:val="22"/>
          <w:szCs w:val="22"/>
        </w:rPr>
        <w:t>. - 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1, n. 16 (10 giu</w:t>
      </w:r>
      <w:r w:rsidRPr="00C170DE">
        <w:rPr>
          <w:rFonts w:asciiTheme="minorHAnsi" w:hAnsiTheme="minorHAnsi" w:cstheme="minorHAnsi"/>
          <w:sz w:val="22"/>
          <w:szCs w:val="22"/>
        </w:rPr>
        <w:t>gno</w:t>
      </w:r>
      <w:r w:rsidRPr="00C170DE">
        <w:rPr>
          <w:rFonts w:asciiTheme="minorHAnsi" w:hAnsiTheme="minorHAnsi" w:cstheme="minorHAnsi"/>
          <w:sz w:val="22"/>
          <w:szCs w:val="22"/>
        </w:rPr>
        <w:t xml:space="preserve"> </w:t>
      </w:r>
      <w:proofErr w:type="gramStart"/>
      <w:r w:rsidRPr="00C170DE">
        <w:rPr>
          <w:rFonts w:asciiTheme="minorHAnsi" w:hAnsiTheme="minorHAnsi" w:cstheme="minorHAnsi"/>
          <w:sz w:val="22"/>
          <w:szCs w:val="22"/>
        </w:rPr>
        <w:t>1866)-</w:t>
      </w:r>
      <w:proofErr w:type="gramEnd"/>
      <w:r w:rsidRPr="00C170DE">
        <w:rPr>
          <w:rFonts w:asciiTheme="minorHAnsi" w:hAnsiTheme="minorHAnsi" w:cstheme="minorHAnsi"/>
          <w:sz w:val="22"/>
          <w:szCs w:val="22"/>
        </w:rPr>
        <w:t>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1, n. 36 (30 dic</w:t>
      </w:r>
      <w:r w:rsidRPr="00C170DE">
        <w:rPr>
          <w:rFonts w:asciiTheme="minorHAnsi" w:hAnsiTheme="minorHAnsi" w:cstheme="minorHAnsi"/>
          <w:sz w:val="22"/>
          <w:szCs w:val="22"/>
        </w:rPr>
        <w:t>embre</w:t>
      </w:r>
      <w:r w:rsidRPr="00C170DE">
        <w:rPr>
          <w:rFonts w:asciiTheme="minorHAnsi" w:hAnsiTheme="minorHAnsi" w:cstheme="minorHAnsi"/>
          <w:sz w:val="22"/>
          <w:szCs w:val="22"/>
        </w:rPr>
        <w:t xml:space="preserve"> 1866). - </w:t>
      </w:r>
      <w:proofErr w:type="gramStart"/>
      <w:r w:rsidRPr="00C170DE">
        <w:rPr>
          <w:rFonts w:asciiTheme="minorHAnsi" w:hAnsiTheme="minorHAnsi" w:cstheme="minorHAnsi"/>
          <w:sz w:val="22"/>
          <w:szCs w:val="22"/>
        </w:rPr>
        <w:t>Firenze :</w:t>
      </w:r>
      <w:proofErr w:type="gramEnd"/>
      <w:r w:rsidRPr="00C170DE">
        <w:rPr>
          <w:rFonts w:asciiTheme="minorHAnsi" w:hAnsiTheme="minorHAnsi" w:cstheme="minorHAnsi"/>
          <w:sz w:val="22"/>
          <w:szCs w:val="22"/>
        </w:rPr>
        <w:t xml:space="preserve"> </w:t>
      </w:r>
      <w:r w:rsidRPr="00C170DE">
        <w:rPr>
          <w:rFonts w:asciiTheme="minorHAnsi" w:hAnsiTheme="minorHAnsi" w:cstheme="minorHAnsi"/>
          <w:sz w:val="22"/>
          <w:szCs w:val="22"/>
        </w:rPr>
        <w:t>[</w:t>
      </w:r>
      <w:r w:rsidRPr="00C170DE">
        <w:rPr>
          <w:rFonts w:asciiTheme="minorHAnsi" w:hAnsiTheme="minorHAnsi" w:cstheme="minorHAnsi"/>
          <w:sz w:val="22"/>
          <w:szCs w:val="22"/>
        </w:rPr>
        <w:t>s.n.</w:t>
      </w:r>
      <w:r w:rsidRPr="00C170DE">
        <w:rPr>
          <w:rFonts w:asciiTheme="minorHAnsi" w:hAnsiTheme="minorHAnsi" w:cstheme="minorHAnsi"/>
          <w:sz w:val="22"/>
          <w:szCs w:val="22"/>
        </w:rPr>
        <w:t>]</w:t>
      </w:r>
      <w:r w:rsidRPr="00C170DE">
        <w:rPr>
          <w:rFonts w:asciiTheme="minorHAnsi" w:hAnsiTheme="minorHAnsi" w:cstheme="minorHAnsi"/>
          <w:sz w:val="22"/>
          <w:szCs w:val="22"/>
        </w:rPr>
        <w:t xml:space="preserve">, 1866. </w:t>
      </w:r>
      <w:r w:rsidRPr="00C170DE">
        <w:rPr>
          <w:rFonts w:asciiTheme="minorHAnsi" w:hAnsiTheme="minorHAnsi" w:cstheme="minorHAnsi"/>
          <w:sz w:val="22"/>
          <w:szCs w:val="22"/>
        </w:rPr>
        <w:t>–</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 xml:space="preserve">1 </w:t>
      </w:r>
      <w:proofErr w:type="gramStart"/>
      <w:r w:rsidRPr="00C170DE">
        <w:rPr>
          <w:rFonts w:asciiTheme="minorHAnsi" w:hAnsiTheme="minorHAnsi" w:cstheme="minorHAnsi"/>
          <w:sz w:val="22"/>
          <w:szCs w:val="22"/>
        </w:rPr>
        <w:t>volume ;</w:t>
      </w:r>
      <w:proofErr w:type="gramEnd"/>
      <w:r w:rsidRPr="00C170DE">
        <w:rPr>
          <w:rFonts w:asciiTheme="minorHAnsi" w:hAnsiTheme="minorHAnsi" w:cstheme="minorHAnsi"/>
          <w:sz w:val="22"/>
          <w:szCs w:val="22"/>
        </w:rPr>
        <w:t xml:space="preserve"> </w:t>
      </w:r>
      <w:r w:rsidRPr="00C170DE">
        <w:rPr>
          <w:rFonts w:asciiTheme="minorHAnsi" w:hAnsiTheme="minorHAnsi" w:cstheme="minorHAnsi"/>
          <w:sz w:val="22"/>
          <w:szCs w:val="22"/>
        </w:rPr>
        <w:t xml:space="preserve">29 cm. </w:t>
      </w:r>
      <w:r w:rsidRPr="00C170DE">
        <w:rPr>
          <w:rFonts w:asciiTheme="minorHAnsi" w:hAnsiTheme="minorHAnsi" w:cstheme="minorHAnsi"/>
          <w:sz w:val="22"/>
          <w:szCs w:val="22"/>
        </w:rPr>
        <w:t>((</w:t>
      </w:r>
      <w:r w:rsidRPr="00C170DE">
        <w:rPr>
          <w:rFonts w:asciiTheme="minorHAnsi" w:hAnsiTheme="minorHAnsi" w:cstheme="minorHAnsi"/>
          <w:sz w:val="22"/>
          <w:szCs w:val="22"/>
        </w:rPr>
        <w:t>Esce tre volte al mese. - ACNP P000088000</w:t>
      </w:r>
      <w:r w:rsidRPr="00C170DE">
        <w:rPr>
          <w:rFonts w:asciiTheme="minorHAnsi" w:hAnsiTheme="minorHAnsi" w:cstheme="minorHAnsi"/>
          <w:sz w:val="22"/>
          <w:szCs w:val="22"/>
        </w:rPr>
        <w:t xml:space="preserve">. - </w:t>
      </w:r>
      <w:r w:rsidRPr="00C170DE">
        <w:rPr>
          <w:rFonts w:asciiTheme="minorHAnsi" w:hAnsiTheme="minorHAnsi" w:cstheme="minorHAnsi"/>
          <w:sz w:val="22"/>
          <w:szCs w:val="22"/>
        </w:rPr>
        <w:t>LO10411422</w:t>
      </w:r>
      <w:r w:rsidRPr="00C170DE">
        <w:rPr>
          <w:rFonts w:asciiTheme="minorHAnsi" w:hAnsiTheme="minorHAnsi" w:cstheme="minorHAnsi"/>
          <w:sz w:val="22"/>
          <w:szCs w:val="22"/>
        </w:rPr>
        <w:t xml:space="preserve"> </w:t>
      </w:r>
    </w:p>
    <w:p w14:paraId="2A2900F5" w14:textId="77777777" w:rsidR="00C170DE" w:rsidRPr="00C170DE" w:rsidRDefault="00C170DE" w:rsidP="00C170DE">
      <w:pPr>
        <w:jc w:val="both"/>
        <w:rPr>
          <w:rFonts w:asciiTheme="minorHAnsi" w:hAnsiTheme="minorHAnsi" w:cstheme="minorHAnsi"/>
          <w:sz w:val="22"/>
          <w:szCs w:val="22"/>
        </w:rPr>
      </w:pPr>
    </w:p>
    <w:p w14:paraId="17A6B8FF" w14:textId="0DD11BED" w:rsidR="00082012" w:rsidRPr="00C170DE" w:rsidRDefault="00082012" w:rsidP="00C170DE">
      <w:pPr>
        <w:jc w:val="both"/>
        <w:rPr>
          <w:rFonts w:asciiTheme="minorHAnsi" w:hAnsiTheme="minorHAnsi" w:cstheme="minorHAnsi"/>
          <w:sz w:val="22"/>
          <w:szCs w:val="22"/>
        </w:rPr>
      </w:pPr>
      <w:r w:rsidRPr="00C170DE">
        <w:rPr>
          <w:rFonts w:asciiTheme="minorHAnsi" w:hAnsiTheme="minorHAnsi" w:cstheme="minorHAnsi"/>
          <w:sz w:val="22"/>
          <w:szCs w:val="22"/>
        </w:rPr>
        <w:t>*</w:t>
      </w:r>
      <w:r w:rsidRPr="00C170DE">
        <w:rPr>
          <w:rFonts w:asciiTheme="minorHAnsi" w:hAnsiTheme="minorHAnsi" w:cstheme="minorHAnsi"/>
          <w:b/>
          <w:bCs/>
          <w:sz w:val="22"/>
          <w:szCs w:val="22"/>
        </w:rPr>
        <w:t>Annali di medicina pubblica e professionale e cronaca medica</w:t>
      </w:r>
      <w:r w:rsidRPr="00C170DE">
        <w:rPr>
          <w:rFonts w:asciiTheme="minorHAnsi" w:hAnsiTheme="minorHAnsi" w:cstheme="minorHAnsi"/>
          <w:sz w:val="22"/>
          <w:szCs w:val="22"/>
        </w:rPr>
        <w:t>. - 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2, n. 1 (10 gen</w:t>
      </w:r>
      <w:r w:rsidRPr="00C170DE">
        <w:rPr>
          <w:rFonts w:asciiTheme="minorHAnsi" w:hAnsiTheme="minorHAnsi" w:cstheme="minorHAnsi"/>
          <w:sz w:val="22"/>
          <w:szCs w:val="22"/>
        </w:rPr>
        <w:t>naio</w:t>
      </w:r>
      <w:r w:rsidRPr="00C170DE">
        <w:rPr>
          <w:rFonts w:asciiTheme="minorHAnsi" w:hAnsiTheme="minorHAnsi" w:cstheme="minorHAnsi"/>
          <w:sz w:val="22"/>
          <w:szCs w:val="22"/>
        </w:rPr>
        <w:t xml:space="preserve"> </w:t>
      </w:r>
      <w:proofErr w:type="gramStart"/>
      <w:r w:rsidRPr="00C170DE">
        <w:rPr>
          <w:rFonts w:asciiTheme="minorHAnsi" w:hAnsiTheme="minorHAnsi" w:cstheme="minorHAnsi"/>
          <w:sz w:val="22"/>
          <w:szCs w:val="22"/>
        </w:rPr>
        <w:t>1867)-</w:t>
      </w:r>
      <w:proofErr w:type="gramEnd"/>
      <w:r w:rsidRPr="00C170DE">
        <w:rPr>
          <w:rFonts w:asciiTheme="minorHAnsi" w:hAnsiTheme="minorHAnsi" w:cstheme="minorHAnsi"/>
          <w:sz w:val="22"/>
          <w:szCs w:val="22"/>
        </w:rPr>
        <w:t>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2, n. 36 (30 dic</w:t>
      </w:r>
      <w:r w:rsidRPr="00C170DE">
        <w:rPr>
          <w:rFonts w:asciiTheme="minorHAnsi" w:hAnsiTheme="minorHAnsi" w:cstheme="minorHAnsi"/>
          <w:sz w:val="22"/>
          <w:szCs w:val="22"/>
        </w:rPr>
        <w:t>embre</w:t>
      </w:r>
      <w:r w:rsidRPr="00C170DE">
        <w:rPr>
          <w:rFonts w:asciiTheme="minorHAnsi" w:hAnsiTheme="minorHAnsi" w:cstheme="minorHAnsi"/>
          <w:sz w:val="22"/>
          <w:szCs w:val="22"/>
        </w:rPr>
        <w:t xml:space="preserve"> 1867). - </w:t>
      </w:r>
      <w:proofErr w:type="gramStart"/>
      <w:r w:rsidRPr="00C170DE">
        <w:rPr>
          <w:rFonts w:asciiTheme="minorHAnsi" w:hAnsiTheme="minorHAnsi" w:cstheme="minorHAnsi"/>
          <w:sz w:val="22"/>
          <w:szCs w:val="22"/>
        </w:rPr>
        <w:t>Firenze :</w:t>
      </w:r>
      <w:proofErr w:type="gramEnd"/>
      <w:r w:rsidRPr="00C170DE">
        <w:rPr>
          <w:rFonts w:asciiTheme="minorHAnsi" w:hAnsiTheme="minorHAnsi" w:cstheme="minorHAnsi"/>
          <w:sz w:val="22"/>
          <w:szCs w:val="22"/>
        </w:rPr>
        <w:t xml:space="preserve"> Eredi Botta</w:t>
      </w:r>
      <w:r w:rsidRPr="00C170DE">
        <w:rPr>
          <w:rFonts w:asciiTheme="minorHAnsi" w:hAnsiTheme="minorHAnsi" w:cstheme="minorHAnsi"/>
          <w:sz w:val="22"/>
          <w:szCs w:val="22"/>
        </w:rPr>
        <w:t>, 1867</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 xml:space="preserve">1 </w:t>
      </w:r>
      <w:proofErr w:type="gramStart"/>
      <w:r w:rsidRPr="00C170DE">
        <w:rPr>
          <w:rFonts w:asciiTheme="minorHAnsi" w:hAnsiTheme="minorHAnsi" w:cstheme="minorHAnsi"/>
          <w:sz w:val="22"/>
          <w:szCs w:val="22"/>
        </w:rPr>
        <w:t>volume ;</w:t>
      </w:r>
      <w:proofErr w:type="gramEnd"/>
      <w:r w:rsidRPr="00C170DE">
        <w:rPr>
          <w:rFonts w:asciiTheme="minorHAnsi" w:hAnsiTheme="minorHAnsi" w:cstheme="minorHAnsi"/>
          <w:sz w:val="22"/>
          <w:szCs w:val="22"/>
        </w:rPr>
        <w:t xml:space="preserve"> </w:t>
      </w:r>
      <w:r w:rsidRPr="00C170DE">
        <w:rPr>
          <w:rFonts w:asciiTheme="minorHAnsi" w:hAnsiTheme="minorHAnsi" w:cstheme="minorHAnsi"/>
          <w:sz w:val="22"/>
          <w:szCs w:val="22"/>
        </w:rPr>
        <w:t xml:space="preserve">24 cm. - ACNP P000070874. </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TO00175344</w:t>
      </w:r>
    </w:p>
    <w:p w14:paraId="7C7A93A6" w14:textId="77777777" w:rsidR="00082012" w:rsidRPr="00C170DE" w:rsidRDefault="00082012" w:rsidP="00C170DE">
      <w:pPr>
        <w:jc w:val="both"/>
        <w:rPr>
          <w:rFonts w:asciiTheme="minorHAnsi" w:hAnsiTheme="minorHAnsi" w:cstheme="minorHAnsi"/>
          <w:sz w:val="22"/>
          <w:szCs w:val="22"/>
        </w:rPr>
      </w:pPr>
    </w:p>
    <w:p w14:paraId="0694871A" w14:textId="7213CBB3" w:rsidR="00082012" w:rsidRPr="00C170DE" w:rsidRDefault="00082012" w:rsidP="00C170DE">
      <w:pPr>
        <w:jc w:val="both"/>
        <w:rPr>
          <w:rFonts w:asciiTheme="minorHAnsi" w:hAnsiTheme="minorHAnsi" w:cstheme="minorHAnsi"/>
          <w:sz w:val="22"/>
          <w:szCs w:val="22"/>
        </w:rPr>
      </w:pPr>
      <w:r w:rsidRPr="00C170DE">
        <w:rPr>
          <w:rFonts w:asciiTheme="minorHAnsi" w:hAnsiTheme="minorHAnsi" w:cstheme="minorHAnsi"/>
          <w:sz w:val="22"/>
          <w:szCs w:val="22"/>
        </w:rPr>
        <w:t>*</w:t>
      </w:r>
      <w:r w:rsidRPr="00C170DE">
        <w:rPr>
          <w:rFonts w:asciiTheme="minorHAnsi" w:hAnsiTheme="minorHAnsi" w:cstheme="minorHAnsi"/>
          <w:b/>
          <w:bCs/>
          <w:sz w:val="22"/>
          <w:szCs w:val="22"/>
        </w:rPr>
        <w:t>Annali di medicina pubblica e cronaca di medicina, chimica e farmacia teorico-pratiche</w:t>
      </w:r>
      <w:r w:rsidRPr="00C170DE">
        <w:rPr>
          <w:rFonts w:asciiTheme="minorHAnsi" w:hAnsiTheme="minorHAnsi" w:cstheme="minorHAnsi"/>
          <w:sz w:val="22"/>
          <w:szCs w:val="22"/>
        </w:rPr>
        <w:t>. - 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3, n. 1 (10 gen</w:t>
      </w:r>
      <w:r w:rsidRPr="00C170DE">
        <w:rPr>
          <w:rFonts w:asciiTheme="minorHAnsi" w:hAnsiTheme="minorHAnsi" w:cstheme="minorHAnsi"/>
          <w:sz w:val="22"/>
          <w:szCs w:val="22"/>
        </w:rPr>
        <w:t>naio</w:t>
      </w:r>
      <w:r w:rsidRPr="00C170DE">
        <w:rPr>
          <w:rFonts w:asciiTheme="minorHAnsi" w:hAnsiTheme="minorHAnsi" w:cstheme="minorHAnsi"/>
          <w:sz w:val="22"/>
          <w:szCs w:val="22"/>
        </w:rPr>
        <w:t xml:space="preserve"> </w:t>
      </w:r>
      <w:proofErr w:type="gramStart"/>
      <w:r w:rsidRPr="00C170DE">
        <w:rPr>
          <w:rFonts w:asciiTheme="minorHAnsi" w:hAnsiTheme="minorHAnsi" w:cstheme="minorHAnsi"/>
          <w:sz w:val="22"/>
          <w:szCs w:val="22"/>
        </w:rPr>
        <w:t>1868)-</w:t>
      </w:r>
      <w:proofErr w:type="gramEnd"/>
      <w:r w:rsidRPr="00C170DE">
        <w:rPr>
          <w:rFonts w:asciiTheme="minorHAnsi" w:hAnsiTheme="minorHAnsi" w:cstheme="minorHAnsi"/>
          <w:sz w:val="22"/>
          <w:szCs w:val="22"/>
        </w:rPr>
        <w:t>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4, n. 36 (31 dic</w:t>
      </w:r>
      <w:r w:rsidRPr="00C170DE">
        <w:rPr>
          <w:rFonts w:asciiTheme="minorHAnsi" w:hAnsiTheme="minorHAnsi" w:cstheme="minorHAnsi"/>
          <w:sz w:val="22"/>
          <w:szCs w:val="22"/>
        </w:rPr>
        <w:t>embre</w:t>
      </w:r>
      <w:r w:rsidRPr="00C170DE">
        <w:rPr>
          <w:rFonts w:asciiTheme="minorHAnsi" w:hAnsiTheme="minorHAnsi" w:cstheme="minorHAnsi"/>
          <w:sz w:val="22"/>
          <w:szCs w:val="22"/>
        </w:rPr>
        <w:t xml:space="preserve"> 1869). - </w:t>
      </w:r>
      <w:proofErr w:type="gramStart"/>
      <w:r w:rsidRPr="00C170DE">
        <w:rPr>
          <w:rFonts w:asciiTheme="minorHAnsi" w:hAnsiTheme="minorHAnsi" w:cstheme="minorHAnsi"/>
          <w:sz w:val="22"/>
          <w:szCs w:val="22"/>
        </w:rPr>
        <w:t>Firenze :</w:t>
      </w:r>
      <w:proofErr w:type="gramEnd"/>
      <w:r w:rsidRPr="00C170DE">
        <w:rPr>
          <w:rFonts w:asciiTheme="minorHAnsi" w:hAnsiTheme="minorHAnsi" w:cstheme="minorHAnsi"/>
          <w:sz w:val="22"/>
          <w:szCs w:val="22"/>
        </w:rPr>
        <w:t xml:space="preserve"> Tip. Ed. dell'Associazione</w:t>
      </w:r>
      <w:r w:rsidRPr="00C170DE">
        <w:rPr>
          <w:rFonts w:asciiTheme="minorHAnsi" w:hAnsiTheme="minorHAnsi" w:cstheme="minorHAnsi"/>
          <w:sz w:val="22"/>
          <w:szCs w:val="22"/>
        </w:rPr>
        <w:t>, 1868-1869</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 xml:space="preserve">2 </w:t>
      </w:r>
      <w:proofErr w:type="gramStart"/>
      <w:r w:rsidRPr="00C170DE">
        <w:rPr>
          <w:rFonts w:asciiTheme="minorHAnsi" w:hAnsiTheme="minorHAnsi" w:cstheme="minorHAnsi"/>
          <w:sz w:val="22"/>
          <w:szCs w:val="22"/>
        </w:rPr>
        <w:t>volumi ;</w:t>
      </w:r>
      <w:proofErr w:type="gramEnd"/>
      <w:r w:rsidRPr="00C170DE">
        <w:rPr>
          <w:rFonts w:asciiTheme="minorHAnsi" w:hAnsiTheme="minorHAnsi" w:cstheme="minorHAnsi"/>
          <w:sz w:val="22"/>
          <w:szCs w:val="22"/>
        </w:rPr>
        <w:t xml:space="preserve"> </w:t>
      </w:r>
      <w:r w:rsidRPr="00C170DE">
        <w:rPr>
          <w:rFonts w:asciiTheme="minorHAnsi" w:hAnsiTheme="minorHAnsi" w:cstheme="minorHAnsi"/>
          <w:sz w:val="22"/>
          <w:szCs w:val="22"/>
        </w:rPr>
        <w:t>24 cm</w:t>
      </w:r>
      <w:r w:rsidRPr="00C170DE">
        <w:rPr>
          <w:rFonts w:asciiTheme="minorHAnsi" w:hAnsiTheme="minorHAnsi" w:cstheme="minorHAnsi"/>
          <w:sz w:val="22"/>
          <w:szCs w:val="22"/>
        </w:rPr>
        <w:t xml:space="preserve">. - </w:t>
      </w:r>
      <w:r w:rsidRPr="00C170DE">
        <w:rPr>
          <w:rFonts w:asciiTheme="minorHAnsi" w:hAnsiTheme="minorHAnsi" w:cstheme="minorHAnsi"/>
          <w:sz w:val="22"/>
          <w:szCs w:val="22"/>
        </w:rPr>
        <w:t>LO10411628</w:t>
      </w:r>
    </w:p>
    <w:p w14:paraId="1F05F313" w14:textId="77777777" w:rsidR="00082012" w:rsidRPr="00C170DE" w:rsidRDefault="00082012" w:rsidP="00C170DE">
      <w:pPr>
        <w:jc w:val="both"/>
        <w:rPr>
          <w:rFonts w:asciiTheme="minorHAnsi" w:hAnsiTheme="minorHAnsi" w:cstheme="minorHAnsi"/>
          <w:sz w:val="22"/>
          <w:szCs w:val="22"/>
        </w:rPr>
      </w:pPr>
    </w:p>
    <w:p w14:paraId="277A4E79" w14:textId="77777777" w:rsidR="00082012" w:rsidRPr="00C170DE" w:rsidRDefault="00082012" w:rsidP="00C170DE">
      <w:pPr>
        <w:jc w:val="both"/>
        <w:rPr>
          <w:rFonts w:asciiTheme="minorHAnsi" w:hAnsiTheme="minorHAnsi" w:cstheme="minorHAnsi"/>
          <w:sz w:val="22"/>
          <w:szCs w:val="22"/>
        </w:rPr>
      </w:pPr>
      <w:r w:rsidRPr="00C170DE">
        <w:rPr>
          <w:rFonts w:asciiTheme="minorHAnsi" w:hAnsiTheme="minorHAnsi" w:cstheme="minorHAnsi"/>
          <w:b/>
          <w:bCs/>
          <w:sz w:val="22"/>
          <w:szCs w:val="22"/>
        </w:rPr>
        <w:t>*</w:t>
      </w:r>
      <w:r w:rsidRPr="00C170DE">
        <w:rPr>
          <w:rFonts w:asciiTheme="minorHAnsi" w:hAnsiTheme="minorHAnsi" w:cstheme="minorHAnsi"/>
          <w:b/>
          <w:bCs/>
          <w:sz w:val="22"/>
          <w:szCs w:val="22"/>
        </w:rPr>
        <w:t>Annali di medicina pubblica e di medicina e farmacia teorico-pratiche</w:t>
      </w:r>
      <w:r w:rsidRPr="00C170DE">
        <w:rPr>
          <w:rFonts w:asciiTheme="minorHAnsi" w:hAnsiTheme="minorHAnsi" w:cstheme="minorHAnsi"/>
          <w:sz w:val="22"/>
          <w:szCs w:val="22"/>
        </w:rPr>
        <w:t>. - 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5, n. 1 (10 gen</w:t>
      </w:r>
      <w:r w:rsidRPr="00C170DE">
        <w:rPr>
          <w:rFonts w:asciiTheme="minorHAnsi" w:hAnsiTheme="minorHAnsi" w:cstheme="minorHAnsi"/>
          <w:sz w:val="22"/>
          <w:szCs w:val="22"/>
        </w:rPr>
        <w:t>naio</w:t>
      </w:r>
      <w:r w:rsidRPr="00C170DE">
        <w:rPr>
          <w:rFonts w:asciiTheme="minorHAnsi" w:hAnsiTheme="minorHAnsi" w:cstheme="minorHAnsi"/>
          <w:sz w:val="22"/>
          <w:szCs w:val="22"/>
        </w:rPr>
        <w:t xml:space="preserve"> </w:t>
      </w:r>
      <w:proofErr w:type="gramStart"/>
      <w:r w:rsidRPr="00C170DE">
        <w:rPr>
          <w:rFonts w:asciiTheme="minorHAnsi" w:hAnsiTheme="minorHAnsi" w:cstheme="minorHAnsi"/>
          <w:sz w:val="22"/>
          <w:szCs w:val="22"/>
        </w:rPr>
        <w:t>1870)-</w:t>
      </w:r>
      <w:proofErr w:type="gramEnd"/>
      <w:r w:rsidRPr="00C170DE">
        <w:rPr>
          <w:rFonts w:asciiTheme="minorHAnsi" w:hAnsiTheme="minorHAnsi" w:cstheme="minorHAnsi"/>
          <w:sz w:val="22"/>
          <w:szCs w:val="22"/>
        </w:rPr>
        <w:t>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5, n. 36 (30 dic</w:t>
      </w:r>
      <w:r w:rsidRPr="00C170DE">
        <w:rPr>
          <w:rFonts w:asciiTheme="minorHAnsi" w:hAnsiTheme="minorHAnsi" w:cstheme="minorHAnsi"/>
          <w:sz w:val="22"/>
          <w:szCs w:val="22"/>
        </w:rPr>
        <w:t>embre</w:t>
      </w:r>
      <w:r w:rsidRPr="00C170DE">
        <w:rPr>
          <w:rFonts w:asciiTheme="minorHAnsi" w:hAnsiTheme="minorHAnsi" w:cstheme="minorHAnsi"/>
          <w:sz w:val="22"/>
          <w:szCs w:val="22"/>
        </w:rPr>
        <w:t xml:space="preserve"> 1870). - </w:t>
      </w:r>
      <w:proofErr w:type="gramStart"/>
      <w:r w:rsidRPr="00C170DE">
        <w:rPr>
          <w:rFonts w:asciiTheme="minorHAnsi" w:hAnsiTheme="minorHAnsi" w:cstheme="minorHAnsi"/>
          <w:sz w:val="22"/>
          <w:szCs w:val="22"/>
        </w:rPr>
        <w:t>Firenze :</w:t>
      </w:r>
      <w:proofErr w:type="gramEnd"/>
      <w:r w:rsidRPr="00C170DE">
        <w:rPr>
          <w:rFonts w:asciiTheme="minorHAnsi" w:hAnsiTheme="minorHAnsi" w:cstheme="minorHAnsi"/>
          <w:sz w:val="22"/>
          <w:szCs w:val="22"/>
        </w:rPr>
        <w:t xml:space="preserve"> Tip. Uccelli e Zolfanelli</w:t>
      </w:r>
      <w:r w:rsidRPr="00C170DE">
        <w:rPr>
          <w:rFonts w:asciiTheme="minorHAnsi" w:hAnsiTheme="minorHAnsi" w:cstheme="minorHAnsi"/>
          <w:sz w:val="22"/>
          <w:szCs w:val="22"/>
        </w:rPr>
        <w:t>, 1865</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 xml:space="preserve">1 </w:t>
      </w:r>
      <w:proofErr w:type="gramStart"/>
      <w:r w:rsidRPr="00C170DE">
        <w:rPr>
          <w:rFonts w:asciiTheme="minorHAnsi" w:hAnsiTheme="minorHAnsi" w:cstheme="minorHAnsi"/>
          <w:sz w:val="22"/>
          <w:szCs w:val="22"/>
        </w:rPr>
        <w:t>volume ;</w:t>
      </w:r>
      <w:proofErr w:type="gramEnd"/>
      <w:r w:rsidRPr="00C170DE">
        <w:rPr>
          <w:rFonts w:asciiTheme="minorHAnsi" w:hAnsiTheme="minorHAnsi" w:cstheme="minorHAnsi"/>
          <w:sz w:val="22"/>
          <w:szCs w:val="22"/>
        </w:rPr>
        <w:t xml:space="preserve"> </w:t>
      </w:r>
      <w:r w:rsidRPr="00C170DE">
        <w:rPr>
          <w:rFonts w:asciiTheme="minorHAnsi" w:hAnsiTheme="minorHAnsi" w:cstheme="minorHAnsi"/>
          <w:sz w:val="22"/>
          <w:szCs w:val="22"/>
        </w:rPr>
        <w:t>24 cm</w:t>
      </w:r>
      <w:r w:rsidRPr="00C170DE">
        <w:rPr>
          <w:rFonts w:asciiTheme="minorHAnsi" w:hAnsiTheme="minorHAnsi" w:cstheme="minorHAnsi"/>
          <w:sz w:val="22"/>
          <w:szCs w:val="22"/>
        </w:rPr>
        <w:t xml:space="preserve">. - </w:t>
      </w:r>
      <w:r w:rsidRPr="00C170DE">
        <w:rPr>
          <w:rFonts w:asciiTheme="minorHAnsi" w:hAnsiTheme="minorHAnsi" w:cstheme="minorHAnsi"/>
          <w:sz w:val="22"/>
          <w:szCs w:val="22"/>
        </w:rPr>
        <w:t>LO10411636</w:t>
      </w:r>
    </w:p>
    <w:p w14:paraId="22EC1588" w14:textId="6C8AE4D9" w:rsidR="00082012" w:rsidRPr="00C170DE" w:rsidRDefault="00082012" w:rsidP="00C170DE">
      <w:pPr>
        <w:jc w:val="both"/>
        <w:rPr>
          <w:rFonts w:asciiTheme="minorHAnsi" w:hAnsiTheme="minorHAnsi" w:cstheme="minorHAnsi"/>
          <w:b/>
          <w:bCs/>
          <w:sz w:val="22"/>
          <w:szCs w:val="22"/>
        </w:rPr>
      </w:pPr>
      <w:r w:rsidRPr="00C170DE">
        <w:rPr>
          <w:rFonts w:asciiTheme="minorHAnsi" w:hAnsiTheme="minorHAnsi" w:cstheme="minorHAnsi"/>
          <w:b/>
          <w:bCs/>
          <w:sz w:val="22"/>
          <w:szCs w:val="22"/>
        </w:rPr>
        <w:t xml:space="preserve"> </w:t>
      </w:r>
    </w:p>
    <w:p w14:paraId="7E6F004B" w14:textId="2482B1A1" w:rsidR="00082012" w:rsidRPr="00C170DE" w:rsidRDefault="00082012" w:rsidP="00C170DE">
      <w:pPr>
        <w:jc w:val="both"/>
        <w:rPr>
          <w:rFonts w:asciiTheme="minorHAnsi" w:hAnsiTheme="minorHAnsi" w:cstheme="minorHAnsi"/>
          <w:sz w:val="22"/>
          <w:szCs w:val="22"/>
        </w:rPr>
      </w:pPr>
      <w:r w:rsidRPr="00C170DE">
        <w:rPr>
          <w:rFonts w:asciiTheme="minorHAnsi" w:hAnsiTheme="minorHAnsi" w:cstheme="minorHAnsi"/>
          <w:b/>
          <w:bCs/>
          <w:sz w:val="22"/>
          <w:szCs w:val="22"/>
        </w:rPr>
        <w:t>*Annali di medicina pubblica, di medicina e farmacia teorico-pratiche</w:t>
      </w:r>
      <w:r w:rsidRPr="00C170DE">
        <w:rPr>
          <w:rFonts w:asciiTheme="minorHAnsi" w:hAnsiTheme="minorHAnsi" w:cstheme="minorHAnsi"/>
          <w:b/>
          <w:bCs/>
          <w:sz w:val="22"/>
          <w:szCs w:val="22"/>
        </w:rPr>
        <w:t>,</w:t>
      </w:r>
      <w:r w:rsidRPr="00C170DE">
        <w:rPr>
          <w:rFonts w:asciiTheme="minorHAnsi" w:hAnsiTheme="minorHAnsi" w:cstheme="minorHAnsi"/>
          <w:bCs/>
          <w:sz w:val="22"/>
          <w:szCs w:val="22"/>
        </w:rPr>
        <w:t xml:space="preserve"> </w:t>
      </w:r>
      <w:r w:rsidRPr="00C170DE">
        <w:rPr>
          <w:rFonts w:asciiTheme="minorHAnsi" w:hAnsiTheme="minorHAnsi" w:cstheme="minorHAnsi"/>
          <w:b/>
          <w:sz w:val="22"/>
          <w:szCs w:val="22"/>
        </w:rPr>
        <w:t>G</w:t>
      </w:r>
      <w:r w:rsidRPr="00C170DE">
        <w:rPr>
          <w:rFonts w:asciiTheme="minorHAnsi" w:hAnsiTheme="minorHAnsi" w:cstheme="minorHAnsi"/>
          <w:b/>
          <w:sz w:val="22"/>
          <w:szCs w:val="22"/>
        </w:rPr>
        <w:t>iornale medico di Roma</w:t>
      </w:r>
      <w:r w:rsidRPr="00C170DE">
        <w:rPr>
          <w:rFonts w:asciiTheme="minorHAnsi" w:hAnsiTheme="minorHAnsi" w:cstheme="minorHAnsi"/>
          <w:bCs/>
          <w:sz w:val="22"/>
          <w:szCs w:val="22"/>
        </w:rPr>
        <w:t xml:space="preserve">. </w:t>
      </w:r>
      <w:r w:rsidRPr="00C170DE">
        <w:rPr>
          <w:rFonts w:asciiTheme="minorHAnsi" w:hAnsiTheme="minorHAnsi" w:cstheme="minorHAnsi"/>
          <w:sz w:val="22"/>
          <w:szCs w:val="22"/>
        </w:rPr>
        <w:t xml:space="preserve">- Anno 6, n. 1 (10 gennaio </w:t>
      </w:r>
      <w:proofErr w:type="gramStart"/>
      <w:r w:rsidRPr="00C170DE">
        <w:rPr>
          <w:rFonts w:asciiTheme="minorHAnsi" w:hAnsiTheme="minorHAnsi" w:cstheme="minorHAnsi"/>
          <w:sz w:val="22"/>
          <w:szCs w:val="22"/>
        </w:rPr>
        <w:t>1871)-</w:t>
      </w:r>
      <w:proofErr w:type="gramEnd"/>
      <w:r w:rsidRPr="00C170DE">
        <w:rPr>
          <w:rFonts w:asciiTheme="minorHAnsi" w:hAnsiTheme="minorHAnsi" w:cstheme="minorHAnsi"/>
          <w:sz w:val="22"/>
          <w:szCs w:val="22"/>
        </w:rPr>
        <w:t xml:space="preserve">anno 8, n. 20/36 (20 lug./dic. 1873). - </w:t>
      </w:r>
      <w:proofErr w:type="gramStart"/>
      <w:r w:rsidRPr="00C170DE">
        <w:rPr>
          <w:rFonts w:asciiTheme="minorHAnsi" w:hAnsiTheme="minorHAnsi" w:cstheme="minorHAnsi"/>
          <w:sz w:val="22"/>
          <w:szCs w:val="22"/>
        </w:rPr>
        <w:t>Roma ;</w:t>
      </w:r>
      <w:proofErr w:type="gramEnd"/>
      <w:r w:rsidRPr="00C170DE">
        <w:rPr>
          <w:rFonts w:asciiTheme="minorHAnsi" w:hAnsiTheme="minorHAnsi" w:cstheme="minorHAnsi"/>
          <w:sz w:val="22"/>
          <w:szCs w:val="22"/>
        </w:rPr>
        <w:t xml:space="preserve"> </w:t>
      </w:r>
      <w:proofErr w:type="gramStart"/>
      <w:r w:rsidRPr="00C170DE">
        <w:rPr>
          <w:rFonts w:asciiTheme="minorHAnsi" w:hAnsiTheme="minorHAnsi" w:cstheme="minorHAnsi"/>
          <w:sz w:val="22"/>
          <w:szCs w:val="22"/>
        </w:rPr>
        <w:t>Firenze :</w:t>
      </w:r>
      <w:proofErr w:type="gramEnd"/>
      <w:r w:rsidRPr="00C170DE">
        <w:rPr>
          <w:rFonts w:asciiTheme="minorHAnsi" w:hAnsiTheme="minorHAnsi" w:cstheme="minorHAnsi"/>
          <w:sz w:val="22"/>
          <w:szCs w:val="22"/>
        </w:rPr>
        <w:t xml:space="preserve"> [s. n., 1871-1873] (</w:t>
      </w:r>
      <w:proofErr w:type="gramStart"/>
      <w:r w:rsidRPr="00C170DE">
        <w:rPr>
          <w:rFonts w:asciiTheme="minorHAnsi" w:hAnsiTheme="minorHAnsi" w:cstheme="minorHAnsi"/>
          <w:sz w:val="22"/>
          <w:szCs w:val="22"/>
        </w:rPr>
        <w:t>Firenze :</w:t>
      </w:r>
      <w:proofErr w:type="gramEnd"/>
      <w:r w:rsidRPr="00C170DE">
        <w:rPr>
          <w:rFonts w:asciiTheme="minorHAnsi" w:hAnsiTheme="minorHAnsi" w:cstheme="minorHAnsi"/>
          <w:sz w:val="22"/>
          <w:szCs w:val="22"/>
        </w:rPr>
        <w:t xml:space="preserve"> Tip. Uccelli e Zolfanelli). - 3 </w:t>
      </w:r>
      <w:proofErr w:type="gramStart"/>
      <w:r w:rsidRPr="00C170DE">
        <w:rPr>
          <w:rFonts w:asciiTheme="minorHAnsi" w:hAnsiTheme="minorHAnsi" w:cstheme="minorHAnsi"/>
          <w:sz w:val="22"/>
          <w:szCs w:val="22"/>
        </w:rPr>
        <w:t>volumi ;</w:t>
      </w:r>
      <w:proofErr w:type="gramEnd"/>
      <w:r w:rsidRPr="00C170DE">
        <w:rPr>
          <w:rFonts w:asciiTheme="minorHAnsi" w:hAnsiTheme="minorHAnsi" w:cstheme="minorHAnsi"/>
          <w:sz w:val="22"/>
          <w:szCs w:val="22"/>
        </w:rPr>
        <w:t xml:space="preserve"> 24 cm. ((36 n. l'anno. – Direttore: Pietro Castiglioni. - LO10411640</w:t>
      </w:r>
    </w:p>
    <w:p w14:paraId="036B289F" w14:textId="1EBC894B" w:rsidR="00082012" w:rsidRPr="00C170DE" w:rsidRDefault="00082012" w:rsidP="00C170DE">
      <w:pPr>
        <w:jc w:val="both"/>
        <w:rPr>
          <w:rFonts w:asciiTheme="minorHAnsi" w:hAnsiTheme="minorHAnsi" w:cstheme="minorHAnsi"/>
          <w:sz w:val="22"/>
          <w:szCs w:val="22"/>
        </w:rPr>
      </w:pPr>
      <w:r w:rsidRPr="00C170DE">
        <w:rPr>
          <w:rFonts w:asciiTheme="minorHAnsi" w:hAnsiTheme="minorHAnsi" w:cstheme="minorHAnsi"/>
          <w:sz w:val="22"/>
          <w:szCs w:val="22"/>
        </w:rPr>
        <w:t>Assorbe: *Giornale medico di Roma</w:t>
      </w:r>
    </w:p>
    <w:p w14:paraId="41021A7A" w14:textId="7F3D3224" w:rsidR="00082012" w:rsidRPr="00C170DE" w:rsidRDefault="00082012" w:rsidP="00C170DE">
      <w:pPr>
        <w:jc w:val="both"/>
        <w:rPr>
          <w:rFonts w:asciiTheme="minorHAnsi" w:hAnsiTheme="minorHAnsi" w:cstheme="minorHAnsi"/>
          <w:sz w:val="22"/>
          <w:szCs w:val="22"/>
        </w:rPr>
      </w:pPr>
      <w:r w:rsidRPr="00C170DE">
        <w:rPr>
          <w:rFonts w:asciiTheme="minorHAnsi" w:hAnsiTheme="minorHAnsi" w:cstheme="minorHAnsi"/>
          <w:b/>
          <w:bCs/>
          <w:color w:val="C00000"/>
          <w:sz w:val="22"/>
          <w:szCs w:val="22"/>
        </w:rPr>
        <w:t>Copia digitale</w:t>
      </w:r>
      <w:r w:rsidRPr="00C170DE">
        <w:rPr>
          <w:rFonts w:asciiTheme="minorHAnsi" w:hAnsiTheme="minorHAnsi" w:cstheme="minorHAnsi"/>
          <w:color w:val="C00000"/>
          <w:sz w:val="22"/>
          <w:szCs w:val="22"/>
        </w:rPr>
        <w:t xml:space="preserve"> </w:t>
      </w:r>
      <w:hyperlink r:id="rId8" w:history="1">
        <w:r w:rsidR="000951CD" w:rsidRPr="00152220">
          <w:rPr>
            <w:rStyle w:val="Collegamentoipertestuale"/>
            <w:rFonts w:asciiTheme="minorHAnsi" w:hAnsiTheme="minorHAnsi" w:cstheme="minorHAnsi"/>
            <w:sz w:val="22"/>
            <w:szCs w:val="22"/>
          </w:rPr>
          <w:t>6, n. 34 (10 dicembre 1871)</w:t>
        </w:r>
      </w:hyperlink>
    </w:p>
    <w:p w14:paraId="0F251827" w14:textId="77777777" w:rsidR="00082012" w:rsidRPr="00C170DE" w:rsidRDefault="00082012" w:rsidP="00C170DE">
      <w:pPr>
        <w:jc w:val="both"/>
        <w:rPr>
          <w:rFonts w:asciiTheme="minorHAnsi" w:hAnsiTheme="minorHAnsi" w:cstheme="minorHAnsi"/>
          <w:sz w:val="22"/>
          <w:szCs w:val="22"/>
        </w:rPr>
      </w:pPr>
    </w:p>
    <w:p w14:paraId="6078A151" w14:textId="72462415" w:rsidR="00082012" w:rsidRPr="00C170DE" w:rsidRDefault="00082012" w:rsidP="00C170DE">
      <w:pPr>
        <w:jc w:val="both"/>
        <w:rPr>
          <w:rFonts w:asciiTheme="minorHAnsi" w:hAnsiTheme="minorHAnsi" w:cstheme="minorHAnsi"/>
          <w:sz w:val="22"/>
          <w:szCs w:val="22"/>
        </w:rPr>
      </w:pPr>
      <w:r w:rsidRPr="00C170DE">
        <w:rPr>
          <w:rFonts w:asciiTheme="minorHAnsi" w:hAnsiTheme="minorHAnsi" w:cstheme="minorHAnsi"/>
          <w:sz w:val="22"/>
          <w:szCs w:val="22"/>
        </w:rPr>
        <w:t>*</w:t>
      </w:r>
      <w:r w:rsidRPr="00C170DE">
        <w:rPr>
          <w:rFonts w:asciiTheme="minorHAnsi" w:hAnsiTheme="minorHAnsi" w:cstheme="minorHAnsi"/>
          <w:b/>
          <w:bCs/>
          <w:sz w:val="22"/>
          <w:szCs w:val="22"/>
        </w:rPr>
        <w:t xml:space="preserve">Annali di medicina pubblica, igiene e idrologia </w:t>
      </w:r>
      <w:proofErr w:type="gramStart"/>
      <w:r w:rsidRPr="00C170DE">
        <w:rPr>
          <w:rFonts w:asciiTheme="minorHAnsi" w:hAnsiTheme="minorHAnsi" w:cstheme="minorHAnsi"/>
          <w:b/>
          <w:bCs/>
          <w:sz w:val="22"/>
          <w:szCs w:val="22"/>
        </w:rPr>
        <w:t>medica</w:t>
      </w:r>
      <w:r w:rsidRPr="00C170DE">
        <w:rPr>
          <w:rFonts w:asciiTheme="minorHAnsi" w:hAnsiTheme="minorHAnsi" w:cstheme="minorHAnsi"/>
          <w:sz w:val="22"/>
          <w:szCs w:val="22"/>
        </w:rPr>
        <w:t xml:space="preserve"> :</w:t>
      </w:r>
      <w:proofErr w:type="gramEnd"/>
      <w:r w:rsidRPr="00C170DE">
        <w:rPr>
          <w:rFonts w:asciiTheme="minorHAnsi" w:hAnsiTheme="minorHAnsi" w:cstheme="minorHAnsi"/>
          <w:sz w:val="22"/>
          <w:szCs w:val="22"/>
        </w:rPr>
        <w:t xml:space="preserve"> organo della Societ</w:t>
      </w:r>
      <w:r w:rsidRPr="00C170DE">
        <w:rPr>
          <w:rFonts w:asciiTheme="minorHAnsi" w:hAnsiTheme="minorHAnsi" w:cstheme="minorHAnsi"/>
          <w:sz w:val="22"/>
          <w:szCs w:val="22"/>
        </w:rPr>
        <w:t>à</w:t>
      </w:r>
      <w:r w:rsidRPr="00C170DE">
        <w:rPr>
          <w:rFonts w:asciiTheme="minorHAnsi" w:hAnsiTheme="minorHAnsi" w:cstheme="minorHAnsi"/>
          <w:sz w:val="22"/>
          <w:szCs w:val="22"/>
        </w:rPr>
        <w:t xml:space="preserve"> d'idrologia medica italiana. - 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9, n. 2 (31 gen</w:t>
      </w:r>
      <w:r w:rsidRPr="00C170DE">
        <w:rPr>
          <w:rFonts w:asciiTheme="minorHAnsi" w:hAnsiTheme="minorHAnsi" w:cstheme="minorHAnsi"/>
          <w:sz w:val="22"/>
          <w:szCs w:val="22"/>
        </w:rPr>
        <w:t>naio</w:t>
      </w:r>
      <w:r w:rsidRPr="00C170DE">
        <w:rPr>
          <w:rFonts w:asciiTheme="minorHAnsi" w:hAnsiTheme="minorHAnsi" w:cstheme="minorHAnsi"/>
          <w:sz w:val="22"/>
          <w:szCs w:val="22"/>
        </w:rPr>
        <w:t xml:space="preserve"> </w:t>
      </w:r>
      <w:proofErr w:type="gramStart"/>
      <w:r w:rsidRPr="00C170DE">
        <w:rPr>
          <w:rFonts w:asciiTheme="minorHAnsi" w:hAnsiTheme="minorHAnsi" w:cstheme="minorHAnsi"/>
          <w:sz w:val="22"/>
          <w:szCs w:val="22"/>
        </w:rPr>
        <w:t>1874)-</w:t>
      </w:r>
      <w:proofErr w:type="gramEnd"/>
      <w:r w:rsidRPr="00C170DE">
        <w:rPr>
          <w:rFonts w:asciiTheme="minorHAnsi" w:hAnsiTheme="minorHAnsi" w:cstheme="minorHAnsi"/>
          <w:sz w:val="22"/>
          <w:szCs w:val="22"/>
        </w:rPr>
        <w:t xml:space="preserve">  </w:t>
      </w:r>
      <w:proofErr w:type="gramStart"/>
      <w:r w:rsidRPr="00C170DE">
        <w:rPr>
          <w:rFonts w:asciiTheme="minorHAnsi" w:hAnsiTheme="minorHAnsi" w:cstheme="minorHAnsi"/>
          <w:sz w:val="22"/>
          <w:szCs w:val="22"/>
        </w:rPr>
        <w:t xml:space="preserve">  </w:t>
      </w:r>
      <w:r w:rsidRPr="00C170DE">
        <w:rPr>
          <w:rFonts w:asciiTheme="minorHAnsi" w:hAnsiTheme="minorHAnsi" w:cstheme="minorHAnsi"/>
          <w:sz w:val="22"/>
          <w:szCs w:val="22"/>
        </w:rPr>
        <w:t>.</w:t>
      </w:r>
      <w:proofErr w:type="gramEnd"/>
      <w:r w:rsidRPr="00C170DE">
        <w:rPr>
          <w:rFonts w:asciiTheme="minorHAnsi" w:hAnsiTheme="minorHAnsi" w:cstheme="minorHAnsi"/>
          <w:sz w:val="22"/>
          <w:szCs w:val="22"/>
        </w:rPr>
        <w:t xml:space="preserve"> - </w:t>
      </w:r>
      <w:proofErr w:type="gramStart"/>
      <w:r w:rsidRPr="00C170DE">
        <w:rPr>
          <w:rFonts w:asciiTheme="minorHAnsi" w:hAnsiTheme="minorHAnsi" w:cstheme="minorHAnsi"/>
          <w:sz w:val="22"/>
          <w:szCs w:val="22"/>
        </w:rPr>
        <w:t>Roma :</w:t>
      </w:r>
      <w:proofErr w:type="gramEnd"/>
      <w:r w:rsidRPr="00C170DE">
        <w:rPr>
          <w:rFonts w:asciiTheme="minorHAnsi" w:hAnsiTheme="minorHAnsi" w:cstheme="minorHAnsi"/>
          <w:sz w:val="22"/>
          <w:szCs w:val="22"/>
        </w:rPr>
        <w:t xml:space="preserve"> [s.n., 1874-1875]. </w:t>
      </w:r>
      <w:r w:rsidRPr="00C170DE">
        <w:rPr>
          <w:rFonts w:asciiTheme="minorHAnsi" w:hAnsiTheme="minorHAnsi" w:cstheme="minorHAnsi"/>
          <w:sz w:val="22"/>
          <w:szCs w:val="22"/>
        </w:rPr>
        <w:t>–</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 xml:space="preserve">2 </w:t>
      </w:r>
      <w:proofErr w:type="gramStart"/>
      <w:r w:rsidRPr="00C170DE">
        <w:rPr>
          <w:rFonts w:asciiTheme="minorHAnsi" w:hAnsiTheme="minorHAnsi" w:cstheme="minorHAnsi"/>
          <w:sz w:val="22"/>
          <w:szCs w:val="22"/>
        </w:rPr>
        <w:t>v</w:t>
      </w:r>
      <w:r w:rsidRPr="00C170DE">
        <w:rPr>
          <w:rFonts w:asciiTheme="minorHAnsi" w:hAnsiTheme="minorHAnsi" w:cstheme="minorHAnsi"/>
          <w:sz w:val="22"/>
          <w:szCs w:val="22"/>
        </w:rPr>
        <w:t>olumi</w:t>
      </w:r>
      <w:r w:rsidRPr="00C170DE">
        <w:rPr>
          <w:rFonts w:asciiTheme="minorHAnsi" w:hAnsiTheme="minorHAnsi" w:cstheme="minorHAnsi"/>
          <w:sz w:val="22"/>
          <w:szCs w:val="22"/>
        </w:rPr>
        <w:t xml:space="preserve"> ;</w:t>
      </w:r>
      <w:proofErr w:type="gramEnd"/>
      <w:r w:rsidRPr="00C170DE">
        <w:rPr>
          <w:rFonts w:asciiTheme="minorHAnsi" w:hAnsiTheme="minorHAnsi" w:cstheme="minorHAnsi"/>
          <w:sz w:val="22"/>
          <w:szCs w:val="22"/>
        </w:rPr>
        <w:t xml:space="preserve"> 24 cm. </w:t>
      </w:r>
      <w:r w:rsidRPr="00C170DE">
        <w:rPr>
          <w:rFonts w:asciiTheme="minorHAnsi" w:hAnsiTheme="minorHAnsi" w:cstheme="minorHAnsi"/>
          <w:sz w:val="22"/>
          <w:szCs w:val="22"/>
        </w:rPr>
        <w:t>((</w:t>
      </w:r>
      <w:r w:rsidRPr="00C170DE">
        <w:rPr>
          <w:rFonts w:asciiTheme="minorHAnsi" w:hAnsiTheme="minorHAnsi" w:cstheme="minorHAnsi"/>
          <w:sz w:val="22"/>
          <w:szCs w:val="22"/>
        </w:rPr>
        <w:t>Quindicinale.</w:t>
      </w:r>
      <w:r w:rsidRPr="00C170DE">
        <w:rPr>
          <w:rFonts w:asciiTheme="minorHAnsi" w:hAnsiTheme="minorHAnsi" w:cstheme="minorHAnsi"/>
          <w:sz w:val="22"/>
          <w:szCs w:val="22"/>
        </w:rPr>
        <w:t xml:space="preserve"> - </w:t>
      </w:r>
      <w:r w:rsidRPr="00C170DE">
        <w:rPr>
          <w:rFonts w:asciiTheme="minorHAnsi" w:hAnsiTheme="minorHAnsi" w:cstheme="minorHAnsi"/>
          <w:sz w:val="22"/>
          <w:szCs w:val="22"/>
        </w:rPr>
        <w:t>UBO3571184</w:t>
      </w:r>
    </w:p>
    <w:p w14:paraId="2D213135" w14:textId="77777777" w:rsidR="00C170DE" w:rsidRPr="00C170DE" w:rsidRDefault="00C170DE" w:rsidP="00C170DE">
      <w:pPr>
        <w:jc w:val="both"/>
        <w:rPr>
          <w:rFonts w:asciiTheme="minorHAnsi" w:hAnsiTheme="minorHAnsi" w:cstheme="minorHAnsi"/>
          <w:sz w:val="22"/>
          <w:szCs w:val="22"/>
        </w:rPr>
      </w:pPr>
    </w:p>
    <w:p w14:paraId="4B27EA62" w14:textId="05248487" w:rsidR="00082012" w:rsidRPr="00C170DE" w:rsidRDefault="00082012" w:rsidP="00C170DE">
      <w:pPr>
        <w:jc w:val="both"/>
        <w:rPr>
          <w:rFonts w:asciiTheme="minorHAnsi" w:hAnsiTheme="minorHAnsi" w:cstheme="minorHAnsi"/>
          <w:sz w:val="22"/>
          <w:szCs w:val="22"/>
        </w:rPr>
      </w:pPr>
      <w:r w:rsidRPr="00C170DE">
        <w:rPr>
          <w:rFonts w:asciiTheme="minorHAnsi" w:hAnsiTheme="minorHAnsi" w:cstheme="minorHAnsi"/>
          <w:sz w:val="22"/>
          <w:szCs w:val="22"/>
        </w:rPr>
        <w:t>*</w:t>
      </w:r>
      <w:r w:rsidRPr="00C170DE">
        <w:rPr>
          <w:rFonts w:asciiTheme="minorHAnsi" w:hAnsiTheme="minorHAnsi" w:cstheme="minorHAnsi"/>
          <w:b/>
          <w:bCs/>
          <w:sz w:val="22"/>
          <w:szCs w:val="22"/>
        </w:rPr>
        <w:t xml:space="preserve">Annali di medicina pubblica e igiene, di idrologia e climatologia </w:t>
      </w:r>
      <w:proofErr w:type="gramStart"/>
      <w:r w:rsidRPr="00C170DE">
        <w:rPr>
          <w:rFonts w:asciiTheme="minorHAnsi" w:hAnsiTheme="minorHAnsi" w:cstheme="minorHAnsi"/>
          <w:b/>
          <w:bCs/>
          <w:sz w:val="22"/>
          <w:szCs w:val="22"/>
        </w:rPr>
        <w:t>medica</w:t>
      </w:r>
      <w:r w:rsidRPr="00C170DE">
        <w:rPr>
          <w:rFonts w:asciiTheme="minorHAnsi" w:hAnsiTheme="minorHAnsi" w:cstheme="minorHAnsi"/>
          <w:sz w:val="22"/>
          <w:szCs w:val="22"/>
        </w:rPr>
        <w:t xml:space="preserve"> :</w:t>
      </w:r>
      <w:proofErr w:type="gramEnd"/>
      <w:r w:rsidRPr="00C170DE">
        <w:rPr>
          <w:rFonts w:asciiTheme="minorHAnsi" w:hAnsiTheme="minorHAnsi" w:cstheme="minorHAnsi"/>
          <w:sz w:val="22"/>
          <w:szCs w:val="22"/>
        </w:rPr>
        <w:t xml:space="preserve"> organo della Societ</w:t>
      </w:r>
      <w:r w:rsidRPr="00C170DE">
        <w:rPr>
          <w:rFonts w:asciiTheme="minorHAnsi" w:hAnsiTheme="minorHAnsi" w:cstheme="minorHAnsi"/>
          <w:sz w:val="22"/>
          <w:szCs w:val="22"/>
        </w:rPr>
        <w:t>à</w:t>
      </w:r>
      <w:r w:rsidRPr="00C170DE">
        <w:rPr>
          <w:rFonts w:asciiTheme="minorHAnsi" w:hAnsiTheme="minorHAnsi" w:cstheme="minorHAnsi"/>
          <w:sz w:val="22"/>
          <w:szCs w:val="22"/>
        </w:rPr>
        <w:t xml:space="preserve"> italiana di idrologia medica. - 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11, n. 1 (5 gen</w:t>
      </w:r>
      <w:r w:rsidRPr="00C170DE">
        <w:rPr>
          <w:rFonts w:asciiTheme="minorHAnsi" w:hAnsiTheme="minorHAnsi" w:cstheme="minorHAnsi"/>
          <w:sz w:val="22"/>
          <w:szCs w:val="22"/>
        </w:rPr>
        <w:t>naio</w:t>
      </w:r>
      <w:r w:rsidRPr="00C170DE">
        <w:rPr>
          <w:rFonts w:asciiTheme="minorHAnsi" w:hAnsiTheme="minorHAnsi" w:cstheme="minorHAnsi"/>
          <w:sz w:val="22"/>
          <w:szCs w:val="22"/>
        </w:rPr>
        <w:t xml:space="preserve"> </w:t>
      </w:r>
      <w:proofErr w:type="gramStart"/>
      <w:r w:rsidRPr="00C170DE">
        <w:rPr>
          <w:rFonts w:asciiTheme="minorHAnsi" w:hAnsiTheme="minorHAnsi" w:cstheme="minorHAnsi"/>
          <w:sz w:val="22"/>
          <w:szCs w:val="22"/>
        </w:rPr>
        <w:t>1877)-</w:t>
      </w:r>
      <w:proofErr w:type="gramEnd"/>
      <w:r w:rsidRPr="00C170DE">
        <w:rPr>
          <w:rFonts w:asciiTheme="minorHAnsi" w:hAnsiTheme="minorHAnsi" w:cstheme="minorHAnsi"/>
          <w:sz w:val="22"/>
          <w:szCs w:val="22"/>
        </w:rPr>
        <w:t xml:space="preserve">  </w:t>
      </w:r>
      <w:proofErr w:type="gramStart"/>
      <w:r w:rsidRPr="00C170DE">
        <w:rPr>
          <w:rFonts w:asciiTheme="minorHAnsi" w:hAnsiTheme="minorHAnsi" w:cstheme="minorHAnsi"/>
          <w:sz w:val="22"/>
          <w:szCs w:val="22"/>
        </w:rPr>
        <w:t xml:space="preserve">  </w:t>
      </w:r>
      <w:r w:rsidRPr="00C170DE">
        <w:rPr>
          <w:rFonts w:asciiTheme="minorHAnsi" w:hAnsiTheme="minorHAnsi" w:cstheme="minorHAnsi"/>
          <w:sz w:val="22"/>
          <w:szCs w:val="22"/>
        </w:rPr>
        <w:t>.</w:t>
      </w:r>
      <w:proofErr w:type="gramEnd"/>
      <w:r w:rsidRPr="00C170DE">
        <w:rPr>
          <w:rFonts w:asciiTheme="minorHAnsi" w:hAnsiTheme="minorHAnsi" w:cstheme="minorHAnsi"/>
          <w:sz w:val="22"/>
          <w:szCs w:val="22"/>
        </w:rPr>
        <w:t xml:space="preserve"> - </w:t>
      </w:r>
      <w:proofErr w:type="gramStart"/>
      <w:r w:rsidRPr="00C170DE">
        <w:rPr>
          <w:rFonts w:asciiTheme="minorHAnsi" w:hAnsiTheme="minorHAnsi" w:cstheme="minorHAnsi"/>
          <w:sz w:val="22"/>
          <w:szCs w:val="22"/>
        </w:rPr>
        <w:t>Roma :</w:t>
      </w:r>
      <w:proofErr w:type="gramEnd"/>
      <w:r w:rsidRPr="00C170DE">
        <w:rPr>
          <w:rFonts w:asciiTheme="minorHAnsi" w:hAnsiTheme="minorHAnsi" w:cstheme="minorHAnsi"/>
          <w:sz w:val="22"/>
          <w:szCs w:val="22"/>
        </w:rPr>
        <w:t xml:space="preserve"> [s.n., 1877]. </w:t>
      </w:r>
      <w:r w:rsidRPr="00C170DE">
        <w:rPr>
          <w:rFonts w:asciiTheme="minorHAnsi" w:hAnsiTheme="minorHAnsi" w:cstheme="minorHAnsi"/>
          <w:sz w:val="22"/>
          <w:szCs w:val="22"/>
        </w:rPr>
        <w:t>–</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 xml:space="preserve">1 </w:t>
      </w:r>
      <w:proofErr w:type="gramStart"/>
      <w:r w:rsidRPr="00C170DE">
        <w:rPr>
          <w:rFonts w:asciiTheme="minorHAnsi" w:hAnsiTheme="minorHAnsi" w:cstheme="minorHAnsi"/>
          <w:sz w:val="22"/>
          <w:szCs w:val="22"/>
        </w:rPr>
        <w:t>v</w:t>
      </w:r>
      <w:r w:rsidRPr="00C170DE">
        <w:rPr>
          <w:rFonts w:asciiTheme="minorHAnsi" w:hAnsiTheme="minorHAnsi" w:cstheme="minorHAnsi"/>
          <w:sz w:val="22"/>
          <w:szCs w:val="22"/>
        </w:rPr>
        <w:t>olume</w:t>
      </w:r>
      <w:r w:rsidRPr="00C170DE">
        <w:rPr>
          <w:rFonts w:asciiTheme="minorHAnsi" w:hAnsiTheme="minorHAnsi" w:cstheme="minorHAnsi"/>
          <w:sz w:val="22"/>
          <w:szCs w:val="22"/>
        </w:rPr>
        <w:t xml:space="preserve"> ;</w:t>
      </w:r>
      <w:proofErr w:type="gramEnd"/>
      <w:r w:rsidRPr="00C170DE">
        <w:rPr>
          <w:rFonts w:asciiTheme="minorHAnsi" w:hAnsiTheme="minorHAnsi" w:cstheme="minorHAnsi"/>
          <w:sz w:val="22"/>
          <w:szCs w:val="22"/>
        </w:rPr>
        <w:t xml:space="preserve"> 23 cm. </w:t>
      </w:r>
      <w:r w:rsidRPr="00C170DE">
        <w:rPr>
          <w:rFonts w:asciiTheme="minorHAnsi" w:hAnsiTheme="minorHAnsi" w:cstheme="minorHAnsi"/>
          <w:sz w:val="22"/>
          <w:szCs w:val="22"/>
        </w:rPr>
        <w:t>((</w:t>
      </w:r>
      <w:r w:rsidRPr="00C170DE">
        <w:rPr>
          <w:rFonts w:asciiTheme="minorHAnsi" w:hAnsiTheme="minorHAnsi" w:cstheme="minorHAnsi"/>
          <w:sz w:val="22"/>
          <w:szCs w:val="22"/>
        </w:rPr>
        <w:t>Periodicit</w:t>
      </w:r>
      <w:r w:rsidRPr="00C170DE">
        <w:rPr>
          <w:rFonts w:asciiTheme="minorHAnsi" w:hAnsiTheme="minorHAnsi" w:cstheme="minorHAnsi"/>
          <w:sz w:val="22"/>
          <w:szCs w:val="22"/>
        </w:rPr>
        <w:t>à</w:t>
      </w:r>
      <w:r w:rsidRPr="00C170DE">
        <w:rPr>
          <w:rFonts w:asciiTheme="minorHAnsi" w:hAnsiTheme="minorHAnsi" w:cstheme="minorHAnsi"/>
          <w:sz w:val="22"/>
          <w:szCs w:val="22"/>
        </w:rPr>
        <w:t xml:space="preserve"> non determinata.</w:t>
      </w:r>
      <w:r w:rsidRPr="00C170DE">
        <w:rPr>
          <w:rFonts w:asciiTheme="minorHAnsi" w:hAnsiTheme="minorHAnsi" w:cstheme="minorHAnsi"/>
          <w:sz w:val="22"/>
          <w:szCs w:val="22"/>
        </w:rPr>
        <w:t xml:space="preserve"> - </w:t>
      </w:r>
      <w:r w:rsidRPr="00C170DE">
        <w:rPr>
          <w:rFonts w:asciiTheme="minorHAnsi" w:hAnsiTheme="minorHAnsi" w:cstheme="minorHAnsi"/>
          <w:sz w:val="22"/>
          <w:szCs w:val="22"/>
        </w:rPr>
        <w:t>UBO3571258</w:t>
      </w:r>
    </w:p>
    <w:p w14:paraId="56E0BF16" w14:textId="77777777" w:rsidR="00082012" w:rsidRPr="00C170DE" w:rsidRDefault="00082012" w:rsidP="00C170DE">
      <w:pPr>
        <w:jc w:val="both"/>
        <w:rPr>
          <w:rFonts w:asciiTheme="minorHAnsi" w:hAnsiTheme="minorHAnsi" w:cstheme="minorHAnsi"/>
          <w:sz w:val="22"/>
          <w:szCs w:val="22"/>
        </w:rPr>
      </w:pPr>
      <w:r w:rsidRPr="00C170DE">
        <w:rPr>
          <w:rFonts w:asciiTheme="minorHAnsi" w:hAnsiTheme="minorHAnsi" w:cstheme="minorHAnsi"/>
          <w:sz w:val="22"/>
          <w:szCs w:val="22"/>
        </w:rPr>
        <w:t xml:space="preserve">Autore: </w:t>
      </w:r>
      <w:r w:rsidRPr="00C170DE">
        <w:rPr>
          <w:rFonts w:asciiTheme="minorHAnsi" w:hAnsiTheme="minorHAnsi" w:cstheme="minorHAnsi"/>
          <w:sz w:val="22"/>
          <w:szCs w:val="22"/>
        </w:rPr>
        <w:t>Societ</w:t>
      </w:r>
      <w:r w:rsidRPr="00C170DE">
        <w:rPr>
          <w:rFonts w:asciiTheme="minorHAnsi" w:hAnsiTheme="minorHAnsi" w:cstheme="minorHAnsi"/>
          <w:sz w:val="22"/>
          <w:szCs w:val="22"/>
        </w:rPr>
        <w:t>à</w:t>
      </w:r>
      <w:r w:rsidRPr="00C170DE">
        <w:rPr>
          <w:rFonts w:asciiTheme="minorHAnsi" w:hAnsiTheme="minorHAnsi" w:cstheme="minorHAnsi"/>
          <w:sz w:val="22"/>
          <w:szCs w:val="22"/>
        </w:rPr>
        <w:t xml:space="preserve"> italiana d'idrologia medica</w:t>
      </w:r>
    </w:p>
    <w:p w14:paraId="7DB5BA5F" w14:textId="77777777" w:rsidR="00082012" w:rsidRPr="00C170DE" w:rsidRDefault="00082012" w:rsidP="00C170DE">
      <w:pPr>
        <w:jc w:val="both"/>
        <w:rPr>
          <w:rFonts w:asciiTheme="minorHAnsi" w:hAnsiTheme="minorHAnsi" w:cstheme="minorHAnsi"/>
          <w:sz w:val="22"/>
          <w:szCs w:val="22"/>
        </w:rPr>
      </w:pPr>
    </w:p>
    <w:p w14:paraId="77356365" w14:textId="2B7E42EF" w:rsidR="00082012" w:rsidRDefault="00082012" w:rsidP="00C170DE">
      <w:pPr>
        <w:jc w:val="both"/>
        <w:rPr>
          <w:rFonts w:asciiTheme="minorHAnsi" w:hAnsiTheme="minorHAnsi" w:cstheme="minorHAnsi"/>
          <w:sz w:val="22"/>
          <w:szCs w:val="22"/>
        </w:rPr>
      </w:pPr>
      <w:r w:rsidRPr="00C170DE">
        <w:rPr>
          <w:rFonts w:asciiTheme="minorHAnsi" w:hAnsiTheme="minorHAnsi" w:cstheme="minorHAnsi"/>
          <w:sz w:val="22"/>
          <w:szCs w:val="22"/>
        </w:rPr>
        <w:t>*</w:t>
      </w:r>
      <w:r w:rsidRPr="00C170DE">
        <w:rPr>
          <w:rFonts w:asciiTheme="minorHAnsi" w:hAnsiTheme="minorHAnsi" w:cstheme="minorHAnsi"/>
          <w:b/>
          <w:bCs/>
          <w:sz w:val="22"/>
          <w:szCs w:val="22"/>
        </w:rPr>
        <w:t>Annali di medicina pubblica e igiene e Rivista medico-chirurgica ed idrologica</w:t>
      </w:r>
      <w:r w:rsidRPr="00C170DE">
        <w:rPr>
          <w:rFonts w:asciiTheme="minorHAnsi" w:hAnsiTheme="minorHAnsi" w:cstheme="minorHAnsi"/>
          <w:sz w:val="22"/>
          <w:szCs w:val="22"/>
        </w:rPr>
        <w:t xml:space="preserve">. - </w:t>
      </w:r>
      <w:proofErr w:type="gramStart"/>
      <w:r w:rsidRPr="00C170DE">
        <w:rPr>
          <w:rFonts w:asciiTheme="minorHAnsi" w:hAnsiTheme="minorHAnsi" w:cstheme="minorHAnsi"/>
          <w:sz w:val="22"/>
          <w:szCs w:val="22"/>
        </w:rPr>
        <w:t>Roma :</w:t>
      </w:r>
      <w:proofErr w:type="gramEnd"/>
      <w:r w:rsidRPr="00C170DE">
        <w:rPr>
          <w:rFonts w:asciiTheme="minorHAnsi" w:hAnsiTheme="minorHAnsi" w:cstheme="minorHAnsi"/>
          <w:sz w:val="22"/>
          <w:szCs w:val="22"/>
        </w:rPr>
        <w:t xml:space="preserve"> Tip. del Senato</w:t>
      </w:r>
      <w:r w:rsidRPr="00C170DE">
        <w:rPr>
          <w:rFonts w:asciiTheme="minorHAnsi" w:hAnsiTheme="minorHAnsi" w:cstheme="minorHAnsi"/>
          <w:sz w:val="22"/>
          <w:szCs w:val="22"/>
        </w:rPr>
        <w:t>, 1878</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w:t>
      </w:r>
      <w:r w:rsidRPr="00C170DE">
        <w:rPr>
          <w:rFonts w:asciiTheme="minorHAnsi" w:hAnsiTheme="minorHAnsi" w:cstheme="minorHAnsi"/>
          <w:sz w:val="22"/>
          <w:szCs w:val="22"/>
        </w:rPr>
        <w:t xml:space="preserve"> </w:t>
      </w:r>
      <w:r w:rsidRPr="00C170DE">
        <w:rPr>
          <w:rFonts w:asciiTheme="minorHAnsi" w:hAnsiTheme="minorHAnsi" w:cstheme="minorHAnsi"/>
          <w:sz w:val="22"/>
          <w:szCs w:val="22"/>
        </w:rPr>
        <w:t xml:space="preserve">1 </w:t>
      </w:r>
      <w:proofErr w:type="gramStart"/>
      <w:r w:rsidRPr="00C170DE">
        <w:rPr>
          <w:rFonts w:asciiTheme="minorHAnsi" w:hAnsiTheme="minorHAnsi" w:cstheme="minorHAnsi"/>
          <w:sz w:val="22"/>
          <w:szCs w:val="22"/>
        </w:rPr>
        <w:t>v</w:t>
      </w:r>
      <w:r w:rsidRPr="00C170DE">
        <w:rPr>
          <w:rFonts w:asciiTheme="minorHAnsi" w:hAnsiTheme="minorHAnsi" w:cstheme="minorHAnsi"/>
          <w:sz w:val="22"/>
          <w:szCs w:val="22"/>
        </w:rPr>
        <w:t>olume</w:t>
      </w:r>
      <w:r w:rsidRPr="00C170DE">
        <w:rPr>
          <w:rFonts w:asciiTheme="minorHAnsi" w:hAnsiTheme="minorHAnsi" w:cstheme="minorHAnsi"/>
          <w:sz w:val="22"/>
          <w:szCs w:val="22"/>
        </w:rPr>
        <w:t xml:space="preserve"> ;</w:t>
      </w:r>
      <w:proofErr w:type="gramEnd"/>
      <w:r w:rsidRPr="00C170DE">
        <w:rPr>
          <w:rFonts w:asciiTheme="minorHAnsi" w:hAnsiTheme="minorHAnsi" w:cstheme="minorHAnsi"/>
          <w:sz w:val="22"/>
          <w:szCs w:val="22"/>
        </w:rPr>
        <w:t xml:space="preserve"> 24 cm. </w:t>
      </w:r>
      <w:r w:rsidRPr="00C170DE">
        <w:rPr>
          <w:rFonts w:asciiTheme="minorHAnsi" w:hAnsiTheme="minorHAnsi" w:cstheme="minorHAnsi"/>
          <w:sz w:val="22"/>
          <w:szCs w:val="22"/>
        </w:rPr>
        <w:t>((</w:t>
      </w:r>
      <w:r w:rsidRPr="00C170DE">
        <w:rPr>
          <w:rFonts w:asciiTheme="minorHAnsi" w:hAnsiTheme="minorHAnsi" w:cstheme="minorHAnsi"/>
          <w:sz w:val="22"/>
          <w:szCs w:val="22"/>
        </w:rPr>
        <w:t>Bimensile. - Descrizione basata su: a</w:t>
      </w:r>
      <w:r w:rsidRPr="00C170DE">
        <w:rPr>
          <w:rFonts w:asciiTheme="minorHAnsi" w:hAnsiTheme="minorHAnsi" w:cstheme="minorHAnsi"/>
          <w:sz w:val="22"/>
          <w:szCs w:val="22"/>
        </w:rPr>
        <w:t>nno</w:t>
      </w:r>
      <w:r w:rsidRPr="00C170DE">
        <w:rPr>
          <w:rFonts w:asciiTheme="minorHAnsi" w:hAnsiTheme="minorHAnsi" w:cstheme="minorHAnsi"/>
          <w:sz w:val="22"/>
          <w:szCs w:val="22"/>
        </w:rPr>
        <w:t xml:space="preserve"> 14, n. 4 (</w:t>
      </w:r>
      <w:proofErr w:type="gramStart"/>
      <w:r w:rsidRPr="00C170DE">
        <w:rPr>
          <w:rFonts w:asciiTheme="minorHAnsi" w:hAnsiTheme="minorHAnsi" w:cstheme="minorHAnsi"/>
          <w:sz w:val="22"/>
          <w:szCs w:val="22"/>
        </w:rPr>
        <w:t>1 set</w:t>
      </w:r>
      <w:r w:rsidRPr="00C170DE">
        <w:rPr>
          <w:rFonts w:asciiTheme="minorHAnsi" w:hAnsiTheme="minorHAnsi" w:cstheme="minorHAnsi"/>
          <w:sz w:val="22"/>
          <w:szCs w:val="22"/>
        </w:rPr>
        <w:t>tembre</w:t>
      </w:r>
      <w:proofErr w:type="gramEnd"/>
      <w:r w:rsidRPr="00C170DE">
        <w:rPr>
          <w:rFonts w:asciiTheme="minorHAnsi" w:hAnsiTheme="minorHAnsi" w:cstheme="minorHAnsi"/>
          <w:sz w:val="22"/>
          <w:szCs w:val="22"/>
        </w:rPr>
        <w:t xml:space="preserve"> 1878).</w:t>
      </w:r>
      <w:r w:rsidRPr="00C170DE">
        <w:rPr>
          <w:rFonts w:asciiTheme="minorHAnsi" w:hAnsiTheme="minorHAnsi" w:cstheme="minorHAnsi"/>
          <w:sz w:val="22"/>
          <w:szCs w:val="22"/>
        </w:rPr>
        <w:t xml:space="preserve"> - </w:t>
      </w:r>
      <w:r w:rsidRPr="00C170DE">
        <w:rPr>
          <w:rFonts w:asciiTheme="minorHAnsi" w:hAnsiTheme="minorHAnsi" w:cstheme="minorHAnsi"/>
          <w:sz w:val="22"/>
          <w:szCs w:val="22"/>
        </w:rPr>
        <w:t xml:space="preserve">LO10736158 </w:t>
      </w:r>
    </w:p>
    <w:p w14:paraId="5A52290F" w14:textId="0D8A55EC" w:rsidR="000951CD" w:rsidRDefault="000951CD" w:rsidP="008A6B36">
      <w:pPr>
        <w:jc w:val="right"/>
        <w:rPr>
          <w:rFonts w:asciiTheme="minorHAnsi" w:hAnsiTheme="minorHAnsi" w:cstheme="minorHAnsi"/>
          <w:sz w:val="22"/>
          <w:szCs w:val="22"/>
        </w:rPr>
      </w:pPr>
      <w:r>
        <w:rPr>
          <w:rFonts w:asciiTheme="minorHAnsi" w:hAnsiTheme="minorHAnsi" w:cstheme="minorHAnsi"/>
          <w:sz w:val="22"/>
          <w:szCs w:val="22"/>
        </w:rPr>
        <w:t>Soggetto: Sanità pubblica – 1865-1877</w:t>
      </w:r>
    </w:p>
    <w:p w14:paraId="4D78735C" w14:textId="77777777" w:rsidR="00C170DE" w:rsidRDefault="00C170DE" w:rsidP="00C170DE">
      <w:pPr>
        <w:jc w:val="both"/>
        <w:rPr>
          <w:rFonts w:asciiTheme="minorHAnsi" w:hAnsiTheme="minorHAnsi" w:cstheme="minorHAnsi"/>
          <w:sz w:val="22"/>
          <w:szCs w:val="22"/>
        </w:rPr>
      </w:pPr>
    </w:p>
    <w:p w14:paraId="74782921" w14:textId="78E9DFC5" w:rsidR="00C170DE" w:rsidRPr="000951CD" w:rsidRDefault="00C170DE" w:rsidP="00C170DE">
      <w:pPr>
        <w:jc w:val="both"/>
        <w:rPr>
          <w:rFonts w:asciiTheme="minorHAnsi" w:hAnsiTheme="minorHAnsi" w:cstheme="minorHAnsi"/>
          <w:b/>
          <w:bCs/>
          <w:color w:val="C00000"/>
          <w:sz w:val="44"/>
          <w:szCs w:val="44"/>
        </w:rPr>
      </w:pPr>
      <w:r w:rsidRPr="000951CD">
        <w:rPr>
          <w:rFonts w:asciiTheme="minorHAnsi" w:hAnsiTheme="minorHAnsi" w:cstheme="minorHAnsi"/>
          <w:b/>
          <w:bCs/>
          <w:color w:val="C00000"/>
          <w:sz w:val="44"/>
          <w:szCs w:val="44"/>
        </w:rPr>
        <w:t>Informazioni storico-bibliografiche</w:t>
      </w:r>
    </w:p>
    <w:p w14:paraId="453BACB1" w14:textId="4B9FB7FF" w:rsidR="00C170DE" w:rsidRPr="00C170DE" w:rsidRDefault="00C170DE" w:rsidP="00C170DE">
      <w:pPr>
        <w:jc w:val="both"/>
        <w:rPr>
          <w:rFonts w:asciiTheme="minorHAnsi" w:hAnsiTheme="minorHAnsi" w:cstheme="minorHAnsi"/>
          <w:sz w:val="22"/>
          <w:szCs w:val="22"/>
        </w:rPr>
      </w:pPr>
      <w:r w:rsidRPr="00C170DE">
        <w:rPr>
          <w:rFonts w:asciiTheme="minorHAnsi" w:hAnsiTheme="minorHAnsi" w:cstheme="minorHAnsi"/>
          <w:sz w:val="22"/>
          <w:szCs w:val="22"/>
        </w:rPr>
        <w:t>Malgrado le numerose richieste e la manifestazione attiva di Accademici preposti dal Governo al pubblico insegnamento, la Adunanza non ottenne il riconoscimento accademico ed esaurì rapidamente la sua attività per una ragione contingente: la Conferenza Medica, per accentuare la sua attività, decise di introdurre nuovi elementi scegliendo venti nominativi fra le numerose domande di medici esercitanti in Roma e ragguardevoli per stima e per meriti.</w:t>
      </w:r>
      <w:r w:rsidR="000951CD">
        <w:rPr>
          <w:rFonts w:asciiTheme="minorHAnsi" w:hAnsiTheme="minorHAnsi" w:cstheme="minorHAnsi"/>
          <w:sz w:val="22"/>
          <w:szCs w:val="22"/>
        </w:rPr>
        <w:t xml:space="preserve"> </w:t>
      </w:r>
      <w:r w:rsidRPr="00C170DE">
        <w:rPr>
          <w:rFonts w:asciiTheme="minorHAnsi" w:hAnsiTheme="minorHAnsi" w:cstheme="minorHAnsi"/>
          <w:sz w:val="22"/>
          <w:szCs w:val="22"/>
        </w:rPr>
        <w:t xml:space="preserve">Questo primo atto di autonomia decisionale, esercitato dalla Conferenza Medica non venne legittimato dal Cardinale Prefetto degli Studi il quale, esercitando il diritto di approvazione delle nomine, escluse quasi tutti i candidati proposti. L'atto del Cardinale Prefetto degli Studi suscitò tanta meraviglia e così generale indignazione che, per protesta, la Conferenza Medica si sciolse spontaneamente (1863). Le somme, rimaste nella cassa sociale, non vennero versate al Cardinale Prefetto degli Studi, ma furono custodite gelosamente da alcuni degli appartenenti alla Conferenza. Nel 1865, le preoccupazioni politiche le quali dominarono la vita del Governo romano, tolleravano poco volentieri tutte le riunioni e di qualsiasi tipo, anche se avessero o avvertissero carattere scientifico. Per non suscitare sospetto o malintesi, un gruppo di studiosi decise di riunirsi per redigere un periodico mensile dal titolo </w:t>
      </w:r>
      <w:r w:rsidRPr="000951CD">
        <w:rPr>
          <w:rFonts w:asciiTheme="minorHAnsi" w:hAnsiTheme="minorHAnsi" w:cstheme="minorHAnsi"/>
          <w:b/>
          <w:bCs/>
          <w:sz w:val="22"/>
          <w:szCs w:val="22"/>
        </w:rPr>
        <w:t>GIORNALE MEDICO DI ROMA</w:t>
      </w:r>
      <w:r w:rsidRPr="00C170DE">
        <w:rPr>
          <w:rFonts w:asciiTheme="minorHAnsi" w:hAnsiTheme="minorHAnsi" w:cstheme="minorHAnsi"/>
          <w:sz w:val="22"/>
          <w:szCs w:val="22"/>
        </w:rPr>
        <w:t>.</w:t>
      </w:r>
      <w:r w:rsidR="000951CD">
        <w:rPr>
          <w:rFonts w:asciiTheme="minorHAnsi" w:hAnsiTheme="minorHAnsi" w:cstheme="minorHAnsi"/>
          <w:sz w:val="22"/>
          <w:szCs w:val="22"/>
        </w:rPr>
        <w:t xml:space="preserve"> </w:t>
      </w:r>
      <w:proofErr w:type="gramStart"/>
      <w:r w:rsidRPr="00C170DE">
        <w:rPr>
          <w:rFonts w:asciiTheme="minorHAnsi" w:hAnsiTheme="minorHAnsi" w:cstheme="minorHAnsi"/>
          <w:sz w:val="22"/>
          <w:szCs w:val="22"/>
        </w:rPr>
        <w:t>La redazione del giornale e l'assiduità della sua apparizione,</w:t>
      </w:r>
      <w:proofErr w:type="gramEnd"/>
      <w:r w:rsidRPr="00C170DE">
        <w:rPr>
          <w:rFonts w:asciiTheme="minorHAnsi" w:hAnsiTheme="minorHAnsi" w:cstheme="minorHAnsi"/>
          <w:sz w:val="22"/>
          <w:szCs w:val="22"/>
        </w:rPr>
        <w:t xml:space="preserve"> richiedevano numerose e frequenti riunioni le quali, in realtà, acquisirono, ben presto, il tipo ed il carattere di vere riunioni accademiche. Le riunioni divennero </w:t>
      </w:r>
      <w:proofErr w:type="gramStart"/>
      <w:r w:rsidRPr="00C170DE">
        <w:rPr>
          <w:rFonts w:asciiTheme="minorHAnsi" w:hAnsiTheme="minorHAnsi" w:cstheme="minorHAnsi"/>
          <w:sz w:val="22"/>
          <w:szCs w:val="22"/>
        </w:rPr>
        <w:t>cosi</w:t>
      </w:r>
      <w:proofErr w:type="gramEnd"/>
      <w:r w:rsidRPr="00C170DE">
        <w:rPr>
          <w:rFonts w:asciiTheme="minorHAnsi" w:hAnsiTheme="minorHAnsi" w:cstheme="minorHAnsi"/>
          <w:sz w:val="22"/>
          <w:szCs w:val="22"/>
        </w:rPr>
        <w:t xml:space="preserve"> regolari che da una semplice società collaboratrice, la Redazione del Giornale divenne </w:t>
      </w:r>
      <w:proofErr w:type="gramStart"/>
      <w:r w:rsidRPr="00C170DE">
        <w:rPr>
          <w:rFonts w:asciiTheme="minorHAnsi" w:hAnsiTheme="minorHAnsi" w:cstheme="minorHAnsi"/>
          <w:sz w:val="22"/>
          <w:szCs w:val="22"/>
        </w:rPr>
        <w:t>« nella</w:t>
      </w:r>
      <w:proofErr w:type="gramEnd"/>
      <w:r w:rsidRPr="00C170DE">
        <w:rPr>
          <w:rFonts w:asciiTheme="minorHAnsi" w:hAnsiTheme="minorHAnsi" w:cstheme="minorHAnsi"/>
          <w:sz w:val="22"/>
          <w:szCs w:val="22"/>
        </w:rPr>
        <w:t xml:space="preserve"> </w:t>
      </w:r>
      <w:proofErr w:type="gramStart"/>
      <w:r w:rsidRPr="00C170DE">
        <w:rPr>
          <w:rFonts w:asciiTheme="minorHAnsi" w:hAnsiTheme="minorHAnsi" w:cstheme="minorHAnsi"/>
          <w:sz w:val="22"/>
          <w:szCs w:val="22"/>
        </w:rPr>
        <w:t>realtà »</w:t>
      </w:r>
      <w:proofErr w:type="gramEnd"/>
      <w:r w:rsidRPr="00C170DE">
        <w:rPr>
          <w:rFonts w:asciiTheme="minorHAnsi" w:hAnsiTheme="minorHAnsi" w:cstheme="minorHAnsi"/>
          <w:sz w:val="22"/>
          <w:szCs w:val="22"/>
        </w:rPr>
        <w:t xml:space="preserve"> e nel concetto del pubblico, una vera Accademia Medica di Roma. </w:t>
      </w:r>
      <w:proofErr w:type="gramStart"/>
      <w:r w:rsidRPr="00C170DE">
        <w:rPr>
          <w:rFonts w:asciiTheme="minorHAnsi" w:hAnsiTheme="minorHAnsi" w:cstheme="minorHAnsi"/>
          <w:sz w:val="22"/>
          <w:szCs w:val="22"/>
        </w:rPr>
        <w:t>II</w:t>
      </w:r>
      <w:proofErr w:type="gramEnd"/>
      <w:r w:rsidRPr="00C170DE">
        <w:rPr>
          <w:rFonts w:asciiTheme="minorHAnsi" w:hAnsiTheme="minorHAnsi" w:cstheme="minorHAnsi"/>
          <w:sz w:val="22"/>
          <w:szCs w:val="22"/>
        </w:rPr>
        <w:t xml:space="preserve"> Giornale, apparso con regolarità, pubblicava, con lavori originali, tutte le memorie presentate alle riunioni. La pubblicazione del giornale però, era sottoposta a censura e doveva ricevere l'Imprimatur per poter essere stampata. La censura era piuttosto rigida ed accorta e vigilava strettamente sulle notizie riguardanti argomenti politico-religiosi.</w:t>
      </w:r>
      <w:r w:rsidRPr="00C170DE">
        <w:rPr>
          <w:rFonts w:asciiTheme="minorHAnsi" w:hAnsiTheme="minorHAnsi" w:cstheme="minorHAnsi"/>
          <w:sz w:val="22"/>
          <w:szCs w:val="22"/>
        </w:rPr>
        <w:br/>
        <w:t xml:space="preserve">Si cita, fra l'altro, l'episodio riguardante la notizia della morte di Carlo Matteucci, Professore universitario e senatore del Regno d'Italia: il censore, vigile ed attento, non poteva e non voleva concedere </w:t>
      </w:r>
      <w:proofErr w:type="spellStart"/>
      <w:r w:rsidRPr="00C170DE">
        <w:rPr>
          <w:rFonts w:asciiTheme="minorHAnsi" w:hAnsiTheme="minorHAnsi" w:cstheme="minorHAnsi"/>
          <w:sz w:val="22"/>
          <w:szCs w:val="22"/>
        </w:rPr>
        <w:t>it</w:t>
      </w:r>
      <w:proofErr w:type="spellEnd"/>
      <w:r w:rsidRPr="00C170DE">
        <w:rPr>
          <w:rFonts w:asciiTheme="minorHAnsi" w:hAnsiTheme="minorHAnsi" w:cstheme="minorHAnsi"/>
          <w:sz w:val="22"/>
          <w:szCs w:val="22"/>
        </w:rPr>
        <w:t xml:space="preserve"> </w:t>
      </w:r>
      <w:proofErr w:type="spellStart"/>
      <w:r w:rsidRPr="00C170DE">
        <w:rPr>
          <w:rFonts w:asciiTheme="minorHAnsi" w:hAnsiTheme="minorHAnsi" w:cstheme="minorHAnsi"/>
          <w:sz w:val="22"/>
          <w:szCs w:val="22"/>
        </w:rPr>
        <w:t>publicetur</w:t>
      </w:r>
      <w:proofErr w:type="spellEnd"/>
      <w:r w:rsidRPr="00C170DE">
        <w:rPr>
          <w:rFonts w:asciiTheme="minorHAnsi" w:hAnsiTheme="minorHAnsi" w:cstheme="minorHAnsi"/>
          <w:sz w:val="22"/>
          <w:szCs w:val="22"/>
        </w:rPr>
        <w:t xml:space="preserve"> del giornale </w:t>
      </w:r>
      <w:proofErr w:type="spellStart"/>
      <w:r w:rsidRPr="00C170DE">
        <w:rPr>
          <w:rFonts w:asciiTheme="minorHAnsi" w:hAnsiTheme="minorHAnsi" w:cstheme="minorHAnsi"/>
          <w:sz w:val="22"/>
          <w:szCs w:val="22"/>
        </w:rPr>
        <w:t>perche</w:t>
      </w:r>
      <w:proofErr w:type="spellEnd"/>
      <w:r w:rsidRPr="00C170DE">
        <w:rPr>
          <w:rFonts w:asciiTheme="minorHAnsi" w:hAnsiTheme="minorHAnsi" w:cstheme="minorHAnsi"/>
          <w:sz w:val="22"/>
          <w:szCs w:val="22"/>
        </w:rPr>
        <w:t xml:space="preserve"> il Governo di Roma, non avendo riconosciuto il Regno d'Italia, non poteva dare notizie della morte di uno dei suoi Senatori. La vita della Società collaboratrice del Giornale Medico di Roma fu intensa: il 5 aprile 1867 il dottor Barellaj (di Firenze) espose il progetto per la creazione della colonia marina (per bambini rachitici e scrofolosi) in Anzio; il 24 maggio 1867 il dottor Ponza (direttore del manicomio di Alessandria) trattò le psicopatie da pellagra e le paralisi progressive degli alienati. Dalla discussione scaturì la proposta di istituire nell'</w:t>
      </w:r>
      <w:proofErr w:type="spellStart"/>
      <w:r w:rsidRPr="00C170DE">
        <w:rPr>
          <w:rFonts w:asciiTheme="minorHAnsi" w:hAnsiTheme="minorHAnsi" w:cstheme="minorHAnsi"/>
          <w:sz w:val="22"/>
          <w:szCs w:val="22"/>
        </w:rPr>
        <w:t>Universita</w:t>
      </w:r>
      <w:proofErr w:type="spellEnd"/>
      <w:r w:rsidRPr="00C170DE">
        <w:rPr>
          <w:rFonts w:asciiTheme="minorHAnsi" w:hAnsiTheme="minorHAnsi" w:cstheme="minorHAnsi"/>
          <w:sz w:val="22"/>
          <w:szCs w:val="22"/>
        </w:rPr>
        <w:t xml:space="preserve"> di Roma l'insegnamento ufficiale della psichiatria. Le discussioni, estese ad altri e vari settori della medicina (sull'atrofia giallo-acuta del fegato, sulla teoria </w:t>
      </w:r>
      <w:proofErr w:type="spellStart"/>
      <w:r w:rsidRPr="00C170DE">
        <w:rPr>
          <w:rFonts w:asciiTheme="minorHAnsi" w:hAnsiTheme="minorHAnsi" w:cstheme="minorHAnsi"/>
          <w:sz w:val="22"/>
          <w:szCs w:val="22"/>
        </w:rPr>
        <w:t>fisio</w:t>
      </w:r>
      <w:proofErr w:type="spellEnd"/>
      <w:r w:rsidRPr="00C170DE">
        <w:rPr>
          <w:rFonts w:asciiTheme="minorHAnsi" w:hAnsiTheme="minorHAnsi" w:cstheme="minorHAnsi"/>
          <w:sz w:val="22"/>
          <w:szCs w:val="22"/>
        </w:rPr>
        <w:t xml:space="preserve">-patologica dei rumori cardiaci, sul gozzo esoftalmico, sulla trichina </w:t>
      </w:r>
      <w:proofErr w:type="spellStart"/>
      <w:r w:rsidRPr="00C170DE">
        <w:rPr>
          <w:rFonts w:asciiTheme="minorHAnsi" w:hAnsiTheme="minorHAnsi" w:cstheme="minorHAnsi"/>
          <w:sz w:val="22"/>
          <w:szCs w:val="22"/>
        </w:rPr>
        <w:t>spiralis</w:t>
      </w:r>
      <w:proofErr w:type="spellEnd"/>
      <w:r w:rsidRPr="00C170DE">
        <w:rPr>
          <w:rFonts w:asciiTheme="minorHAnsi" w:hAnsiTheme="minorHAnsi" w:cstheme="minorHAnsi"/>
          <w:sz w:val="22"/>
          <w:szCs w:val="22"/>
        </w:rPr>
        <w:t>, sulle febbri remittenti) resero ben nota la Società collaboratrice del Giornale Medico di Roma, la quale acquisì tanta rinomanza da essere invitata ufficialmente al congresso medico internazionale di Parigi (agosto 1867). I rapporti fra la Società collaboratrice ed il Giornale medico, apparentemente senza ragione, si raffreddarono: il Giornale modificò la sua struttura amministrativa; la Società Collaboratrice se ne distaccò e nel 1869 fondò un nuovo: Archivio di Medicina, Chirurgia ed Igiene.</w:t>
      </w:r>
      <w:r>
        <w:rPr>
          <w:rFonts w:asciiTheme="minorHAnsi" w:hAnsiTheme="minorHAnsi" w:cstheme="minorHAnsi"/>
          <w:sz w:val="22"/>
          <w:szCs w:val="22"/>
        </w:rPr>
        <w:t xml:space="preserve"> </w:t>
      </w:r>
      <w:r w:rsidRPr="00C170DE">
        <w:rPr>
          <w:rFonts w:asciiTheme="minorHAnsi" w:hAnsiTheme="minorHAnsi" w:cstheme="minorHAnsi"/>
          <w:sz w:val="22"/>
          <w:szCs w:val="22"/>
        </w:rPr>
        <w:t xml:space="preserve">La nuova redazione del giornale rese più intensi i rapporti fra i soci e più frequenti le riunioni, imposero la ammissione di nuovi soci, una più disciplinata organizzazione e, fra l'altro, imposero dei sacrifici economici ai soci. Le riunioni vennero vivacizzate da ampie ed approfondite discussioni e, nel 1869, in seguito alla trattazione di problemi epidemiologici, la Società organizzò la pubblicazione periodica (mensile) delle malattie dominanti in Roma. Nacque, </w:t>
      </w:r>
      <w:proofErr w:type="gramStart"/>
      <w:r w:rsidRPr="00C170DE">
        <w:rPr>
          <w:rFonts w:asciiTheme="minorHAnsi" w:hAnsiTheme="minorHAnsi" w:cstheme="minorHAnsi"/>
          <w:sz w:val="22"/>
          <w:szCs w:val="22"/>
        </w:rPr>
        <w:t>cosi</w:t>
      </w:r>
      <w:proofErr w:type="gramEnd"/>
      <w:r w:rsidRPr="00C170DE">
        <w:rPr>
          <w:rFonts w:asciiTheme="minorHAnsi" w:hAnsiTheme="minorHAnsi" w:cstheme="minorHAnsi"/>
          <w:sz w:val="22"/>
          <w:szCs w:val="22"/>
        </w:rPr>
        <w:t>, un Bollettino metereologico-medico pubblicato dal medesimo Archivio di Medicina, Chirurgia ed Igiene nel quale venivano raccolte, mensilmente, le osservazioni metereologiche della specola capitolina e le notizie sulle condizioni sanitarie della città.</w:t>
      </w:r>
      <w:r w:rsidRPr="00C170DE">
        <w:t xml:space="preserve"> </w:t>
      </w:r>
      <w:hyperlink r:id="rId9" w:history="1">
        <w:r w:rsidRPr="00152220">
          <w:rPr>
            <w:rStyle w:val="Collegamentoipertestuale"/>
            <w:rFonts w:asciiTheme="minorHAnsi" w:hAnsiTheme="minorHAnsi" w:cstheme="minorHAnsi"/>
            <w:sz w:val="22"/>
            <w:szCs w:val="22"/>
          </w:rPr>
          <w:t>https://www.accademiamedicadiroma.it/storia/</w:t>
        </w:r>
      </w:hyperlink>
      <w:r>
        <w:rPr>
          <w:rFonts w:asciiTheme="minorHAnsi" w:hAnsiTheme="minorHAnsi" w:cstheme="minorHAnsi"/>
          <w:sz w:val="22"/>
          <w:szCs w:val="22"/>
        </w:rPr>
        <w:t xml:space="preserve">. </w:t>
      </w:r>
    </w:p>
    <w:p w14:paraId="7B9AAF5F" w14:textId="77777777" w:rsidR="0031062F" w:rsidRPr="00C170DE" w:rsidRDefault="0031062F" w:rsidP="00C170DE">
      <w:pPr>
        <w:jc w:val="both"/>
        <w:rPr>
          <w:rFonts w:asciiTheme="minorHAnsi" w:hAnsiTheme="minorHAnsi" w:cstheme="minorHAnsi"/>
        </w:rPr>
      </w:pPr>
    </w:p>
    <w:sectPr w:rsidR="0031062F" w:rsidRPr="00C170D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55144"/>
    <w:rsid w:val="00082012"/>
    <w:rsid w:val="000951CD"/>
    <w:rsid w:val="0031062F"/>
    <w:rsid w:val="003605E3"/>
    <w:rsid w:val="00375F4B"/>
    <w:rsid w:val="003811E4"/>
    <w:rsid w:val="00455144"/>
    <w:rsid w:val="00653982"/>
    <w:rsid w:val="008A6B36"/>
    <w:rsid w:val="00A97261"/>
    <w:rsid w:val="00C170DE"/>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1D03"/>
  <w15:chartTrackingRefBased/>
  <w15:docId w15:val="{DD711E94-4EBA-4CDE-8F1C-99D60122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201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4551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551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5514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5514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5514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5514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5514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5514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5514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5514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5514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5514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5514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5514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551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551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551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551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45514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551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5514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551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5514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55144"/>
    <w:rPr>
      <w:i/>
      <w:iCs/>
      <w:color w:val="404040" w:themeColor="text1" w:themeTint="BF"/>
    </w:rPr>
  </w:style>
  <w:style w:type="paragraph" w:styleId="Paragrafoelenco">
    <w:name w:val="List Paragraph"/>
    <w:basedOn w:val="Normale"/>
    <w:uiPriority w:val="34"/>
    <w:qFormat/>
    <w:rsid w:val="00455144"/>
    <w:pPr>
      <w:ind w:left="720"/>
      <w:contextualSpacing/>
    </w:pPr>
  </w:style>
  <w:style w:type="character" w:styleId="Enfasiintensa">
    <w:name w:val="Intense Emphasis"/>
    <w:basedOn w:val="Carpredefinitoparagrafo"/>
    <w:uiPriority w:val="21"/>
    <w:qFormat/>
    <w:rsid w:val="00455144"/>
    <w:rPr>
      <w:i/>
      <w:iCs/>
      <w:color w:val="365F91" w:themeColor="accent1" w:themeShade="BF"/>
    </w:rPr>
  </w:style>
  <w:style w:type="paragraph" w:styleId="Citazioneintensa">
    <w:name w:val="Intense Quote"/>
    <w:basedOn w:val="Normale"/>
    <w:next w:val="Normale"/>
    <w:link w:val="CitazioneintensaCarattere"/>
    <w:uiPriority w:val="30"/>
    <w:qFormat/>
    <w:rsid w:val="004551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55144"/>
    <w:rPr>
      <w:i/>
      <w:iCs/>
      <w:color w:val="365F91" w:themeColor="accent1" w:themeShade="BF"/>
    </w:rPr>
  </w:style>
  <w:style w:type="character" w:styleId="Riferimentointenso">
    <w:name w:val="Intense Reference"/>
    <w:basedOn w:val="Carpredefinitoparagrafo"/>
    <w:uiPriority w:val="32"/>
    <w:qFormat/>
    <w:rsid w:val="00455144"/>
    <w:rPr>
      <w:b/>
      <w:bCs/>
      <w:smallCaps/>
      <w:color w:val="365F91" w:themeColor="accent1" w:themeShade="BF"/>
      <w:spacing w:val="5"/>
    </w:rPr>
  </w:style>
  <w:style w:type="character" w:styleId="Collegamentoipertestuale">
    <w:name w:val="Hyperlink"/>
    <w:uiPriority w:val="99"/>
    <w:rsid w:val="00082012"/>
    <w:rPr>
      <w:color w:val="0000FF"/>
      <w:u w:val="single"/>
    </w:rPr>
  </w:style>
  <w:style w:type="character" w:styleId="Menzionenonrisolta">
    <w:name w:val="Unresolved Mention"/>
    <w:basedOn w:val="Carpredefinitoparagrafo"/>
    <w:uiPriority w:val="99"/>
    <w:semiHidden/>
    <w:unhideWhenUsed/>
    <w:rsid w:val="00082012"/>
    <w:rPr>
      <w:color w:val="605E5C"/>
      <w:shd w:val="clear" w:color="auto" w:fill="E1DFDD"/>
    </w:rPr>
  </w:style>
  <w:style w:type="character" w:styleId="Collegamentovisitato">
    <w:name w:val="FollowedHyperlink"/>
    <w:basedOn w:val="Carpredefinitoparagrafo"/>
    <w:uiPriority w:val="99"/>
    <w:semiHidden/>
    <w:unhideWhenUsed/>
    <w:rsid w:val="000951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6,%20n.%2034%20(10%20dicembre%201871)" TargetMode="External"/><Relationship Id="rId3" Type="http://schemas.openxmlformats.org/officeDocument/2006/relationships/webSettings" Target="webSettings.xml"/><Relationship Id="rId7" Type="http://schemas.openxmlformats.org/officeDocument/2006/relationships/hyperlink" Target="https://books.google.it/books/about/Giornale_medico_di_Roma.html?id=zHYRAAAAYAAJ&amp;redir_es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google.it/books?id=zHYRAAAAYAAJ&amp;printsec=frontcover&amp;redir_esc=y" TargetMode="External"/><Relationship Id="rId11" Type="http://schemas.openxmlformats.org/officeDocument/2006/relationships/theme" Target="theme/theme1.xml"/><Relationship Id="rId5" Type="http://schemas.openxmlformats.org/officeDocument/2006/relationships/hyperlink" Target="http://digitale.bnc.roma.sbn.it/tecadigitale/emeroteca/classic/TO00185248"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accademiamedicadiroma.it/stor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1135</Words>
  <Characters>6476</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2026-04-26T10:50:00Z</dcterms:created>
  <dcterms:modified xsi:type="dcterms:W3CDTF">2026-04-26T13:02:00Z</dcterms:modified>
</cp:coreProperties>
</file>