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727A0" w14:textId="53429861" w:rsidR="009C35AE" w:rsidRPr="00860DF3" w:rsidRDefault="009C35AE" w:rsidP="009C35AE">
      <w:pPr>
        <w:spacing w:after="0" w:line="240" w:lineRule="auto"/>
        <w:jc w:val="both"/>
        <w:rPr>
          <w:rFonts w:cstheme="minorHAnsi"/>
          <w:bCs/>
          <w:i/>
          <w:iCs/>
          <w:sz w:val="16"/>
          <w:szCs w:val="16"/>
        </w:rPr>
      </w:pPr>
      <w:r w:rsidRPr="00860DF3">
        <w:rPr>
          <w:rFonts w:cstheme="minorHAnsi"/>
          <w:b/>
          <w:color w:val="C00000"/>
          <w:sz w:val="44"/>
          <w:szCs w:val="44"/>
        </w:rPr>
        <w:t>CC</w:t>
      </w:r>
      <w:r>
        <w:rPr>
          <w:rFonts w:cstheme="minorHAnsi"/>
          <w:b/>
          <w:color w:val="C00000"/>
          <w:sz w:val="44"/>
          <w:szCs w:val="44"/>
        </w:rPr>
        <w:t>878</w:t>
      </w:r>
      <w:r w:rsidRPr="00860DF3">
        <w:rPr>
          <w:rFonts w:cstheme="minorHAnsi"/>
          <w:b/>
          <w:color w:val="C00000"/>
          <w:sz w:val="44"/>
          <w:szCs w:val="44"/>
        </w:rPr>
        <w:tab/>
      </w:r>
      <w:r w:rsidRPr="00860DF3">
        <w:rPr>
          <w:rFonts w:cstheme="minorHAnsi"/>
          <w:bCs/>
          <w:i/>
          <w:iCs/>
          <w:sz w:val="16"/>
          <w:szCs w:val="16"/>
        </w:rPr>
        <w:tab/>
      </w:r>
      <w:r w:rsidRPr="00860DF3">
        <w:rPr>
          <w:rFonts w:cstheme="minorHAnsi"/>
          <w:bCs/>
          <w:i/>
          <w:iCs/>
          <w:sz w:val="16"/>
          <w:szCs w:val="16"/>
        </w:rPr>
        <w:tab/>
      </w:r>
      <w:r w:rsidRPr="00860DF3">
        <w:rPr>
          <w:rFonts w:cstheme="minorHAnsi"/>
          <w:bCs/>
          <w:i/>
          <w:iCs/>
          <w:sz w:val="16"/>
          <w:szCs w:val="16"/>
        </w:rPr>
        <w:tab/>
      </w:r>
      <w:r w:rsidRPr="00860DF3">
        <w:rPr>
          <w:rFonts w:cstheme="minorHAnsi"/>
          <w:bCs/>
          <w:i/>
          <w:iCs/>
          <w:sz w:val="16"/>
          <w:szCs w:val="16"/>
        </w:rPr>
        <w:tab/>
      </w:r>
      <w:r w:rsidRPr="00860DF3">
        <w:rPr>
          <w:rFonts w:cstheme="minorHAnsi"/>
          <w:bCs/>
          <w:i/>
          <w:iCs/>
          <w:sz w:val="16"/>
          <w:szCs w:val="16"/>
        </w:rPr>
        <w:tab/>
      </w:r>
      <w:r w:rsidRPr="00860DF3">
        <w:rPr>
          <w:rFonts w:cstheme="minorHAnsi"/>
          <w:bCs/>
          <w:i/>
          <w:iCs/>
          <w:sz w:val="16"/>
          <w:szCs w:val="16"/>
        </w:rPr>
        <w:tab/>
      </w:r>
      <w:r w:rsidRPr="00860DF3">
        <w:rPr>
          <w:rFonts w:cstheme="minorHAnsi"/>
          <w:bCs/>
          <w:i/>
          <w:iCs/>
          <w:sz w:val="16"/>
          <w:szCs w:val="16"/>
        </w:rPr>
        <w:tab/>
      </w:r>
      <w:r w:rsidRPr="00860DF3">
        <w:rPr>
          <w:rFonts w:cstheme="minorHAnsi"/>
          <w:bCs/>
          <w:i/>
          <w:iCs/>
          <w:sz w:val="16"/>
          <w:szCs w:val="16"/>
        </w:rPr>
        <w:tab/>
        <w:t xml:space="preserve">scheda creata il </w:t>
      </w:r>
      <w:r>
        <w:rPr>
          <w:rFonts w:cstheme="minorHAnsi"/>
          <w:bCs/>
          <w:i/>
          <w:iCs/>
          <w:sz w:val="16"/>
          <w:szCs w:val="16"/>
        </w:rPr>
        <w:t>2</w:t>
      </w:r>
      <w:r w:rsidRPr="00860DF3">
        <w:rPr>
          <w:rFonts w:cstheme="minorHAnsi"/>
          <w:bCs/>
          <w:i/>
          <w:iCs/>
          <w:sz w:val="16"/>
          <w:szCs w:val="16"/>
        </w:rPr>
        <w:t>5 agosto 2026</w:t>
      </w:r>
    </w:p>
    <w:p w14:paraId="5037EF3A" w14:textId="77777777" w:rsidR="009C35AE" w:rsidRPr="00860DF3" w:rsidRDefault="009C35AE" w:rsidP="009C35AE">
      <w:pPr>
        <w:spacing w:after="0" w:line="240" w:lineRule="auto"/>
        <w:jc w:val="both"/>
        <w:rPr>
          <w:rFonts w:cstheme="minorHAnsi"/>
          <w:b/>
        </w:rPr>
      </w:pPr>
      <w:r w:rsidRPr="00860DF3">
        <w:rPr>
          <w:rFonts w:cstheme="minorHAnsi"/>
          <w:b/>
          <w:color w:val="C00000"/>
          <w:sz w:val="44"/>
          <w:szCs w:val="44"/>
        </w:rPr>
        <w:t>Descrizione storico-bibliografica</w:t>
      </w:r>
      <w:r w:rsidRPr="00860DF3">
        <w:rPr>
          <w:rFonts w:cstheme="minorHAnsi"/>
          <w:b/>
        </w:rPr>
        <w:t xml:space="preserve"> </w:t>
      </w:r>
    </w:p>
    <w:p w14:paraId="6DA829F8" w14:textId="279A3E15" w:rsidR="009C35AE" w:rsidRDefault="009C35AE" w:rsidP="00090561">
      <w:pPr>
        <w:spacing w:after="0" w:line="240" w:lineRule="auto"/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2CF1E3C1" wp14:editId="7E74C682">
            <wp:extent cx="1252800" cy="1800000"/>
            <wp:effectExtent l="0" t="0" r="5080" b="0"/>
            <wp:docPr id="918808458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800" cy="18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drawing>
          <wp:inline distT="0" distB="0" distL="0" distR="0" wp14:anchorId="3554A5EA" wp14:editId="799FB1CC">
            <wp:extent cx="2401200" cy="1800000"/>
            <wp:effectExtent l="0" t="0" r="0" b="0"/>
            <wp:docPr id="677600609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200" cy="18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drawing>
          <wp:inline distT="0" distB="0" distL="0" distR="0" wp14:anchorId="2FF87660" wp14:editId="59CF1D30">
            <wp:extent cx="1260000" cy="1800000"/>
            <wp:effectExtent l="0" t="0" r="0" b="0"/>
            <wp:docPr id="1358954713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000" cy="18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32B6526" wp14:editId="67AFAEBB">
            <wp:extent cx="1800000" cy="1800000"/>
            <wp:effectExtent l="0" t="0" r="0" b="0"/>
            <wp:docPr id="969352678" name="Immagine 1" descr="E CHI NON SA SU' DANNO LETTERARIO BIBLIOGRAFICO OTTOBRE NOVEMBRE 1949 N 10-11 - Foto 1 di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 CHI NON SA SU' DANNO LETTERARIO BIBLIOGRAFICO OTTOBRE NOVEMBRE 1949 N 10-11 - Foto 1 di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drawing>
          <wp:inline distT="0" distB="0" distL="0" distR="0" wp14:anchorId="15EF8301" wp14:editId="04165461">
            <wp:extent cx="1274400" cy="1800000"/>
            <wp:effectExtent l="0" t="0" r="2540" b="0"/>
            <wp:docPr id="1344146052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00" cy="18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8F3D8D" w14:textId="2C08EE3B" w:rsidR="009C35AE" w:rsidRPr="00090561" w:rsidRDefault="009C35AE" w:rsidP="009C35AE">
      <w:pPr>
        <w:spacing w:after="0" w:line="240" w:lineRule="auto"/>
        <w:jc w:val="both"/>
        <w:rPr>
          <w:sz w:val="28"/>
          <w:szCs w:val="28"/>
        </w:rPr>
      </w:pPr>
      <w:r w:rsidRPr="00090561">
        <w:rPr>
          <w:b/>
          <w:bCs/>
          <w:sz w:val="28"/>
          <w:szCs w:val="28"/>
        </w:rPr>
        <w:t xml:space="preserve">*E chi non sa su </w:t>
      </w:r>
      <w:proofErr w:type="gramStart"/>
      <w:r w:rsidRPr="00090561">
        <w:rPr>
          <w:b/>
          <w:bCs/>
          <w:sz w:val="28"/>
          <w:szCs w:val="28"/>
        </w:rPr>
        <w:t>danno</w:t>
      </w:r>
      <w:r w:rsidRPr="00090561">
        <w:rPr>
          <w:bCs/>
          <w:sz w:val="28"/>
          <w:szCs w:val="28"/>
        </w:rPr>
        <w:t xml:space="preserve"> :</w:t>
      </w:r>
      <w:proofErr w:type="gramEnd"/>
      <w:r w:rsidRPr="00090561">
        <w:rPr>
          <w:bCs/>
          <w:sz w:val="28"/>
          <w:szCs w:val="28"/>
        </w:rPr>
        <w:t xml:space="preserve"> rassegna bibliografica.</w:t>
      </w:r>
      <w:r w:rsidRPr="00090561">
        <w:rPr>
          <w:b/>
          <w:bCs/>
          <w:sz w:val="28"/>
          <w:szCs w:val="28"/>
        </w:rPr>
        <w:t xml:space="preserve"> </w:t>
      </w:r>
      <w:r w:rsidRPr="00090561">
        <w:rPr>
          <w:sz w:val="28"/>
          <w:szCs w:val="28"/>
        </w:rPr>
        <w:t xml:space="preserve">– N. di saggio (10 luglio </w:t>
      </w:r>
      <w:proofErr w:type="gramStart"/>
      <w:r w:rsidRPr="00090561">
        <w:rPr>
          <w:sz w:val="28"/>
          <w:szCs w:val="28"/>
        </w:rPr>
        <w:t>1932)-</w:t>
      </w:r>
      <w:proofErr w:type="gramEnd"/>
      <w:r w:rsidRPr="00090561">
        <w:rPr>
          <w:sz w:val="28"/>
          <w:szCs w:val="28"/>
        </w:rPr>
        <w:t xml:space="preserve">19 (1950). - </w:t>
      </w:r>
      <w:proofErr w:type="gramStart"/>
      <w:r w:rsidRPr="00090561">
        <w:rPr>
          <w:sz w:val="28"/>
          <w:szCs w:val="28"/>
        </w:rPr>
        <w:t>Pisa :</w:t>
      </w:r>
      <w:proofErr w:type="gramEnd"/>
      <w:r w:rsidRPr="00090561">
        <w:rPr>
          <w:sz w:val="28"/>
          <w:szCs w:val="28"/>
        </w:rPr>
        <w:t xml:space="preserve"> Nistri-</w:t>
      </w:r>
      <w:proofErr w:type="spellStart"/>
      <w:r w:rsidRPr="00090561">
        <w:rPr>
          <w:sz w:val="28"/>
          <w:szCs w:val="28"/>
        </w:rPr>
        <w:t>Lischi</w:t>
      </w:r>
      <w:proofErr w:type="spellEnd"/>
      <w:r w:rsidRPr="00090561">
        <w:rPr>
          <w:sz w:val="28"/>
          <w:szCs w:val="28"/>
        </w:rPr>
        <w:t xml:space="preserve">, 1932-1950. – 19 </w:t>
      </w:r>
      <w:proofErr w:type="gramStart"/>
      <w:r w:rsidRPr="00090561">
        <w:rPr>
          <w:sz w:val="28"/>
          <w:szCs w:val="28"/>
        </w:rPr>
        <w:t>volumi :</w:t>
      </w:r>
      <w:proofErr w:type="gramEnd"/>
      <w:r w:rsidRPr="00090561">
        <w:rPr>
          <w:sz w:val="28"/>
          <w:szCs w:val="28"/>
        </w:rPr>
        <w:t xml:space="preserve"> </w:t>
      </w:r>
      <w:proofErr w:type="gramStart"/>
      <w:r w:rsidRPr="00090561">
        <w:rPr>
          <w:sz w:val="28"/>
          <w:szCs w:val="28"/>
        </w:rPr>
        <w:t>ill. ;</w:t>
      </w:r>
      <w:proofErr w:type="gramEnd"/>
      <w:r w:rsidRPr="00090561">
        <w:rPr>
          <w:sz w:val="28"/>
          <w:szCs w:val="28"/>
        </w:rPr>
        <w:t xml:space="preserve"> 30 cm. ((Periodicità non determinata, poi mensile. - Il complemento del titolo varia in: letterario bibliografico. - ISSN 1723-7416. - RML0029962; TO00183079</w:t>
      </w:r>
    </w:p>
    <w:p w14:paraId="0A392E7B" w14:textId="77777777" w:rsidR="009C35AE" w:rsidRPr="00090561" w:rsidRDefault="009C35AE" w:rsidP="009C35AE">
      <w:pPr>
        <w:spacing w:after="0" w:line="240" w:lineRule="auto"/>
        <w:jc w:val="both"/>
        <w:rPr>
          <w:sz w:val="28"/>
          <w:szCs w:val="28"/>
        </w:rPr>
      </w:pPr>
      <w:r w:rsidRPr="00090561">
        <w:rPr>
          <w:sz w:val="28"/>
          <w:szCs w:val="28"/>
        </w:rPr>
        <w:t>Variante del titolo: La *</w:t>
      </w:r>
      <w:proofErr w:type="gramStart"/>
      <w:r w:rsidRPr="00090561">
        <w:rPr>
          <w:sz w:val="28"/>
          <w:szCs w:val="28"/>
        </w:rPr>
        <w:t>rassegna :</w:t>
      </w:r>
      <w:proofErr w:type="gramEnd"/>
      <w:r w:rsidRPr="00090561">
        <w:rPr>
          <w:sz w:val="28"/>
          <w:szCs w:val="28"/>
        </w:rPr>
        <w:t xml:space="preserve"> mensile di arte, letteratura, bibliografia </w:t>
      </w:r>
    </w:p>
    <w:p w14:paraId="797D7A2C" w14:textId="51F66A6E" w:rsidR="009C35AE" w:rsidRPr="00090561" w:rsidRDefault="009C35AE" w:rsidP="00090561">
      <w:pPr>
        <w:spacing w:after="0" w:line="240" w:lineRule="auto"/>
        <w:jc w:val="center"/>
        <w:rPr>
          <w:sz w:val="28"/>
          <w:szCs w:val="28"/>
        </w:rPr>
      </w:pPr>
      <w:r w:rsidRPr="00090561">
        <w:rPr>
          <w:noProof/>
          <w:sz w:val="28"/>
          <w:szCs w:val="28"/>
        </w:rPr>
        <w:drawing>
          <wp:inline distT="0" distB="0" distL="0" distR="0" wp14:anchorId="54F27A6A" wp14:editId="555866C7">
            <wp:extent cx="2584800" cy="1800000"/>
            <wp:effectExtent l="0" t="0" r="6350" b="0"/>
            <wp:docPr id="719923323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800" cy="18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90561">
        <w:rPr>
          <w:noProof/>
          <w:sz w:val="28"/>
          <w:szCs w:val="28"/>
        </w:rPr>
        <w:drawing>
          <wp:inline distT="0" distB="0" distL="0" distR="0" wp14:anchorId="2E354302" wp14:editId="53CD3FD3">
            <wp:extent cx="1242000" cy="1800000"/>
            <wp:effectExtent l="0" t="0" r="0" b="0"/>
            <wp:docPr id="1925271656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000" cy="18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90561">
        <w:rPr>
          <w:noProof/>
          <w:sz w:val="28"/>
          <w:szCs w:val="28"/>
        </w:rPr>
        <w:drawing>
          <wp:inline distT="0" distB="0" distL="0" distR="0" wp14:anchorId="173DBF92" wp14:editId="2AF3533E">
            <wp:extent cx="1281600" cy="1800000"/>
            <wp:effectExtent l="0" t="0" r="0" b="0"/>
            <wp:docPr id="1406697046" name="Immagine 6" descr="LA RASSEGNA - Mensile di arte letteratura bibliografia - n.7/12 - 1959 - Foto 1 di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A RASSEGNA - Mensile di arte letteratura bibliografia - n.7/12 - 1959 - Foto 1 di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16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246BF7" w14:textId="77777777" w:rsidR="009C35AE" w:rsidRPr="00090561" w:rsidRDefault="009C35AE" w:rsidP="009C35AE">
      <w:pPr>
        <w:spacing w:after="0" w:line="240" w:lineRule="auto"/>
        <w:jc w:val="both"/>
        <w:rPr>
          <w:sz w:val="28"/>
          <w:szCs w:val="28"/>
        </w:rPr>
      </w:pPr>
      <w:r w:rsidRPr="00090561">
        <w:rPr>
          <w:bCs/>
          <w:sz w:val="28"/>
          <w:szCs w:val="28"/>
        </w:rPr>
        <w:t xml:space="preserve">La </w:t>
      </w:r>
      <w:r w:rsidRPr="00090561">
        <w:rPr>
          <w:b/>
          <w:bCs/>
          <w:sz w:val="28"/>
          <w:szCs w:val="28"/>
        </w:rPr>
        <w:t xml:space="preserve">*rassegna... e chi non sa, su </w:t>
      </w:r>
      <w:proofErr w:type="gramStart"/>
      <w:r w:rsidRPr="00090561">
        <w:rPr>
          <w:b/>
          <w:bCs/>
          <w:sz w:val="28"/>
          <w:szCs w:val="28"/>
        </w:rPr>
        <w:t xml:space="preserve">danno </w:t>
      </w:r>
      <w:r w:rsidRPr="00090561">
        <w:rPr>
          <w:bCs/>
          <w:sz w:val="28"/>
          <w:szCs w:val="28"/>
        </w:rPr>
        <w:t>:</w:t>
      </w:r>
      <w:proofErr w:type="gramEnd"/>
      <w:r w:rsidRPr="00090561">
        <w:rPr>
          <w:bCs/>
          <w:sz w:val="28"/>
          <w:szCs w:val="28"/>
        </w:rPr>
        <w:t xml:space="preserve"> mensile di arte, letteratura, bibliografia.</w:t>
      </w:r>
      <w:r w:rsidRPr="00090561">
        <w:rPr>
          <w:b/>
          <w:bCs/>
          <w:sz w:val="28"/>
          <w:szCs w:val="28"/>
        </w:rPr>
        <w:t xml:space="preserve"> </w:t>
      </w:r>
      <w:r w:rsidRPr="00090561">
        <w:rPr>
          <w:sz w:val="28"/>
          <w:szCs w:val="28"/>
        </w:rPr>
        <w:t xml:space="preserve">- Anno 20, n. 1/2 (gen./feb. </w:t>
      </w:r>
      <w:proofErr w:type="gramStart"/>
      <w:r w:rsidRPr="00090561">
        <w:rPr>
          <w:sz w:val="28"/>
          <w:szCs w:val="28"/>
        </w:rPr>
        <w:t>1951)-</w:t>
      </w:r>
      <w:proofErr w:type="gramEnd"/>
      <w:r w:rsidRPr="00090561">
        <w:rPr>
          <w:sz w:val="28"/>
          <w:szCs w:val="28"/>
        </w:rPr>
        <w:t xml:space="preserve">anno 28, n. 7/12 (1959). - </w:t>
      </w:r>
      <w:proofErr w:type="gramStart"/>
      <w:r w:rsidRPr="00090561">
        <w:rPr>
          <w:sz w:val="28"/>
          <w:szCs w:val="28"/>
        </w:rPr>
        <w:t>Pisa :</w:t>
      </w:r>
      <w:proofErr w:type="gramEnd"/>
      <w:r w:rsidRPr="00090561">
        <w:rPr>
          <w:sz w:val="28"/>
          <w:szCs w:val="28"/>
        </w:rPr>
        <w:t xml:space="preserve"> </w:t>
      </w:r>
      <w:proofErr w:type="spellStart"/>
      <w:r w:rsidRPr="00090561">
        <w:rPr>
          <w:sz w:val="28"/>
          <w:szCs w:val="28"/>
        </w:rPr>
        <w:t>Lischi</w:t>
      </w:r>
      <w:proofErr w:type="spellEnd"/>
      <w:r w:rsidRPr="00090561">
        <w:rPr>
          <w:sz w:val="28"/>
          <w:szCs w:val="28"/>
        </w:rPr>
        <w:t xml:space="preserve">, 1951-1959. – 9 </w:t>
      </w:r>
      <w:proofErr w:type="gramStart"/>
      <w:r w:rsidRPr="00090561">
        <w:rPr>
          <w:sz w:val="28"/>
          <w:szCs w:val="28"/>
        </w:rPr>
        <w:t>volumi ;</w:t>
      </w:r>
      <w:proofErr w:type="gramEnd"/>
      <w:r w:rsidRPr="00090561">
        <w:rPr>
          <w:sz w:val="28"/>
          <w:szCs w:val="28"/>
        </w:rPr>
        <w:t xml:space="preserve"> 25 cm. - ISSN 1723-7408. - TO00192214</w:t>
      </w:r>
    </w:p>
    <w:p w14:paraId="3DC9BE0D" w14:textId="77777777" w:rsidR="009C35AE" w:rsidRPr="00090561" w:rsidRDefault="009C35AE" w:rsidP="009C35AE">
      <w:pPr>
        <w:spacing w:after="0" w:line="240" w:lineRule="auto"/>
        <w:jc w:val="both"/>
        <w:rPr>
          <w:sz w:val="28"/>
          <w:szCs w:val="28"/>
        </w:rPr>
      </w:pPr>
    </w:p>
    <w:p w14:paraId="4D0158CA" w14:textId="422C6FCC" w:rsidR="009C35AE" w:rsidRPr="00090561" w:rsidRDefault="009C35AE" w:rsidP="009C35AE">
      <w:pPr>
        <w:spacing w:after="0" w:line="240" w:lineRule="auto"/>
        <w:jc w:val="both"/>
        <w:rPr>
          <w:sz w:val="28"/>
          <w:szCs w:val="28"/>
        </w:rPr>
      </w:pPr>
      <w:r w:rsidRPr="00090561">
        <w:rPr>
          <w:sz w:val="28"/>
          <w:szCs w:val="28"/>
        </w:rPr>
        <w:t>Soggetti: Letteratura – Periodici; Arte – Periodici</w:t>
      </w:r>
    </w:p>
    <w:p w14:paraId="13D5340C" w14:textId="7BCB39F3" w:rsidR="0031062F" w:rsidRPr="00090561" w:rsidRDefault="009C35AE" w:rsidP="009C35AE">
      <w:pPr>
        <w:spacing w:after="0" w:line="240" w:lineRule="auto"/>
        <w:jc w:val="both"/>
        <w:rPr>
          <w:sz w:val="28"/>
          <w:szCs w:val="28"/>
        </w:rPr>
      </w:pPr>
      <w:r w:rsidRPr="00090561">
        <w:rPr>
          <w:sz w:val="28"/>
          <w:szCs w:val="28"/>
        </w:rPr>
        <w:t>Classe: D805</w:t>
      </w:r>
    </w:p>
    <w:sectPr w:rsidR="0031062F" w:rsidRPr="00090561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95FB1"/>
    <w:rsid w:val="00090561"/>
    <w:rsid w:val="0031062F"/>
    <w:rsid w:val="003605E3"/>
    <w:rsid w:val="00375F4B"/>
    <w:rsid w:val="003811E4"/>
    <w:rsid w:val="00395FB1"/>
    <w:rsid w:val="00653982"/>
    <w:rsid w:val="009C35AE"/>
    <w:rsid w:val="00C23970"/>
    <w:rsid w:val="00C71CAA"/>
    <w:rsid w:val="00D544E6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F8152"/>
  <w15:chartTrackingRefBased/>
  <w15:docId w15:val="{E54D1CDF-2746-439F-8191-4CCD00319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95F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95F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95FB1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95F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95FB1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95F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95F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95F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95F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95FB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95FB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95FB1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95FB1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95FB1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95FB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95FB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95FB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95FB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95F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95F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95FB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95F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95FB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95FB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95FB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95FB1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95FB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95FB1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95FB1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2026-08-24T06:46:00Z</dcterms:created>
  <dcterms:modified xsi:type="dcterms:W3CDTF">2026-08-24T06:58:00Z</dcterms:modified>
</cp:coreProperties>
</file>