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30DD" w14:textId="2DF7F045" w:rsidR="00BD5C7A" w:rsidRPr="008112E2" w:rsidRDefault="00BD5C7A" w:rsidP="008112E2">
      <w:pPr>
        <w:jc w:val="both"/>
        <w:rPr>
          <w:rFonts w:asciiTheme="minorHAnsi" w:hAnsiTheme="minorHAnsi" w:cstheme="minorHAnsi"/>
          <w:i/>
          <w:sz w:val="16"/>
          <w:szCs w:val="16"/>
        </w:rPr>
      </w:pPr>
      <w:r w:rsidRPr="008112E2">
        <w:rPr>
          <w:rFonts w:asciiTheme="minorHAnsi" w:hAnsiTheme="minorHAnsi" w:cstheme="minorHAnsi"/>
          <w:b/>
          <w:color w:val="C00000"/>
          <w:sz w:val="44"/>
          <w:szCs w:val="44"/>
        </w:rPr>
        <w:t>CD35</w:t>
      </w:r>
      <w:r w:rsidRPr="008112E2">
        <w:rPr>
          <w:rFonts w:asciiTheme="minorHAnsi" w:hAnsiTheme="minorHAnsi" w:cstheme="minorHAnsi"/>
          <w:b/>
          <w:color w:val="C00000"/>
          <w:sz w:val="44"/>
          <w:szCs w:val="44"/>
        </w:rPr>
        <w:tab/>
      </w:r>
      <w:r w:rsidRPr="008112E2">
        <w:rPr>
          <w:rFonts w:asciiTheme="minorHAnsi" w:hAnsiTheme="minorHAnsi" w:cstheme="minorHAnsi"/>
          <w:b/>
          <w:sz w:val="16"/>
          <w:szCs w:val="16"/>
        </w:rPr>
        <w:tab/>
      </w:r>
      <w:r w:rsidRPr="008112E2">
        <w:rPr>
          <w:rFonts w:asciiTheme="minorHAnsi" w:hAnsiTheme="minorHAnsi" w:cstheme="minorHAnsi"/>
          <w:b/>
          <w:sz w:val="16"/>
          <w:szCs w:val="16"/>
        </w:rPr>
        <w:tab/>
      </w:r>
      <w:r w:rsidRPr="008112E2">
        <w:rPr>
          <w:rFonts w:asciiTheme="minorHAnsi" w:hAnsiTheme="minorHAnsi" w:cstheme="minorHAnsi"/>
          <w:b/>
          <w:sz w:val="16"/>
          <w:szCs w:val="16"/>
        </w:rPr>
        <w:tab/>
      </w:r>
      <w:r w:rsidRPr="008112E2">
        <w:rPr>
          <w:rFonts w:asciiTheme="minorHAnsi" w:hAnsiTheme="minorHAnsi" w:cstheme="minorHAnsi"/>
          <w:b/>
          <w:sz w:val="16"/>
          <w:szCs w:val="16"/>
        </w:rPr>
        <w:tab/>
      </w:r>
      <w:r w:rsidRPr="008112E2">
        <w:rPr>
          <w:rFonts w:asciiTheme="minorHAnsi" w:hAnsiTheme="minorHAnsi" w:cstheme="minorHAnsi"/>
          <w:b/>
          <w:sz w:val="16"/>
          <w:szCs w:val="16"/>
        </w:rPr>
        <w:tab/>
      </w:r>
      <w:r w:rsidRPr="008112E2">
        <w:rPr>
          <w:rFonts w:asciiTheme="minorHAnsi" w:hAnsiTheme="minorHAnsi" w:cstheme="minorHAnsi"/>
          <w:b/>
          <w:sz w:val="16"/>
          <w:szCs w:val="16"/>
        </w:rPr>
        <w:tab/>
      </w:r>
      <w:r w:rsidRPr="008112E2">
        <w:rPr>
          <w:rFonts w:asciiTheme="minorHAnsi" w:hAnsiTheme="minorHAnsi" w:cstheme="minorHAnsi"/>
          <w:b/>
          <w:sz w:val="16"/>
          <w:szCs w:val="16"/>
        </w:rPr>
        <w:tab/>
      </w:r>
      <w:r w:rsidRPr="008112E2">
        <w:rPr>
          <w:rFonts w:asciiTheme="minorHAnsi" w:hAnsiTheme="minorHAnsi" w:cstheme="minorHAnsi"/>
          <w:b/>
          <w:sz w:val="16"/>
          <w:szCs w:val="16"/>
        </w:rPr>
        <w:tab/>
      </w:r>
      <w:r w:rsidRPr="008112E2">
        <w:rPr>
          <w:rFonts w:asciiTheme="minorHAnsi" w:hAnsiTheme="minorHAnsi" w:cstheme="minorHAnsi"/>
          <w:i/>
          <w:sz w:val="16"/>
          <w:szCs w:val="16"/>
        </w:rPr>
        <w:t xml:space="preserve">Scheda creata il </w:t>
      </w:r>
      <w:proofErr w:type="gramStart"/>
      <w:r w:rsidRPr="008112E2">
        <w:rPr>
          <w:rFonts w:asciiTheme="minorHAnsi" w:hAnsiTheme="minorHAnsi" w:cstheme="minorHAnsi"/>
          <w:i/>
          <w:sz w:val="16"/>
          <w:szCs w:val="16"/>
        </w:rPr>
        <w:t>19  aprile</w:t>
      </w:r>
      <w:proofErr w:type="gramEnd"/>
      <w:r w:rsidRPr="008112E2">
        <w:rPr>
          <w:rFonts w:asciiTheme="minorHAnsi" w:hAnsiTheme="minorHAnsi" w:cstheme="minorHAnsi"/>
          <w:i/>
          <w:sz w:val="16"/>
          <w:szCs w:val="16"/>
        </w:rPr>
        <w:t xml:space="preserve"> 2026</w:t>
      </w:r>
    </w:p>
    <w:p w14:paraId="0E8A46B6" w14:textId="6885AC07" w:rsidR="00BD5C7A" w:rsidRPr="008112E2" w:rsidRDefault="00BD5C7A" w:rsidP="008112E2">
      <w:pPr>
        <w:jc w:val="both"/>
        <w:rPr>
          <w:rFonts w:asciiTheme="minorHAnsi" w:hAnsiTheme="minorHAnsi" w:cstheme="minorHAnsi"/>
          <w:b/>
          <w:color w:val="C00000"/>
          <w:sz w:val="44"/>
          <w:szCs w:val="44"/>
        </w:rPr>
      </w:pPr>
      <w:r w:rsidRPr="008112E2">
        <w:rPr>
          <w:rFonts w:asciiTheme="minorHAnsi" w:hAnsiTheme="minorHAnsi" w:cstheme="minorHAnsi"/>
          <w:b/>
          <w:color w:val="C00000"/>
          <w:sz w:val="44"/>
          <w:szCs w:val="44"/>
        </w:rPr>
        <w:t xml:space="preserve">Descrizione </w:t>
      </w:r>
      <w:r w:rsidRPr="008112E2">
        <w:rPr>
          <w:rFonts w:asciiTheme="minorHAnsi" w:hAnsiTheme="minorHAnsi" w:cstheme="minorHAnsi"/>
          <w:b/>
          <w:color w:val="C00000"/>
          <w:sz w:val="44"/>
          <w:szCs w:val="44"/>
        </w:rPr>
        <w:t>storico-</w:t>
      </w:r>
      <w:r w:rsidRPr="008112E2">
        <w:rPr>
          <w:rFonts w:asciiTheme="minorHAnsi" w:hAnsiTheme="minorHAnsi" w:cstheme="minorHAnsi"/>
          <w:b/>
          <w:color w:val="C00000"/>
          <w:sz w:val="44"/>
          <w:szCs w:val="44"/>
        </w:rPr>
        <w:t>bibliografica</w:t>
      </w:r>
    </w:p>
    <w:p w14:paraId="552885D4" w14:textId="20376B0C" w:rsidR="00BD5C7A" w:rsidRDefault="00BD5C7A" w:rsidP="008112E2">
      <w:pPr>
        <w:jc w:val="center"/>
        <w:rPr>
          <w:rFonts w:asciiTheme="minorHAnsi" w:hAnsiTheme="minorHAnsi" w:cstheme="minorHAnsi"/>
          <w:sz w:val="22"/>
          <w:szCs w:val="22"/>
        </w:rPr>
      </w:pPr>
      <w:r w:rsidRPr="008112E2">
        <w:rPr>
          <w:rFonts w:asciiTheme="minorHAnsi" w:hAnsiTheme="minorHAnsi" w:cstheme="minorHAnsi"/>
          <w:noProof/>
          <w:sz w:val="22"/>
          <w:szCs w:val="22"/>
        </w:rPr>
        <w:drawing>
          <wp:inline distT="0" distB="0" distL="0" distR="0" wp14:anchorId="4B329797" wp14:editId="43B936D9">
            <wp:extent cx="1591200" cy="2160000"/>
            <wp:effectExtent l="0" t="0" r="9525" b="0"/>
            <wp:docPr id="173338346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1200" cy="2160000"/>
                    </a:xfrm>
                    <a:prstGeom prst="rect">
                      <a:avLst/>
                    </a:prstGeom>
                    <a:noFill/>
                  </pic:spPr>
                </pic:pic>
              </a:graphicData>
            </a:graphic>
          </wp:inline>
        </w:drawing>
      </w:r>
      <w:r w:rsidRPr="008112E2">
        <w:rPr>
          <w:rFonts w:asciiTheme="minorHAnsi" w:hAnsiTheme="minorHAnsi" w:cstheme="minorHAnsi"/>
          <w:noProof/>
          <w:sz w:val="22"/>
          <w:szCs w:val="22"/>
        </w:rPr>
        <w:drawing>
          <wp:inline distT="0" distB="0" distL="0" distR="0" wp14:anchorId="50778653" wp14:editId="68ACAEC2">
            <wp:extent cx="1562400" cy="2160000"/>
            <wp:effectExtent l="0" t="0" r="0" b="0"/>
            <wp:docPr id="64943577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400" cy="2160000"/>
                    </a:xfrm>
                    <a:prstGeom prst="rect">
                      <a:avLst/>
                    </a:prstGeom>
                    <a:noFill/>
                  </pic:spPr>
                </pic:pic>
              </a:graphicData>
            </a:graphic>
          </wp:inline>
        </w:drawing>
      </w:r>
      <w:r w:rsidRPr="008112E2">
        <w:rPr>
          <w:rFonts w:asciiTheme="minorHAnsi" w:hAnsiTheme="minorHAnsi" w:cstheme="minorHAnsi"/>
          <w:sz w:val="22"/>
          <w:szCs w:val="22"/>
        </w:rPr>
        <w:drawing>
          <wp:inline distT="0" distB="0" distL="0" distR="0" wp14:anchorId="628ECCAA" wp14:editId="34101970">
            <wp:extent cx="1479600" cy="2160000"/>
            <wp:effectExtent l="0" t="0" r="6350" b="0"/>
            <wp:docPr id="1374938528" name="Immagine 2" descr="Il divin salvatore periodico settimanale ro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183684fd5d70b1653665c5236a5235" descr="Il divin salvatore periodico settimanale roma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600" cy="2160000"/>
                    </a:xfrm>
                    <a:prstGeom prst="rect">
                      <a:avLst/>
                    </a:prstGeom>
                    <a:noFill/>
                    <a:ln>
                      <a:noFill/>
                    </a:ln>
                  </pic:spPr>
                </pic:pic>
              </a:graphicData>
            </a:graphic>
          </wp:inline>
        </w:drawing>
      </w:r>
      <w:r w:rsidRPr="008112E2">
        <w:rPr>
          <w:rFonts w:asciiTheme="minorHAnsi" w:hAnsiTheme="minorHAnsi" w:cstheme="minorHAnsi"/>
          <w:sz w:val="22"/>
          <w:szCs w:val="22"/>
        </w:rPr>
        <w:drawing>
          <wp:inline distT="0" distB="0" distL="0" distR="0" wp14:anchorId="72A1F5EA" wp14:editId="7097A546">
            <wp:extent cx="1465200" cy="2160000"/>
            <wp:effectExtent l="0" t="0" r="1905" b="0"/>
            <wp:docPr id="3924114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11419" name=""/>
                    <pic:cNvPicPr/>
                  </pic:nvPicPr>
                  <pic:blipFill>
                    <a:blip r:embed="rId8"/>
                    <a:stretch>
                      <a:fillRect/>
                    </a:stretch>
                  </pic:blipFill>
                  <pic:spPr>
                    <a:xfrm>
                      <a:off x="0" y="0"/>
                      <a:ext cx="1465200" cy="2160000"/>
                    </a:xfrm>
                    <a:prstGeom prst="rect">
                      <a:avLst/>
                    </a:prstGeom>
                  </pic:spPr>
                </pic:pic>
              </a:graphicData>
            </a:graphic>
          </wp:inline>
        </w:drawing>
      </w:r>
      <w:r w:rsidRPr="008112E2">
        <w:rPr>
          <w:rFonts w:asciiTheme="minorHAnsi" w:hAnsiTheme="minorHAnsi" w:cstheme="minorHAnsi"/>
          <w:noProof/>
          <w:sz w:val="22"/>
          <w:szCs w:val="22"/>
        </w:rPr>
        <w:drawing>
          <wp:inline distT="0" distB="0" distL="0" distR="0" wp14:anchorId="19BE1EBC" wp14:editId="252C6AF6">
            <wp:extent cx="1533600" cy="2160000"/>
            <wp:effectExtent l="0" t="0" r="0" b="0"/>
            <wp:docPr id="55056911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600" cy="2160000"/>
                    </a:xfrm>
                    <a:prstGeom prst="rect">
                      <a:avLst/>
                    </a:prstGeom>
                    <a:noFill/>
                  </pic:spPr>
                </pic:pic>
              </a:graphicData>
            </a:graphic>
          </wp:inline>
        </w:drawing>
      </w:r>
    </w:p>
    <w:p w14:paraId="67E6E6F6" w14:textId="77777777" w:rsidR="008112E2" w:rsidRPr="008112E2" w:rsidRDefault="008112E2" w:rsidP="008112E2">
      <w:pPr>
        <w:jc w:val="both"/>
        <w:rPr>
          <w:rFonts w:asciiTheme="minorHAnsi" w:hAnsiTheme="minorHAnsi" w:cstheme="minorHAnsi"/>
          <w:sz w:val="22"/>
          <w:szCs w:val="22"/>
        </w:rPr>
      </w:pPr>
    </w:p>
    <w:p w14:paraId="65016BD7" w14:textId="54DCE435" w:rsidR="00BD5C7A" w:rsidRPr="008112E2" w:rsidRDefault="00BD5C7A" w:rsidP="008112E2">
      <w:pPr>
        <w:jc w:val="both"/>
        <w:rPr>
          <w:rFonts w:asciiTheme="minorHAnsi" w:hAnsiTheme="minorHAnsi" w:cstheme="minorHAnsi"/>
          <w:sz w:val="28"/>
          <w:szCs w:val="28"/>
        </w:rPr>
      </w:pPr>
      <w:r w:rsidRPr="008112E2">
        <w:rPr>
          <w:rFonts w:asciiTheme="minorHAnsi" w:hAnsiTheme="minorHAnsi" w:cstheme="minorHAnsi"/>
          <w:sz w:val="28"/>
          <w:szCs w:val="28"/>
        </w:rPr>
        <w:t xml:space="preserve">Il </w:t>
      </w:r>
      <w:r w:rsidRPr="008112E2">
        <w:rPr>
          <w:rFonts w:asciiTheme="minorHAnsi" w:hAnsiTheme="minorHAnsi" w:cstheme="minorHAnsi"/>
          <w:b/>
          <w:sz w:val="28"/>
          <w:szCs w:val="28"/>
        </w:rPr>
        <w:t xml:space="preserve">*divin </w:t>
      </w:r>
      <w:proofErr w:type="gramStart"/>
      <w:r w:rsidRPr="008112E2">
        <w:rPr>
          <w:rFonts w:asciiTheme="minorHAnsi" w:hAnsiTheme="minorHAnsi" w:cstheme="minorHAnsi"/>
          <w:b/>
          <w:sz w:val="28"/>
          <w:szCs w:val="28"/>
        </w:rPr>
        <w:t>salvatore</w:t>
      </w:r>
      <w:r w:rsidRPr="008112E2">
        <w:rPr>
          <w:rFonts w:asciiTheme="minorHAnsi" w:hAnsiTheme="minorHAnsi" w:cstheme="minorHAnsi"/>
          <w:sz w:val="28"/>
          <w:szCs w:val="28"/>
        </w:rPr>
        <w:t xml:space="preserve"> :</w:t>
      </w:r>
      <w:proofErr w:type="gramEnd"/>
      <w:r w:rsidRPr="008112E2">
        <w:rPr>
          <w:rFonts w:asciiTheme="minorHAnsi" w:hAnsiTheme="minorHAnsi" w:cstheme="minorHAnsi"/>
          <w:sz w:val="28"/>
          <w:szCs w:val="28"/>
        </w:rPr>
        <w:t xml:space="preserve"> periodico settimanale romano. – Anno 1</w:t>
      </w:r>
      <w:r w:rsidRPr="008112E2">
        <w:rPr>
          <w:rFonts w:asciiTheme="minorHAnsi" w:hAnsiTheme="minorHAnsi" w:cstheme="minorHAnsi"/>
          <w:sz w:val="28"/>
          <w:szCs w:val="28"/>
        </w:rPr>
        <w:t>, n. 1</w:t>
      </w:r>
      <w:r w:rsidRPr="008112E2">
        <w:rPr>
          <w:rFonts w:asciiTheme="minorHAnsi" w:hAnsiTheme="minorHAnsi" w:cstheme="minorHAnsi"/>
          <w:sz w:val="28"/>
          <w:szCs w:val="28"/>
        </w:rPr>
        <w:t xml:space="preserve"> (</w:t>
      </w:r>
      <w:r w:rsidRPr="008112E2">
        <w:rPr>
          <w:rFonts w:asciiTheme="minorHAnsi" w:hAnsiTheme="minorHAnsi" w:cstheme="minorHAnsi"/>
          <w:sz w:val="28"/>
          <w:szCs w:val="28"/>
        </w:rPr>
        <w:t xml:space="preserve">20 settembre </w:t>
      </w:r>
      <w:proofErr w:type="gramStart"/>
      <w:r w:rsidRPr="008112E2">
        <w:rPr>
          <w:rFonts w:asciiTheme="minorHAnsi" w:hAnsiTheme="minorHAnsi" w:cstheme="minorHAnsi"/>
          <w:sz w:val="28"/>
          <w:szCs w:val="28"/>
        </w:rPr>
        <w:t>1864)-</w:t>
      </w:r>
      <w:proofErr w:type="gramEnd"/>
      <w:r w:rsidRPr="008112E2">
        <w:rPr>
          <w:rFonts w:asciiTheme="minorHAnsi" w:hAnsiTheme="minorHAnsi" w:cstheme="minorHAnsi"/>
          <w:sz w:val="28"/>
          <w:szCs w:val="28"/>
        </w:rPr>
        <w:t>anno 30</w:t>
      </w:r>
      <w:r w:rsidRPr="008112E2">
        <w:rPr>
          <w:rFonts w:asciiTheme="minorHAnsi" w:hAnsiTheme="minorHAnsi" w:cstheme="minorHAnsi"/>
          <w:sz w:val="28"/>
          <w:szCs w:val="28"/>
        </w:rPr>
        <w:t>, n. 6</w:t>
      </w:r>
      <w:r w:rsidR="00FF154E" w:rsidRPr="008112E2">
        <w:rPr>
          <w:rFonts w:asciiTheme="minorHAnsi" w:hAnsiTheme="minorHAnsi" w:cstheme="minorHAnsi"/>
          <w:sz w:val="28"/>
          <w:szCs w:val="28"/>
        </w:rPr>
        <w:t>3?</w:t>
      </w:r>
      <w:r w:rsidRPr="008112E2">
        <w:rPr>
          <w:rFonts w:asciiTheme="minorHAnsi" w:hAnsiTheme="minorHAnsi" w:cstheme="minorHAnsi"/>
          <w:sz w:val="28"/>
          <w:szCs w:val="28"/>
        </w:rPr>
        <w:t xml:space="preserve"> (</w:t>
      </w:r>
      <w:r w:rsidRPr="008112E2">
        <w:rPr>
          <w:rFonts w:asciiTheme="minorHAnsi" w:hAnsiTheme="minorHAnsi" w:cstheme="minorHAnsi"/>
          <w:sz w:val="28"/>
          <w:szCs w:val="28"/>
        </w:rPr>
        <w:t>1</w:t>
      </w:r>
      <w:r w:rsidR="00FF154E" w:rsidRPr="008112E2">
        <w:rPr>
          <w:rFonts w:asciiTheme="minorHAnsi" w:hAnsiTheme="minorHAnsi" w:cstheme="minorHAnsi"/>
          <w:sz w:val="28"/>
          <w:szCs w:val="28"/>
        </w:rPr>
        <w:t>7</w:t>
      </w:r>
      <w:r w:rsidRPr="008112E2">
        <w:rPr>
          <w:rFonts w:asciiTheme="minorHAnsi" w:hAnsiTheme="minorHAnsi" w:cstheme="minorHAnsi"/>
          <w:sz w:val="28"/>
          <w:szCs w:val="28"/>
        </w:rPr>
        <w:t xml:space="preserve"> maggio </w:t>
      </w:r>
      <w:r w:rsidRPr="008112E2">
        <w:rPr>
          <w:rFonts w:asciiTheme="minorHAnsi" w:hAnsiTheme="minorHAnsi" w:cstheme="minorHAnsi"/>
          <w:sz w:val="28"/>
          <w:szCs w:val="28"/>
        </w:rPr>
        <w:t xml:space="preserve">1894). - </w:t>
      </w:r>
      <w:proofErr w:type="gramStart"/>
      <w:r w:rsidRPr="008112E2">
        <w:rPr>
          <w:rFonts w:asciiTheme="minorHAnsi" w:hAnsiTheme="minorHAnsi" w:cstheme="minorHAnsi"/>
          <w:sz w:val="28"/>
          <w:szCs w:val="28"/>
        </w:rPr>
        <w:t>Roma :</w:t>
      </w:r>
      <w:proofErr w:type="gramEnd"/>
      <w:r w:rsidRPr="008112E2">
        <w:rPr>
          <w:rFonts w:asciiTheme="minorHAnsi" w:hAnsiTheme="minorHAnsi" w:cstheme="minorHAnsi"/>
          <w:sz w:val="28"/>
          <w:szCs w:val="28"/>
        </w:rPr>
        <w:t xml:space="preserve"> Tip</w:t>
      </w:r>
      <w:r w:rsidRPr="008112E2">
        <w:rPr>
          <w:rFonts w:asciiTheme="minorHAnsi" w:hAnsiTheme="minorHAnsi" w:cstheme="minorHAnsi"/>
          <w:sz w:val="28"/>
          <w:szCs w:val="28"/>
        </w:rPr>
        <w:t>ografia</w:t>
      </w:r>
      <w:r w:rsidRPr="008112E2">
        <w:rPr>
          <w:rFonts w:asciiTheme="minorHAnsi" w:hAnsiTheme="minorHAnsi" w:cstheme="minorHAnsi"/>
          <w:sz w:val="28"/>
          <w:szCs w:val="28"/>
        </w:rPr>
        <w:t xml:space="preserve"> Salviucci, 186</w:t>
      </w:r>
      <w:r w:rsidRPr="008112E2">
        <w:rPr>
          <w:rFonts w:asciiTheme="minorHAnsi" w:hAnsiTheme="minorHAnsi" w:cstheme="minorHAnsi"/>
          <w:sz w:val="28"/>
          <w:szCs w:val="28"/>
        </w:rPr>
        <w:t>4</w:t>
      </w:r>
      <w:r w:rsidRPr="008112E2">
        <w:rPr>
          <w:rFonts w:asciiTheme="minorHAnsi" w:hAnsiTheme="minorHAnsi" w:cstheme="minorHAnsi"/>
          <w:sz w:val="28"/>
          <w:szCs w:val="28"/>
        </w:rPr>
        <w:t xml:space="preserve">-1894. – 30 </w:t>
      </w:r>
      <w:proofErr w:type="gramStart"/>
      <w:r w:rsidRPr="008112E2">
        <w:rPr>
          <w:rFonts w:asciiTheme="minorHAnsi" w:hAnsiTheme="minorHAnsi" w:cstheme="minorHAnsi"/>
          <w:color w:val="000000"/>
          <w:sz w:val="28"/>
          <w:szCs w:val="28"/>
        </w:rPr>
        <w:t>volumi ;</w:t>
      </w:r>
      <w:proofErr w:type="gramEnd"/>
      <w:r w:rsidRPr="008112E2">
        <w:rPr>
          <w:rFonts w:asciiTheme="minorHAnsi" w:hAnsiTheme="minorHAnsi" w:cstheme="minorHAnsi"/>
          <w:color w:val="000000"/>
          <w:sz w:val="28"/>
          <w:szCs w:val="28"/>
        </w:rPr>
        <w:t xml:space="preserve"> 28 cm. ((Poi la periodicità varia. - Il sottotitolo varia</w:t>
      </w:r>
      <w:r w:rsidRPr="008112E2">
        <w:rPr>
          <w:rFonts w:asciiTheme="minorHAnsi" w:hAnsiTheme="minorHAnsi" w:cstheme="minorHAnsi"/>
          <w:color w:val="000000"/>
          <w:sz w:val="28"/>
          <w:szCs w:val="28"/>
        </w:rPr>
        <w:t xml:space="preserve">: cronaca cattolica romana; poi cronaca </w:t>
      </w:r>
      <w:proofErr w:type="gramStart"/>
      <w:r w:rsidRPr="008112E2">
        <w:rPr>
          <w:rFonts w:asciiTheme="minorHAnsi" w:hAnsiTheme="minorHAnsi" w:cstheme="minorHAnsi"/>
          <w:color w:val="000000"/>
          <w:sz w:val="28"/>
          <w:szCs w:val="28"/>
        </w:rPr>
        <w:t>cattolica :</w:t>
      </w:r>
      <w:proofErr w:type="gramEnd"/>
      <w:r w:rsidRPr="008112E2">
        <w:rPr>
          <w:rFonts w:asciiTheme="minorHAnsi" w:hAnsiTheme="minorHAnsi" w:cstheme="minorHAnsi"/>
          <w:color w:val="000000"/>
          <w:sz w:val="28"/>
          <w:szCs w:val="28"/>
        </w:rPr>
        <w:t xml:space="preserve"> settimana religiosa di Roma</w:t>
      </w:r>
      <w:r w:rsidRPr="008112E2">
        <w:rPr>
          <w:rFonts w:asciiTheme="minorHAnsi" w:hAnsiTheme="minorHAnsi" w:cstheme="minorHAnsi"/>
          <w:color w:val="000000"/>
          <w:sz w:val="28"/>
          <w:szCs w:val="28"/>
        </w:rPr>
        <w:t xml:space="preserve">. - </w:t>
      </w:r>
      <w:r w:rsidRPr="008112E2">
        <w:rPr>
          <w:rFonts w:asciiTheme="minorHAnsi" w:hAnsiTheme="minorHAnsi" w:cstheme="minorHAnsi"/>
          <w:color w:val="000000"/>
          <w:sz w:val="28"/>
          <w:szCs w:val="28"/>
        </w:rPr>
        <w:t>D</w:t>
      </w:r>
      <w:r w:rsidRPr="008112E2">
        <w:rPr>
          <w:rFonts w:asciiTheme="minorHAnsi" w:hAnsiTheme="minorHAnsi" w:cstheme="minorHAnsi"/>
          <w:color w:val="000000"/>
          <w:sz w:val="28"/>
          <w:szCs w:val="28"/>
        </w:rPr>
        <w:t>iretta da Paolo Mencacci</w:t>
      </w:r>
      <w:r w:rsidRPr="008112E2">
        <w:rPr>
          <w:rFonts w:asciiTheme="minorHAnsi" w:hAnsiTheme="minorHAnsi" w:cstheme="minorHAnsi"/>
          <w:color w:val="000000"/>
          <w:sz w:val="28"/>
          <w:szCs w:val="28"/>
        </w:rPr>
        <w:t>. -</w:t>
      </w:r>
      <w:r w:rsidRPr="008112E2">
        <w:rPr>
          <w:rFonts w:asciiTheme="minorHAnsi" w:hAnsiTheme="minorHAnsi" w:cstheme="minorHAnsi"/>
          <w:color w:val="000000"/>
          <w:sz w:val="28"/>
          <w:szCs w:val="28"/>
        </w:rPr>
        <w:t xml:space="preserve"> L'editore varia</w:t>
      </w:r>
      <w:r w:rsidRPr="008112E2">
        <w:rPr>
          <w:rFonts w:asciiTheme="minorHAnsi" w:hAnsiTheme="minorHAnsi" w:cstheme="minorHAnsi"/>
          <w:color w:val="000000"/>
          <w:sz w:val="28"/>
          <w:szCs w:val="28"/>
        </w:rPr>
        <w:t>: Filippo Cuggiani</w:t>
      </w:r>
      <w:r w:rsidRPr="008112E2">
        <w:rPr>
          <w:rFonts w:asciiTheme="minorHAnsi" w:hAnsiTheme="minorHAnsi" w:cstheme="minorHAnsi"/>
          <w:color w:val="000000"/>
          <w:sz w:val="28"/>
          <w:szCs w:val="28"/>
        </w:rPr>
        <w:t xml:space="preserve">. - </w:t>
      </w:r>
      <w:r w:rsidRPr="008112E2">
        <w:rPr>
          <w:rFonts w:asciiTheme="minorHAnsi" w:hAnsiTheme="minorHAnsi" w:cstheme="minorHAnsi"/>
          <w:sz w:val="28"/>
          <w:szCs w:val="28"/>
        </w:rPr>
        <w:t>RMR0014387</w:t>
      </w:r>
    </w:p>
    <w:p w14:paraId="04E371A0" w14:textId="00C02CB0" w:rsidR="00BD5C7A" w:rsidRPr="008112E2" w:rsidRDefault="00BD5C7A" w:rsidP="008112E2">
      <w:pPr>
        <w:jc w:val="both"/>
        <w:rPr>
          <w:rFonts w:asciiTheme="minorHAnsi" w:hAnsiTheme="minorHAnsi" w:cstheme="minorHAnsi"/>
          <w:sz w:val="28"/>
          <w:szCs w:val="28"/>
        </w:rPr>
      </w:pPr>
      <w:r w:rsidRPr="008112E2">
        <w:rPr>
          <w:rFonts w:asciiTheme="minorHAnsi" w:hAnsiTheme="minorHAnsi" w:cstheme="minorHAnsi"/>
          <w:b/>
          <w:bCs/>
          <w:color w:val="C00000"/>
          <w:sz w:val="28"/>
          <w:szCs w:val="28"/>
        </w:rPr>
        <w:t xml:space="preserve">Copia digitale: </w:t>
      </w:r>
      <w:hyperlink r:id="rId10" w:history="1">
        <w:r w:rsidRPr="008112E2">
          <w:rPr>
            <w:rStyle w:val="Collegamentoipertestuale"/>
            <w:rFonts w:asciiTheme="minorHAnsi" w:hAnsiTheme="minorHAnsi" w:cstheme="minorHAnsi"/>
            <w:sz w:val="28"/>
            <w:szCs w:val="28"/>
          </w:rPr>
          <w:t>1864-1894</w:t>
        </w:r>
      </w:hyperlink>
      <w:r w:rsidRPr="008112E2">
        <w:rPr>
          <w:rFonts w:asciiTheme="minorHAnsi" w:hAnsiTheme="minorHAnsi" w:cstheme="minorHAnsi"/>
          <w:sz w:val="28"/>
          <w:szCs w:val="28"/>
        </w:rPr>
        <w:t xml:space="preserve">; </w:t>
      </w:r>
      <w:hyperlink r:id="rId11" w:anchor="v=onepage&amp;q&amp;f=false" w:history="1">
        <w:r w:rsidRPr="008112E2">
          <w:rPr>
            <w:rStyle w:val="Collegamentoipertestuale"/>
            <w:rFonts w:asciiTheme="minorHAnsi" w:hAnsiTheme="minorHAnsi" w:cstheme="minorHAnsi"/>
            <w:sz w:val="28"/>
            <w:szCs w:val="28"/>
          </w:rPr>
          <w:t>12(1877)</w:t>
        </w:r>
      </w:hyperlink>
      <w:r w:rsidRPr="008112E2">
        <w:rPr>
          <w:rFonts w:asciiTheme="minorHAnsi" w:hAnsiTheme="minorHAnsi" w:cstheme="minorHAnsi"/>
          <w:sz w:val="28"/>
          <w:szCs w:val="28"/>
        </w:rPr>
        <w:t>;</w:t>
      </w:r>
      <w:r w:rsidR="008112E2" w:rsidRPr="008112E2">
        <w:rPr>
          <w:rFonts w:asciiTheme="minorHAnsi" w:hAnsiTheme="minorHAnsi" w:cstheme="minorHAnsi"/>
          <w:sz w:val="28"/>
          <w:szCs w:val="28"/>
        </w:rPr>
        <w:t xml:space="preserve"> </w:t>
      </w:r>
      <w:hyperlink r:id="rId12" w:anchor="v=onepage&amp;q&amp;f=false" w:history="1">
        <w:r w:rsidR="008112E2" w:rsidRPr="008112E2">
          <w:rPr>
            <w:rStyle w:val="Collegamentoipertestuale"/>
            <w:rFonts w:asciiTheme="minorHAnsi" w:hAnsiTheme="minorHAnsi" w:cstheme="minorHAnsi"/>
            <w:sz w:val="28"/>
            <w:szCs w:val="28"/>
          </w:rPr>
          <w:t>29(1892/93)</w:t>
        </w:r>
      </w:hyperlink>
      <w:r w:rsidR="008112E2" w:rsidRPr="008112E2">
        <w:rPr>
          <w:rFonts w:asciiTheme="minorHAnsi" w:hAnsiTheme="minorHAnsi" w:cstheme="minorHAnsi"/>
          <w:sz w:val="28"/>
          <w:szCs w:val="28"/>
        </w:rPr>
        <w:t>;</w:t>
      </w:r>
      <w:r w:rsidRPr="008112E2">
        <w:rPr>
          <w:rFonts w:asciiTheme="minorHAnsi" w:hAnsiTheme="minorHAnsi" w:cstheme="minorHAnsi"/>
          <w:sz w:val="28"/>
          <w:szCs w:val="28"/>
        </w:rPr>
        <w:t xml:space="preserve"> </w:t>
      </w:r>
      <w:hyperlink r:id="rId13" w:history="1">
        <w:r w:rsidRPr="008112E2">
          <w:rPr>
            <w:rStyle w:val="Collegamentoipertestuale"/>
            <w:rFonts w:asciiTheme="minorHAnsi" w:hAnsiTheme="minorHAnsi" w:cstheme="minorHAnsi"/>
            <w:sz w:val="28"/>
            <w:szCs w:val="28"/>
          </w:rPr>
          <w:t>30 (1893/94)</w:t>
        </w:r>
      </w:hyperlink>
    </w:p>
    <w:p w14:paraId="166CAFB2" w14:textId="77777777" w:rsidR="00BD5C7A" w:rsidRPr="008112E2" w:rsidRDefault="00BD5C7A" w:rsidP="008112E2">
      <w:pPr>
        <w:jc w:val="both"/>
        <w:rPr>
          <w:rFonts w:asciiTheme="minorHAnsi" w:hAnsiTheme="minorHAnsi" w:cstheme="minorHAnsi"/>
          <w:sz w:val="28"/>
          <w:szCs w:val="28"/>
        </w:rPr>
      </w:pPr>
    </w:p>
    <w:p w14:paraId="3ABDF707" w14:textId="7ECD4DBE" w:rsidR="00BD5C7A" w:rsidRPr="008112E2" w:rsidRDefault="00BD5C7A" w:rsidP="008112E2">
      <w:pPr>
        <w:jc w:val="both"/>
        <w:rPr>
          <w:rFonts w:asciiTheme="minorHAnsi" w:hAnsiTheme="minorHAnsi" w:cstheme="minorHAnsi"/>
          <w:sz w:val="28"/>
          <w:szCs w:val="28"/>
        </w:rPr>
      </w:pPr>
      <w:r w:rsidRPr="008112E2">
        <w:rPr>
          <w:rFonts w:asciiTheme="minorHAnsi" w:hAnsiTheme="minorHAnsi" w:cstheme="minorHAnsi"/>
          <w:sz w:val="28"/>
          <w:szCs w:val="28"/>
        </w:rPr>
        <w:t>L'</w:t>
      </w:r>
      <w:r w:rsidRPr="008112E2">
        <w:rPr>
          <w:rFonts w:asciiTheme="minorHAnsi" w:hAnsiTheme="minorHAnsi" w:cstheme="minorHAnsi"/>
          <w:sz w:val="28"/>
          <w:szCs w:val="28"/>
        </w:rPr>
        <w:t>*</w:t>
      </w:r>
      <w:r w:rsidRPr="008112E2">
        <w:rPr>
          <w:rFonts w:asciiTheme="minorHAnsi" w:hAnsiTheme="minorHAnsi" w:cstheme="minorHAnsi"/>
          <w:b/>
          <w:bCs/>
          <w:sz w:val="28"/>
          <w:szCs w:val="28"/>
        </w:rPr>
        <w:t>e</w:t>
      </w:r>
      <w:r w:rsidRPr="008112E2">
        <w:rPr>
          <w:rFonts w:asciiTheme="minorHAnsi" w:hAnsiTheme="minorHAnsi" w:cstheme="minorHAnsi"/>
          <w:b/>
          <w:bCs/>
          <w:sz w:val="28"/>
          <w:szCs w:val="28"/>
        </w:rPr>
        <w:t xml:space="preserve">co del Divin </w:t>
      </w:r>
      <w:proofErr w:type="gramStart"/>
      <w:r w:rsidRPr="008112E2">
        <w:rPr>
          <w:rFonts w:asciiTheme="minorHAnsi" w:hAnsiTheme="minorHAnsi" w:cstheme="minorHAnsi"/>
          <w:b/>
          <w:bCs/>
          <w:sz w:val="28"/>
          <w:szCs w:val="28"/>
        </w:rPr>
        <w:t>Salvatore</w:t>
      </w:r>
      <w:r w:rsidRPr="008112E2">
        <w:rPr>
          <w:rFonts w:asciiTheme="minorHAnsi" w:hAnsiTheme="minorHAnsi" w:cstheme="minorHAnsi"/>
          <w:sz w:val="28"/>
          <w:szCs w:val="28"/>
        </w:rPr>
        <w:t xml:space="preserve"> :</w:t>
      </w:r>
      <w:proofErr w:type="gramEnd"/>
      <w:r w:rsidRPr="008112E2">
        <w:rPr>
          <w:rFonts w:asciiTheme="minorHAnsi" w:hAnsiTheme="minorHAnsi" w:cstheme="minorHAnsi"/>
          <w:sz w:val="28"/>
          <w:szCs w:val="28"/>
        </w:rPr>
        <w:t xml:space="preserve"> piccola pubblicazione della domenica. - Anno </w:t>
      </w:r>
      <w:r w:rsidRPr="008112E2">
        <w:rPr>
          <w:rFonts w:asciiTheme="minorHAnsi" w:hAnsiTheme="minorHAnsi" w:cstheme="minorHAnsi"/>
          <w:sz w:val="28"/>
          <w:szCs w:val="28"/>
        </w:rPr>
        <w:t>1</w:t>
      </w:r>
      <w:r w:rsidRPr="008112E2">
        <w:rPr>
          <w:rFonts w:asciiTheme="minorHAnsi" w:hAnsiTheme="minorHAnsi" w:cstheme="minorHAnsi"/>
          <w:sz w:val="28"/>
          <w:szCs w:val="28"/>
        </w:rPr>
        <w:t>, n. 1</w:t>
      </w:r>
      <w:r w:rsidRPr="008112E2">
        <w:rPr>
          <w:rFonts w:asciiTheme="minorHAnsi" w:hAnsiTheme="minorHAnsi" w:cstheme="minorHAnsi"/>
          <w:sz w:val="28"/>
          <w:szCs w:val="28"/>
        </w:rPr>
        <w:t xml:space="preserve"> </w:t>
      </w:r>
      <w:r w:rsidRPr="008112E2">
        <w:rPr>
          <w:rFonts w:asciiTheme="minorHAnsi" w:hAnsiTheme="minorHAnsi" w:cstheme="minorHAnsi"/>
          <w:sz w:val="28"/>
          <w:szCs w:val="28"/>
        </w:rPr>
        <w:t>(2 dic</w:t>
      </w:r>
      <w:r w:rsidRPr="008112E2">
        <w:rPr>
          <w:rFonts w:asciiTheme="minorHAnsi" w:hAnsiTheme="minorHAnsi" w:cstheme="minorHAnsi"/>
          <w:sz w:val="28"/>
          <w:szCs w:val="28"/>
        </w:rPr>
        <w:t>embre</w:t>
      </w:r>
      <w:r w:rsidRPr="008112E2">
        <w:rPr>
          <w:rFonts w:asciiTheme="minorHAnsi" w:hAnsiTheme="minorHAnsi" w:cstheme="minorHAnsi"/>
          <w:sz w:val="28"/>
          <w:szCs w:val="28"/>
        </w:rPr>
        <w:t xml:space="preserve"> </w:t>
      </w:r>
      <w:proofErr w:type="gramStart"/>
      <w:r w:rsidRPr="008112E2">
        <w:rPr>
          <w:rFonts w:asciiTheme="minorHAnsi" w:hAnsiTheme="minorHAnsi" w:cstheme="minorHAnsi"/>
          <w:sz w:val="28"/>
          <w:szCs w:val="28"/>
        </w:rPr>
        <w:t>1865)-</w:t>
      </w:r>
      <w:proofErr w:type="gramEnd"/>
      <w:r w:rsidRPr="008112E2">
        <w:rPr>
          <w:rFonts w:asciiTheme="minorHAnsi" w:hAnsiTheme="minorHAnsi" w:cstheme="minorHAnsi"/>
          <w:sz w:val="28"/>
          <w:szCs w:val="28"/>
        </w:rPr>
        <w:t xml:space="preserve">anno </w:t>
      </w:r>
      <w:r w:rsidRPr="008112E2">
        <w:rPr>
          <w:rFonts w:asciiTheme="minorHAnsi" w:hAnsiTheme="minorHAnsi" w:cstheme="minorHAnsi"/>
          <w:sz w:val="28"/>
          <w:szCs w:val="28"/>
        </w:rPr>
        <w:t>1</w:t>
      </w:r>
      <w:r w:rsidRPr="008112E2">
        <w:rPr>
          <w:rFonts w:asciiTheme="minorHAnsi" w:hAnsiTheme="minorHAnsi" w:cstheme="minorHAnsi"/>
          <w:sz w:val="28"/>
          <w:szCs w:val="28"/>
        </w:rPr>
        <w:t>,</w:t>
      </w:r>
      <w:r w:rsidRPr="008112E2">
        <w:rPr>
          <w:rFonts w:asciiTheme="minorHAnsi" w:hAnsiTheme="minorHAnsi" w:cstheme="minorHAnsi"/>
          <w:sz w:val="28"/>
          <w:szCs w:val="28"/>
        </w:rPr>
        <w:t xml:space="preserve"> </w:t>
      </w:r>
      <w:r w:rsidRPr="008112E2">
        <w:rPr>
          <w:rFonts w:asciiTheme="minorHAnsi" w:hAnsiTheme="minorHAnsi" w:cstheme="minorHAnsi"/>
          <w:sz w:val="28"/>
          <w:szCs w:val="28"/>
        </w:rPr>
        <w:t>n. 52</w:t>
      </w:r>
      <w:r w:rsidRPr="008112E2">
        <w:rPr>
          <w:rFonts w:asciiTheme="minorHAnsi" w:hAnsiTheme="minorHAnsi" w:cstheme="minorHAnsi"/>
          <w:sz w:val="28"/>
          <w:szCs w:val="28"/>
        </w:rPr>
        <w:t xml:space="preserve"> </w:t>
      </w:r>
      <w:r w:rsidRPr="008112E2">
        <w:rPr>
          <w:rFonts w:asciiTheme="minorHAnsi" w:hAnsiTheme="minorHAnsi" w:cstheme="minorHAnsi"/>
          <w:sz w:val="28"/>
          <w:szCs w:val="28"/>
        </w:rPr>
        <w:t>(25 nov</w:t>
      </w:r>
      <w:r w:rsidRPr="008112E2">
        <w:rPr>
          <w:rFonts w:asciiTheme="minorHAnsi" w:hAnsiTheme="minorHAnsi" w:cstheme="minorHAnsi"/>
          <w:sz w:val="28"/>
          <w:szCs w:val="28"/>
        </w:rPr>
        <w:t>embre</w:t>
      </w:r>
      <w:r w:rsidRPr="008112E2">
        <w:rPr>
          <w:rFonts w:asciiTheme="minorHAnsi" w:hAnsiTheme="minorHAnsi" w:cstheme="minorHAnsi"/>
          <w:sz w:val="28"/>
          <w:szCs w:val="28"/>
        </w:rPr>
        <w:t xml:space="preserve"> 1866). - </w:t>
      </w:r>
      <w:proofErr w:type="gramStart"/>
      <w:r w:rsidRPr="008112E2">
        <w:rPr>
          <w:rFonts w:asciiTheme="minorHAnsi" w:hAnsiTheme="minorHAnsi" w:cstheme="minorHAnsi"/>
          <w:sz w:val="28"/>
          <w:szCs w:val="28"/>
        </w:rPr>
        <w:t>Roma :</w:t>
      </w:r>
      <w:proofErr w:type="gramEnd"/>
      <w:r w:rsidRPr="008112E2">
        <w:rPr>
          <w:rFonts w:asciiTheme="minorHAnsi" w:hAnsiTheme="minorHAnsi" w:cstheme="minorHAnsi"/>
          <w:sz w:val="28"/>
          <w:szCs w:val="28"/>
        </w:rPr>
        <w:t xml:space="preserve"> Tip. </w:t>
      </w:r>
      <w:proofErr w:type="spellStart"/>
      <w:r w:rsidRPr="008112E2">
        <w:rPr>
          <w:rFonts w:asciiTheme="minorHAnsi" w:hAnsiTheme="minorHAnsi" w:cstheme="minorHAnsi"/>
          <w:sz w:val="28"/>
          <w:szCs w:val="28"/>
        </w:rPr>
        <w:t>Salviucci</w:t>
      </w:r>
      <w:proofErr w:type="spellEnd"/>
      <w:r w:rsidRPr="008112E2">
        <w:rPr>
          <w:rFonts w:asciiTheme="minorHAnsi" w:hAnsiTheme="minorHAnsi" w:cstheme="minorHAnsi"/>
          <w:sz w:val="28"/>
          <w:szCs w:val="28"/>
        </w:rPr>
        <w:t xml:space="preserve">, 1865-1866. - 1 </w:t>
      </w:r>
      <w:proofErr w:type="gramStart"/>
      <w:r w:rsidRPr="008112E2">
        <w:rPr>
          <w:rFonts w:asciiTheme="minorHAnsi" w:hAnsiTheme="minorHAnsi" w:cstheme="minorHAnsi"/>
          <w:sz w:val="28"/>
          <w:szCs w:val="28"/>
        </w:rPr>
        <w:t>v</w:t>
      </w:r>
      <w:r w:rsidRPr="008112E2">
        <w:rPr>
          <w:rFonts w:asciiTheme="minorHAnsi" w:hAnsiTheme="minorHAnsi" w:cstheme="minorHAnsi"/>
          <w:sz w:val="28"/>
          <w:szCs w:val="28"/>
        </w:rPr>
        <w:t xml:space="preserve">olume </w:t>
      </w:r>
      <w:r w:rsidRPr="008112E2">
        <w:rPr>
          <w:rFonts w:asciiTheme="minorHAnsi" w:hAnsiTheme="minorHAnsi" w:cstheme="minorHAnsi"/>
          <w:sz w:val="28"/>
          <w:szCs w:val="28"/>
        </w:rPr>
        <w:t>;</w:t>
      </w:r>
      <w:proofErr w:type="gramEnd"/>
      <w:r w:rsidRPr="008112E2">
        <w:rPr>
          <w:rFonts w:asciiTheme="minorHAnsi" w:hAnsiTheme="minorHAnsi" w:cstheme="minorHAnsi"/>
          <w:sz w:val="28"/>
          <w:szCs w:val="28"/>
        </w:rPr>
        <w:t xml:space="preserve"> 14 cm. </w:t>
      </w:r>
      <w:r w:rsidRPr="008112E2">
        <w:rPr>
          <w:rFonts w:asciiTheme="minorHAnsi" w:hAnsiTheme="minorHAnsi" w:cstheme="minorHAnsi"/>
          <w:sz w:val="28"/>
          <w:szCs w:val="28"/>
        </w:rPr>
        <w:t>((S</w:t>
      </w:r>
      <w:r w:rsidRPr="008112E2">
        <w:rPr>
          <w:rFonts w:asciiTheme="minorHAnsi" w:hAnsiTheme="minorHAnsi" w:cstheme="minorHAnsi"/>
          <w:sz w:val="28"/>
          <w:szCs w:val="28"/>
        </w:rPr>
        <w:t>ettimanale.</w:t>
      </w:r>
      <w:r w:rsidRPr="008112E2">
        <w:rPr>
          <w:rFonts w:asciiTheme="minorHAnsi" w:hAnsiTheme="minorHAnsi" w:cstheme="minorHAnsi"/>
          <w:sz w:val="28"/>
          <w:szCs w:val="28"/>
        </w:rPr>
        <w:t xml:space="preserve"> - </w:t>
      </w:r>
      <w:r w:rsidRPr="008112E2">
        <w:rPr>
          <w:rFonts w:asciiTheme="minorHAnsi" w:hAnsiTheme="minorHAnsi" w:cstheme="minorHAnsi"/>
          <w:sz w:val="28"/>
          <w:szCs w:val="28"/>
        </w:rPr>
        <w:t>RML0134711</w:t>
      </w:r>
    </w:p>
    <w:p w14:paraId="06F530D3" w14:textId="7B1DCE71" w:rsidR="00044C5F" w:rsidRPr="008112E2" w:rsidRDefault="00044C5F" w:rsidP="008112E2">
      <w:pPr>
        <w:jc w:val="both"/>
        <w:rPr>
          <w:rFonts w:asciiTheme="minorHAnsi" w:hAnsiTheme="minorHAnsi" w:cstheme="minorHAnsi"/>
          <w:sz w:val="28"/>
          <w:szCs w:val="28"/>
        </w:rPr>
      </w:pPr>
      <w:r w:rsidRPr="008112E2">
        <w:rPr>
          <w:rFonts w:asciiTheme="minorHAnsi" w:hAnsiTheme="minorHAnsi" w:cstheme="minorHAnsi"/>
          <w:sz w:val="28"/>
          <w:szCs w:val="28"/>
        </w:rPr>
        <w:t>L'</w:t>
      </w:r>
      <w:r w:rsidRPr="008112E2">
        <w:rPr>
          <w:rFonts w:asciiTheme="minorHAnsi" w:hAnsiTheme="minorHAnsi" w:cstheme="minorHAnsi"/>
          <w:sz w:val="28"/>
          <w:szCs w:val="28"/>
        </w:rPr>
        <w:t>*</w:t>
      </w:r>
      <w:r w:rsidRPr="008112E2">
        <w:rPr>
          <w:rFonts w:asciiTheme="minorHAnsi" w:hAnsiTheme="minorHAnsi" w:cstheme="minorHAnsi"/>
          <w:b/>
          <w:bCs/>
          <w:sz w:val="28"/>
          <w:szCs w:val="28"/>
        </w:rPr>
        <w:t xml:space="preserve">eco del Divin </w:t>
      </w:r>
      <w:proofErr w:type="gramStart"/>
      <w:r w:rsidRPr="008112E2">
        <w:rPr>
          <w:rFonts w:asciiTheme="minorHAnsi" w:hAnsiTheme="minorHAnsi" w:cstheme="minorHAnsi"/>
          <w:b/>
          <w:bCs/>
          <w:sz w:val="28"/>
          <w:szCs w:val="28"/>
        </w:rPr>
        <w:t>Salvatore</w:t>
      </w:r>
      <w:r w:rsidRPr="008112E2">
        <w:rPr>
          <w:rFonts w:asciiTheme="minorHAnsi" w:hAnsiTheme="minorHAnsi" w:cstheme="minorHAnsi"/>
          <w:sz w:val="28"/>
          <w:szCs w:val="28"/>
        </w:rPr>
        <w:t xml:space="preserve"> :</w:t>
      </w:r>
      <w:proofErr w:type="gramEnd"/>
      <w:r w:rsidRPr="008112E2">
        <w:rPr>
          <w:rFonts w:asciiTheme="minorHAnsi" w:hAnsiTheme="minorHAnsi" w:cstheme="minorHAnsi"/>
          <w:sz w:val="28"/>
          <w:szCs w:val="28"/>
        </w:rPr>
        <w:t xml:space="preserve"> manuale del cristiano per tutti i giorni dell'anno / per Paolo Mencacci romano. - 1. - </w:t>
      </w:r>
      <w:proofErr w:type="gramStart"/>
      <w:r w:rsidRPr="008112E2">
        <w:rPr>
          <w:rFonts w:asciiTheme="minorHAnsi" w:hAnsiTheme="minorHAnsi" w:cstheme="minorHAnsi"/>
          <w:sz w:val="28"/>
          <w:szCs w:val="28"/>
        </w:rPr>
        <w:t>Roma :</w:t>
      </w:r>
      <w:proofErr w:type="gramEnd"/>
      <w:r w:rsidRPr="008112E2">
        <w:rPr>
          <w:rFonts w:asciiTheme="minorHAnsi" w:hAnsiTheme="minorHAnsi" w:cstheme="minorHAnsi"/>
          <w:sz w:val="28"/>
          <w:szCs w:val="28"/>
        </w:rPr>
        <w:t xml:space="preserve"> </w:t>
      </w:r>
      <w:proofErr w:type="spellStart"/>
      <w:r w:rsidRPr="008112E2">
        <w:rPr>
          <w:rFonts w:asciiTheme="minorHAnsi" w:hAnsiTheme="minorHAnsi" w:cstheme="minorHAnsi"/>
          <w:sz w:val="28"/>
          <w:szCs w:val="28"/>
        </w:rPr>
        <w:t>Salviucci</w:t>
      </w:r>
      <w:proofErr w:type="spellEnd"/>
      <w:r w:rsidRPr="008112E2">
        <w:rPr>
          <w:rFonts w:asciiTheme="minorHAnsi" w:hAnsiTheme="minorHAnsi" w:cstheme="minorHAnsi"/>
          <w:sz w:val="28"/>
          <w:szCs w:val="28"/>
        </w:rPr>
        <w:t xml:space="preserve">, 1866. - 824, XX </w:t>
      </w:r>
      <w:proofErr w:type="gramStart"/>
      <w:r w:rsidRPr="008112E2">
        <w:rPr>
          <w:rFonts w:asciiTheme="minorHAnsi" w:hAnsiTheme="minorHAnsi" w:cstheme="minorHAnsi"/>
          <w:sz w:val="28"/>
          <w:szCs w:val="28"/>
        </w:rPr>
        <w:t>p. ;</w:t>
      </w:r>
      <w:proofErr w:type="gramEnd"/>
      <w:r w:rsidRPr="008112E2">
        <w:rPr>
          <w:rFonts w:asciiTheme="minorHAnsi" w:hAnsiTheme="minorHAnsi" w:cstheme="minorHAnsi"/>
          <w:sz w:val="28"/>
          <w:szCs w:val="28"/>
        </w:rPr>
        <w:t xml:space="preserve"> 16 cm. - UBO4662199</w:t>
      </w:r>
    </w:p>
    <w:p w14:paraId="7C9529AA" w14:textId="77777777" w:rsidR="00044C5F" w:rsidRPr="008112E2" w:rsidRDefault="00044C5F" w:rsidP="008112E2">
      <w:pPr>
        <w:jc w:val="both"/>
        <w:rPr>
          <w:rFonts w:asciiTheme="minorHAnsi" w:hAnsiTheme="minorHAnsi" w:cstheme="minorHAnsi"/>
          <w:sz w:val="28"/>
          <w:szCs w:val="28"/>
        </w:rPr>
      </w:pPr>
    </w:p>
    <w:p w14:paraId="181D27EB" w14:textId="77777777" w:rsidR="00044C5F" w:rsidRPr="008112E2" w:rsidRDefault="00044C5F" w:rsidP="008112E2">
      <w:pPr>
        <w:jc w:val="both"/>
        <w:rPr>
          <w:rFonts w:asciiTheme="minorHAnsi" w:hAnsiTheme="minorHAnsi" w:cstheme="minorHAnsi"/>
          <w:sz w:val="28"/>
          <w:szCs w:val="28"/>
        </w:rPr>
      </w:pPr>
      <w:r w:rsidRPr="008112E2">
        <w:rPr>
          <w:rFonts w:asciiTheme="minorHAnsi" w:hAnsiTheme="minorHAnsi" w:cstheme="minorHAnsi"/>
          <w:sz w:val="28"/>
          <w:szCs w:val="28"/>
        </w:rPr>
        <w:t>Autore: Mencacci, Paolo &lt;1828-1897&gt;</w:t>
      </w:r>
    </w:p>
    <w:p w14:paraId="7F8071E1" w14:textId="0C19A30A" w:rsidR="00044C5F" w:rsidRPr="008112E2" w:rsidRDefault="00044C5F" w:rsidP="008112E2">
      <w:pPr>
        <w:jc w:val="both"/>
        <w:rPr>
          <w:rFonts w:asciiTheme="minorHAnsi" w:hAnsiTheme="minorHAnsi" w:cstheme="minorHAnsi"/>
          <w:sz w:val="28"/>
          <w:szCs w:val="28"/>
        </w:rPr>
      </w:pPr>
      <w:r w:rsidRPr="008112E2">
        <w:rPr>
          <w:rFonts w:asciiTheme="minorHAnsi" w:hAnsiTheme="minorHAnsi" w:cstheme="minorHAnsi"/>
          <w:sz w:val="28"/>
          <w:szCs w:val="28"/>
        </w:rPr>
        <w:t>Soggetto: Chiesa cattolica – 1865-1894</w:t>
      </w:r>
      <w:r w:rsidRPr="008112E2">
        <w:rPr>
          <w:rFonts w:asciiTheme="minorHAnsi" w:hAnsiTheme="minorHAnsi" w:cstheme="minorHAnsi"/>
          <w:sz w:val="28"/>
          <w:szCs w:val="28"/>
        </w:rPr>
        <w:t xml:space="preserve">; </w:t>
      </w:r>
      <w:r w:rsidRPr="008112E2">
        <w:rPr>
          <w:rFonts w:asciiTheme="minorHAnsi" w:hAnsiTheme="minorHAnsi" w:cstheme="minorHAnsi"/>
          <w:sz w:val="28"/>
          <w:szCs w:val="28"/>
        </w:rPr>
        <w:t>Santa Sede - 18</w:t>
      </w:r>
      <w:r w:rsidR="008112E2" w:rsidRPr="008112E2">
        <w:rPr>
          <w:rFonts w:asciiTheme="minorHAnsi" w:hAnsiTheme="minorHAnsi" w:cstheme="minorHAnsi"/>
          <w:sz w:val="28"/>
          <w:szCs w:val="28"/>
        </w:rPr>
        <w:t>65</w:t>
      </w:r>
      <w:r w:rsidRPr="008112E2">
        <w:rPr>
          <w:rFonts w:asciiTheme="minorHAnsi" w:hAnsiTheme="minorHAnsi" w:cstheme="minorHAnsi"/>
          <w:sz w:val="28"/>
          <w:szCs w:val="28"/>
        </w:rPr>
        <w:t>-18</w:t>
      </w:r>
      <w:r w:rsidR="008112E2" w:rsidRPr="008112E2">
        <w:rPr>
          <w:rFonts w:asciiTheme="minorHAnsi" w:hAnsiTheme="minorHAnsi" w:cstheme="minorHAnsi"/>
          <w:sz w:val="28"/>
          <w:szCs w:val="28"/>
        </w:rPr>
        <w:t>94</w:t>
      </w:r>
    </w:p>
    <w:p w14:paraId="420A10FB" w14:textId="29D914B3" w:rsidR="00044C5F" w:rsidRPr="008112E2" w:rsidRDefault="00044C5F" w:rsidP="008112E2">
      <w:pPr>
        <w:jc w:val="both"/>
        <w:rPr>
          <w:rFonts w:asciiTheme="minorHAnsi" w:hAnsiTheme="minorHAnsi" w:cstheme="minorHAnsi"/>
          <w:sz w:val="28"/>
          <w:szCs w:val="28"/>
        </w:rPr>
      </w:pPr>
      <w:r w:rsidRPr="008112E2">
        <w:rPr>
          <w:rFonts w:asciiTheme="minorHAnsi" w:hAnsiTheme="minorHAnsi" w:cstheme="minorHAnsi"/>
          <w:sz w:val="28"/>
          <w:szCs w:val="28"/>
        </w:rPr>
        <w:t>Classe: D</w:t>
      </w:r>
      <w:r w:rsidRPr="008112E2">
        <w:rPr>
          <w:rFonts w:asciiTheme="minorHAnsi" w:hAnsiTheme="minorHAnsi" w:cstheme="minorHAnsi"/>
          <w:sz w:val="28"/>
          <w:szCs w:val="28"/>
        </w:rPr>
        <w:t>945.63208</w:t>
      </w:r>
    </w:p>
    <w:p w14:paraId="020D0CAF" w14:textId="2E0285C8" w:rsidR="00BD5C7A" w:rsidRPr="008112E2" w:rsidRDefault="00BD5C7A" w:rsidP="008112E2">
      <w:pPr>
        <w:jc w:val="both"/>
        <w:rPr>
          <w:rFonts w:asciiTheme="minorHAnsi" w:hAnsiTheme="minorHAnsi" w:cstheme="minorHAnsi"/>
          <w:b/>
          <w:bCs/>
          <w:color w:val="C00000"/>
          <w:sz w:val="44"/>
          <w:szCs w:val="44"/>
        </w:rPr>
      </w:pPr>
      <w:r w:rsidRPr="008112E2">
        <w:rPr>
          <w:rFonts w:asciiTheme="minorHAnsi" w:hAnsiTheme="minorHAnsi" w:cstheme="minorHAnsi"/>
          <w:b/>
          <w:bCs/>
          <w:color w:val="C00000"/>
          <w:sz w:val="44"/>
          <w:szCs w:val="44"/>
        </w:rPr>
        <w:lastRenderedPageBreak/>
        <w:t>Informazioni storico-bibliografiche</w:t>
      </w:r>
    </w:p>
    <w:p w14:paraId="7C6F7281" w14:textId="72EB8156" w:rsidR="008112E2" w:rsidRPr="00A95AB5" w:rsidRDefault="008112E2" w:rsidP="008112E2">
      <w:pPr>
        <w:jc w:val="both"/>
        <w:rPr>
          <w:rFonts w:asciiTheme="minorHAnsi" w:hAnsiTheme="minorHAnsi" w:cstheme="minorHAnsi"/>
          <w:sz w:val="23"/>
          <w:szCs w:val="23"/>
        </w:rPr>
      </w:pPr>
      <w:r w:rsidRPr="00A95AB5">
        <w:rPr>
          <w:rFonts w:asciiTheme="minorHAnsi" w:hAnsiTheme="minorHAnsi" w:cstheme="minorHAnsi"/>
          <w:sz w:val="23"/>
          <w:szCs w:val="23"/>
        </w:rPr>
        <w:t>Paolo Mencacci n</w:t>
      </w:r>
      <w:r w:rsidRPr="00A95AB5">
        <w:rPr>
          <w:rFonts w:asciiTheme="minorHAnsi" w:hAnsiTheme="minorHAnsi" w:cstheme="minorHAnsi"/>
          <w:sz w:val="23"/>
          <w:szCs w:val="23"/>
        </w:rPr>
        <w:t xml:space="preserve">el 1864 fondò e diresse il giornale “Divin Salvatore”, in cui sostenne posizioni </w:t>
      </w:r>
      <w:proofErr w:type="spellStart"/>
      <w:r w:rsidRPr="00A95AB5">
        <w:rPr>
          <w:rFonts w:asciiTheme="minorHAnsi" w:hAnsiTheme="minorHAnsi" w:cstheme="minorHAnsi"/>
          <w:sz w:val="23"/>
          <w:szCs w:val="23"/>
        </w:rPr>
        <w:t>antigaribaldine</w:t>
      </w:r>
      <w:proofErr w:type="spellEnd"/>
      <w:r w:rsidRPr="00A95AB5">
        <w:rPr>
          <w:rFonts w:asciiTheme="minorHAnsi" w:hAnsiTheme="minorHAnsi" w:cstheme="minorHAnsi"/>
          <w:sz w:val="23"/>
          <w:szCs w:val="23"/>
        </w:rPr>
        <w:t xml:space="preserve"> e posizioni legittimiste inerenti a Papa Pio IX.</w:t>
      </w:r>
      <w:r w:rsidRPr="00A95AB5">
        <w:rPr>
          <w:rFonts w:asciiTheme="minorHAnsi" w:hAnsiTheme="minorHAnsi" w:cstheme="minorHAnsi"/>
          <w:sz w:val="23"/>
          <w:szCs w:val="23"/>
        </w:rPr>
        <w:t xml:space="preserve"> </w:t>
      </w:r>
      <w:hyperlink r:id="rId14" w:history="1">
        <w:r w:rsidRPr="00A95AB5">
          <w:rPr>
            <w:rStyle w:val="Collegamentoipertestuale"/>
            <w:rFonts w:asciiTheme="minorHAnsi" w:hAnsiTheme="minorHAnsi" w:cstheme="minorHAnsi"/>
            <w:sz w:val="23"/>
            <w:szCs w:val="23"/>
          </w:rPr>
          <w:t>https://it.wikipedia.org/wiki/Paolo_Mencacci</w:t>
        </w:r>
      </w:hyperlink>
      <w:r w:rsidRPr="00A95AB5">
        <w:rPr>
          <w:rFonts w:asciiTheme="minorHAnsi" w:hAnsiTheme="minorHAnsi" w:cstheme="minorHAnsi"/>
          <w:sz w:val="23"/>
          <w:szCs w:val="23"/>
        </w:rPr>
        <w:t xml:space="preserve">. </w:t>
      </w:r>
    </w:p>
    <w:p w14:paraId="48DABA95" w14:textId="77777777" w:rsidR="008112E2" w:rsidRPr="00A95AB5" w:rsidRDefault="008112E2" w:rsidP="008112E2">
      <w:pPr>
        <w:jc w:val="both"/>
        <w:rPr>
          <w:rFonts w:asciiTheme="minorHAnsi" w:hAnsiTheme="minorHAnsi" w:cstheme="minorHAnsi"/>
          <w:sz w:val="23"/>
          <w:szCs w:val="23"/>
        </w:rPr>
      </w:pPr>
    </w:p>
    <w:p w14:paraId="08C6D630" w14:textId="5A88B027" w:rsidR="00BD5C7A" w:rsidRPr="00A95AB5" w:rsidRDefault="00BD5C7A" w:rsidP="008112E2">
      <w:pPr>
        <w:jc w:val="both"/>
        <w:rPr>
          <w:rFonts w:asciiTheme="minorHAnsi" w:hAnsiTheme="minorHAnsi" w:cstheme="minorHAnsi"/>
          <w:sz w:val="23"/>
          <w:szCs w:val="23"/>
        </w:rPr>
      </w:pPr>
      <w:r w:rsidRPr="00A95AB5">
        <w:rPr>
          <w:rFonts w:asciiTheme="minorHAnsi" w:hAnsiTheme="minorHAnsi" w:cstheme="minorHAnsi"/>
          <w:sz w:val="23"/>
          <w:szCs w:val="23"/>
        </w:rPr>
        <w:t xml:space="preserve">I giornali religiosi erano parecchi. Ricordo la </w:t>
      </w:r>
      <w:r w:rsidRPr="00A95AB5">
        <w:rPr>
          <w:rFonts w:asciiTheme="minorHAnsi" w:hAnsiTheme="minorHAnsi" w:cstheme="minorHAnsi"/>
          <w:i/>
          <w:iCs/>
          <w:sz w:val="23"/>
          <w:szCs w:val="23"/>
        </w:rPr>
        <w:t>Vergine</w:t>
      </w:r>
      <w:r w:rsidRPr="00A95AB5">
        <w:rPr>
          <w:rFonts w:asciiTheme="minorHAnsi" w:hAnsiTheme="minorHAnsi" w:cstheme="minorHAnsi"/>
          <w:sz w:val="23"/>
          <w:szCs w:val="23"/>
        </w:rPr>
        <w:t xml:space="preserve">, pubblicazione settimanale delle glorie della Madre di Dio, che aveva per collaboratori, fra gli altri, l’abate Agostino Bartolini e </w:t>
      </w:r>
      <w:hyperlink r:id="rId15" w:tgtFrame="extiw" w:tooltip="w:Luigi Tripepi" w:history="1">
        <w:r w:rsidRPr="00A95AB5">
          <w:rPr>
            <w:rStyle w:val="Collegamentoipertestuale"/>
            <w:rFonts w:asciiTheme="minorHAnsi" w:hAnsiTheme="minorHAnsi" w:cstheme="minorHAnsi"/>
            <w:color w:val="auto"/>
            <w:sz w:val="23"/>
            <w:szCs w:val="23"/>
            <w:u w:val="none"/>
          </w:rPr>
          <w:t>Luigi Tripepi</w:t>
        </w:r>
      </w:hyperlink>
      <w:r w:rsidRPr="00A95AB5">
        <w:rPr>
          <w:rFonts w:asciiTheme="minorHAnsi" w:hAnsiTheme="minorHAnsi" w:cstheme="minorHAnsi"/>
          <w:sz w:val="23"/>
          <w:szCs w:val="23"/>
        </w:rPr>
        <w:t xml:space="preserve">, allora oscuro chierico calabrese, ed oggi cardinale. Questo periodico vide la luce qualche anno prima del 1870. Vi erano pure il </w:t>
      </w:r>
      <w:r w:rsidRPr="00A95AB5">
        <w:rPr>
          <w:rFonts w:asciiTheme="minorHAnsi" w:hAnsiTheme="minorHAnsi" w:cstheme="minorHAnsi"/>
          <w:i/>
          <w:iCs/>
          <w:sz w:val="23"/>
          <w:szCs w:val="23"/>
        </w:rPr>
        <w:t>Divin Salvatore</w:t>
      </w:r>
      <w:r w:rsidRPr="00A95AB5">
        <w:rPr>
          <w:rFonts w:asciiTheme="minorHAnsi" w:hAnsiTheme="minorHAnsi" w:cstheme="minorHAnsi"/>
          <w:sz w:val="23"/>
          <w:szCs w:val="23"/>
        </w:rPr>
        <w:t xml:space="preserve">, cronaca settimanale romana, diretta da </w:t>
      </w:r>
      <w:hyperlink r:id="rId16" w:tgtFrame="extiw" w:tooltip="w:Paolo Mencacci" w:history="1">
        <w:r w:rsidRPr="00A95AB5">
          <w:rPr>
            <w:rStyle w:val="Collegamentoipertestuale"/>
            <w:rFonts w:asciiTheme="minorHAnsi" w:hAnsiTheme="minorHAnsi" w:cstheme="minorHAnsi"/>
            <w:color w:val="auto"/>
            <w:sz w:val="23"/>
            <w:szCs w:val="23"/>
            <w:u w:val="none"/>
          </w:rPr>
          <w:t>Paolo Mencacci</w:t>
        </w:r>
      </w:hyperlink>
      <w:r w:rsidRPr="00A95AB5">
        <w:rPr>
          <w:rFonts w:asciiTheme="minorHAnsi" w:hAnsiTheme="minorHAnsi" w:cstheme="minorHAnsi"/>
          <w:sz w:val="23"/>
          <w:szCs w:val="23"/>
        </w:rPr>
        <w:t>, e l’</w:t>
      </w:r>
      <w:r w:rsidRPr="00A95AB5">
        <w:rPr>
          <w:rFonts w:asciiTheme="minorHAnsi" w:hAnsiTheme="minorHAnsi" w:cstheme="minorHAnsi"/>
          <w:i/>
          <w:iCs/>
          <w:sz w:val="23"/>
          <w:szCs w:val="23"/>
        </w:rPr>
        <w:t>Eco del Divin Salvatore</w:t>
      </w:r>
      <w:r w:rsidRPr="00A95AB5">
        <w:rPr>
          <w:rFonts w:asciiTheme="minorHAnsi" w:hAnsiTheme="minorHAnsi" w:cstheme="minorHAnsi"/>
          <w:sz w:val="23"/>
          <w:szCs w:val="23"/>
        </w:rPr>
        <w:t xml:space="preserve">, pubblicazione della domenica; il </w:t>
      </w:r>
      <w:r w:rsidRPr="00A95AB5">
        <w:rPr>
          <w:rFonts w:asciiTheme="minorHAnsi" w:hAnsiTheme="minorHAnsi" w:cstheme="minorHAnsi"/>
          <w:i/>
          <w:iCs/>
          <w:sz w:val="23"/>
          <w:szCs w:val="23"/>
        </w:rPr>
        <w:t>Veridico</w:t>
      </w:r>
      <w:r w:rsidRPr="00A95AB5">
        <w:rPr>
          <w:rFonts w:asciiTheme="minorHAnsi" w:hAnsiTheme="minorHAnsi" w:cstheme="minorHAnsi"/>
          <w:sz w:val="23"/>
          <w:szCs w:val="23"/>
        </w:rPr>
        <w:t xml:space="preserve">, settimanale anch’esso, scritto da preti e frati politicanti, e il </w:t>
      </w:r>
      <w:r w:rsidRPr="00A95AB5">
        <w:rPr>
          <w:rFonts w:asciiTheme="minorHAnsi" w:hAnsiTheme="minorHAnsi" w:cstheme="minorHAnsi"/>
          <w:i/>
          <w:iCs/>
          <w:sz w:val="23"/>
          <w:szCs w:val="23"/>
        </w:rPr>
        <w:t>Vero amico del Popolo</w:t>
      </w:r>
      <w:r w:rsidRPr="00A95AB5">
        <w:rPr>
          <w:rFonts w:asciiTheme="minorHAnsi" w:hAnsiTheme="minorHAnsi" w:cstheme="minorHAnsi"/>
          <w:sz w:val="23"/>
          <w:szCs w:val="23"/>
        </w:rPr>
        <w:t>, diretto da Domenico Venturini.</w:t>
      </w:r>
      <w:r w:rsidRPr="00A95AB5">
        <w:rPr>
          <w:rFonts w:asciiTheme="minorHAnsi" w:hAnsiTheme="minorHAnsi" w:cstheme="minorHAnsi"/>
          <w:sz w:val="23"/>
          <w:szCs w:val="23"/>
        </w:rPr>
        <w:t xml:space="preserve"> </w:t>
      </w:r>
      <w:hyperlink r:id="rId17" w:history="1">
        <w:r w:rsidRPr="00A95AB5">
          <w:rPr>
            <w:rStyle w:val="Collegamentoipertestuale"/>
            <w:rFonts w:asciiTheme="minorHAnsi" w:hAnsiTheme="minorHAnsi" w:cstheme="minorHAnsi"/>
            <w:sz w:val="23"/>
            <w:szCs w:val="23"/>
          </w:rPr>
          <w:t>https://it.wikisource.org/wiki/Roma_e_lo_Stato_del_Papa/Capitolo_XVI</w:t>
        </w:r>
      </w:hyperlink>
      <w:r w:rsidRPr="00A95AB5">
        <w:rPr>
          <w:rFonts w:asciiTheme="minorHAnsi" w:hAnsiTheme="minorHAnsi" w:cstheme="minorHAnsi"/>
          <w:sz w:val="23"/>
          <w:szCs w:val="23"/>
        </w:rPr>
        <w:t xml:space="preserve">. </w:t>
      </w:r>
    </w:p>
    <w:p w14:paraId="7F8D6145" w14:textId="77777777" w:rsidR="00044C5F" w:rsidRPr="00A95AB5" w:rsidRDefault="00044C5F" w:rsidP="008112E2">
      <w:pPr>
        <w:jc w:val="both"/>
        <w:rPr>
          <w:rFonts w:asciiTheme="minorHAnsi" w:hAnsiTheme="minorHAnsi" w:cstheme="minorHAnsi"/>
          <w:sz w:val="23"/>
          <w:szCs w:val="23"/>
        </w:rPr>
      </w:pPr>
    </w:p>
    <w:p w14:paraId="6B9D95C2" w14:textId="5BC9C6CE" w:rsidR="00FF154E" w:rsidRPr="00A95AB5" w:rsidRDefault="00FF154E" w:rsidP="008112E2">
      <w:pPr>
        <w:jc w:val="both"/>
        <w:rPr>
          <w:rFonts w:asciiTheme="minorHAnsi" w:hAnsiTheme="minorHAnsi" w:cstheme="minorHAnsi"/>
          <w:sz w:val="23"/>
          <w:szCs w:val="23"/>
        </w:rPr>
      </w:pPr>
      <w:r w:rsidRPr="00A95AB5">
        <w:rPr>
          <w:rFonts w:asciiTheme="minorHAnsi" w:hAnsiTheme="minorHAnsi" w:cstheme="minorHAnsi"/>
          <w:sz w:val="23"/>
          <w:szCs w:val="23"/>
        </w:rPr>
        <w:t xml:space="preserve">L’ultimo grido dell’orgoglio umano fu negare la Divinità di Cristo tenendolo in conto solamente come uomo straordinario ed ammirabile al fine di non seguirne i precetti, tenendone la giustizia. Ma «Iddio, mirabile sempre, ne’ suoi consigli, dispose, che medesimamente, un tale grido di indignazione si levasse da tutto il popolo fedele e tale una ma </w:t>
      </w:r>
      <w:proofErr w:type="spellStart"/>
      <w:r w:rsidRPr="00A95AB5">
        <w:rPr>
          <w:rFonts w:asciiTheme="minorHAnsi" w:hAnsiTheme="minorHAnsi" w:cstheme="minorHAnsi"/>
          <w:sz w:val="23"/>
          <w:szCs w:val="23"/>
        </w:rPr>
        <w:t>nifestazione</w:t>
      </w:r>
      <w:proofErr w:type="spellEnd"/>
      <w:r w:rsidRPr="00A95AB5">
        <w:rPr>
          <w:rFonts w:asciiTheme="minorHAnsi" w:hAnsiTheme="minorHAnsi" w:cstheme="minorHAnsi"/>
          <w:sz w:val="23"/>
          <w:szCs w:val="23"/>
        </w:rPr>
        <w:t xml:space="preserve"> spontanea e solenne in omaggio alla Divinità del Cristo delle Nazioni in tutte le parti della terra si avverasse, da non solo vergognarne l’audace incredulità, ma da veder tutte chiaramente, che non dorme, come già disse il Profeta, e mai non dormirà Colui che veglia a custodia della sua Chiesa»4. Sulla base di queste convinzioni sorge un periodico il cui obiettivo è quello di raggiungere stupendi effetti «sia in riguardo alla vita individuale di ciascuno di noi, come … alla fa miglia e alla civile comunione e quindi i pericoli dell’errore in gran parte cesserebbero, e certo ne deriverebbe ‘a figli della chiesa quella stupenda e tranquilla assennatezza nell’ordine de’ pensieri, delle azioni e degli affetti, ove consiste la vera pace»5. Il Divin Salvatore nacque il 20 settembre 1864 e cessò le pubblicazioni il 17 maggio 1894. Direttore responsabile fu Paolo Mencacci, autore delle Memorie documentate per la storia della Rivoluzione italiana6 ed ebbe tra i collaboratori don Leonardo Falconi, fra Marcellino da Civezza, Carlo Santucci ed il barnabita padre Carlo Vercellone. Del periodico, Olga Majolo Molinari, la maggiore studiosa della stampa Romana dell’Ottocento, scrisse: «Confuta le teorie filosofiche del mondo moderno e svolge propaganda religiosa su un piano erudito. Stampa articoli di storia della Chiesa, di storia del Cristianesimo, particolarmente sulla vita di Cristo e di arche </w:t>
      </w:r>
      <w:proofErr w:type="spellStart"/>
      <w:r w:rsidRPr="00A95AB5">
        <w:rPr>
          <w:rFonts w:asciiTheme="minorHAnsi" w:hAnsiTheme="minorHAnsi" w:cstheme="minorHAnsi"/>
          <w:sz w:val="23"/>
          <w:szCs w:val="23"/>
        </w:rPr>
        <w:t>ologia</w:t>
      </w:r>
      <w:proofErr w:type="spellEnd"/>
      <w:r w:rsidRPr="00A95AB5">
        <w:rPr>
          <w:rFonts w:asciiTheme="minorHAnsi" w:hAnsiTheme="minorHAnsi" w:cstheme="minorHAnsi"/>
          <w:sz w:val="23"/>
          <w:szCs w:val="23"/>
        </w:rPr>
        <w:t xml:space="preserve"> cristiana, encicliche papali, decreti delle SS. Congregazioni, il notiziario del mondo cattolico e la rassegna bibliografica. Non interruppe le pubblicazioni al momento della presa di Roma; assunse immediata </w:t>
      </w:r>
      <w:proofErr w:type="spellStart"/>
      <w:r w:rsidRPr="00A95AB5">
        <w:rPr>
          <w:rFonts w:asciiTheme="minorHAnsi" w:hAnsiTheme="minorHAnsi" w:cstheme="minorHAnsi"/>
          <w:sz w:val="23"/>
          <w:szCs w:val="23"/>
        </w:rPr>
        <w:t>po</w:t>
      </w:r>
      <w:proofErr w:type="spellEnd"/>
      <w:r w:rsidRPr="00A95AB5">
        <w:rPr>
          <w:rFonts w:asciiTheme="minorHAnsi" w:hAnsiTheme="minorHAnsi" w:cstheme="minorHAnsi"/>
          <w:sz w:val="23"/>
          <w:szCs w:val="23"/>
        </w:rPr>
        <w:t xml:space="preserve"> </w:t>
      </w:r>
      <w:proofErr w:type="spellStart"/>
      <w:r w:rsidRPr="00A95AB5">
        <w:rPr>
          <w:rFonts w:asciiTheme="minorHAnsi" w:hAnsiTheme="minorHAnsi" w:cstheme="minorHAnsi"/>
          <w:sz w:val="23"/>
          <w:szCs w:val="23"/>
        </w:rPr>
        <w:t>sizione</w:t>
      </w:r>
      <w:proofErr w:type="spellEnd"/>
      <w:r w:rsidRPr="00A95AB5">
        <w:rPr>
          <w:rFonts w:asciiTheme="minorHAnsi" w:hAnsiTheme="minorHAnsi" w:cstheme="minorHAnsi"/>
          <w:sz w:val="23"/>
          <w:szCs w:val="23"/>
        </w:rPr>
        <w:t xml:space="preserve"> polemica contro il governo italiano e dettò ai cattolici la linea da 4. Ibid. 5. Ibid. 6. Paolo </w:t>
      </w:r>
      <w:proofErr w:type="spellStart"/>
      <w:r w:rsidRPr="00A95AB5">
        <w:rPr>
          <w:rFonts w:asciiTheme="minorHAnsi" w:hAnsiTheme="minorHAnsi" w:cstheme="minorHAnsi"/>
          <w:sz w:val="23"/>
          <w:szCs w:val="23"/>
        </w:rPr>
        <w:t>mencAcci</w:t>
      </w:r>
      <w:proofErr w:type="spellEnd"/>
      <w:r w:rsidRPr="00A95AB5">
        <w:rPr>
          <w:rFonts w:asciiTheme="minorHAnsi" w:hAnsiTheme="minorHAnsi" w:cstheme="minorHAnsi"/>
          <w:sz w:val="23"/>
          <w:szCs w:val="23"/>
        </w:rPr>
        <w:t xml:space="preserve">, Memorie documentate per la storia della Rivoluzione italiana, vol. 3, Roma, Tipografia di Mario Armanni, 1879-1886. 80 tenere verso i nemici delle libertà … dal 1871 divenne “organo volontario dell’Episcopato”»7. La ricercatrice, purtroppo, omise di evidenziare il contributo che la Rivista offrì al pubblico cattolico romano per far conoscere la storia di Don Carlos e del Carlismo. E non si comprende tale omissione di fronte a ben 1.700 scritti, tra articoli e informazioni, di argomento carlista, tratte da agenzie di stampa che Il Divin Salvatore ospitò. Contrariamente ad altri giornali cattolici della penisola italiana che sostennero la causa di don Carlos limitandosi a commentare le varie fasi della terza guerra carlista, Il Divin Salvatore sostenne la figura del Re Legittimo delle Spagne dal tempo in cui il duca di Madrid giurò come Re al 1888. Dopo qual che </w:t>
      </w:r>
      <w:proofErr w:type="gramStart"/>
      <w:r w:rsidRPr="00A95AB5">
        <w:rPr>
          <w:rFonts w:asciiTheme="minorHAnsi" w:hAnsiTheme="minorHAnsi" w:cstheme="minorHAnsi"/>
          <w:sz w:val="23"/>
          <w:szCs w:val="23"/>
        </w:rPr>
        <w:t>anno</w:t>
      </w:r>
      <w:proofErr w:type="gramEnd"/>
      <w:r w:rsidRPr="00A95AB5">
        <w:rPr>
          <w:rFonts w:asciiTheme="minorHAnsi" w:hAnsiTheme="minorHAnsi" w:cstheme="minorHAnsi"/>
          <w:sz w:val="23"/>
          <w:szCs w:val="23"/>
        </w:rPr>
        <w:t xml:space="preserve"> la stessa rivista chiuderà i battenti in seguito al nuovo orientamento voluto dalle gerarchie ecclesiastiche. In queste pagine metteremo in evidenza, sia pure per sommi capi, i primi articoli de Il Divin Salvatore su Don Carlos, e la polemica che la rivista sostenne contro Amedeo di Savoia re di Spagna per difendere le ragioni di Don Carlos, del carlismo e della Spagna Cattolica.</w:t>
      </w:r>
      <w:r w:rsidRPr="00A95AB5">
        <w:rPr>
          <w:rFonts w:asciiTheme="minorHAnsi" w:hAnsiTheme="minorHAnsi" w:cstheme="minorHAnsi"/>
          <w:sz w:val="23"/>
          <w:szCs w:val="23"/>
        </w:rPr>
        <w:t xml:space="preserve"> </w:t>
      </w:r>
      <w:r w:rsidRPr="00A95AB5">
        <w:rPr>
          <w:rFonts w:asciiTheme="minorHAnsi" w:hAnsiTheme="minorHAnsi" w:cstheme="minorHAnsi"/>
          <w:i/>
          <w:iCs/>
          <w:sz w:val="23"/>
          <w:szCs w:val="23"/>
        </w:rPr>
        <w:t>Di Giovine, p.80-81</w:t>
      </w:r>
    </w:p>
    <w:p w14:paraId="024F872D" w14:textId="77777777" w:rsidR="00FF154E" w:rsidRPr="008112E2" w:rsidRDefault="00FF154E" w:rsidP="008112E2">
      <w:pPr>
        <w:jc w:val="both"/>
        <w:rPr>
          <w:rFonts w:asciiTheme="minorHAnsi" w:hAnsiTheme="minorHAnsi" w:cstheme="minorHAnsi"/>
          <w:sz w:val="22"/>
          <w:szCs w:val="22"/>
        </w:rPr>
      </w:pPr>
    </w:p>
    <w:p w14:paraId="50533EA4" w14:textId="099F6CE8" w:rsidR="00044C5F" w:rsidRPr="008112E2" w:rsidRDefault="00044C5F" w:rsidP="008112E2">
      <w:pPr>
        <w:jc w:val="both"/>
        <w:rPr>
          <w:rFonts w:asciiTheme="minorHAnsi" w:hAnsiTheme="minorHAnsi" w:cstheme="minorHAnsi"/>
          <w:b/>
          <w:bCs/>
          <w:color w:val="C00000"/>
          <w:sz w:val="44"/>
          <w:szCs w:val="44"/>
        </w:rPr>
      </w:pPr>
      <w:r w:rsidRPr="008112E2">
        <w:rPr>
          <w:rFonts w:asciiTheme="minorHAnsi" w:hAnsiTheme="minorHAnsi" w:cstheme="minorHAnsi"/>
          <w:b/>
          <w:bCs/>
          <w:color w:val="C00000"/>
          <w:sz w:val="44"/>
          <w:szCs w:val="44"/>
        </w:rPr>
        <w:lastRenderedPageBreak/>
        <w:t>Note e riferimenti bibliografici</w:t>
      </w:r>
    </w:p>
    <w:p w14:paraId="79F03AA2" w14:textId="49F7AF20" w:rsidR="00044C5F" w:rsidRPr="00A95AB5" w:rsidRDefault="00044C5F" w:rsidP="008112E2">
      <w:pPr>
        <w:pStyle w:val="Paragrafoelenco"/>
        <w:numPr>
          <w:ilvl w:val="0"/>
          <w:numId w:val="3"/>
        </w:numPr>
        <w:jc w:val="both"/>
        <w:rPr>
          <w:rFonts w:asciiTheme="minorHAnsi" w:hAnsiTheme="minorHAnsi" w:cstheme="minorHAnsi"/>
          <w:sz w:val="22"/>
          <w:szCs w:val="22"/>
        </w:rPr>
      </w:pPr>
      <w:r w:rsidRPr="00A95AB5">
        <w:rPr>
          <w:rFonts w:asciiTheme="minorHAnsi" w:hAnsiTheme="minorHAnsi" w:cstheme="minorHAnsi"/>
          <w:sz w:val="22"/>
          <w:szCs w:val="22"/>
        </w:rPr>
        <w:t xml:space="preserve">Roma e lo Stato del </w:t>
      </w:r>
      <w:proofErr w:type="gramStart"/>
      <w:r w:rsidRPr="00A95AB5">
        <w:rPr>
          <w:rFonts w:asciiTheme="minorHAnsi" w:hAnsiTheme="minorHAnsi" w:cstheme="minorHAnsi"/>
          <w:sz w:val="22"/>
          <w:szCs w:val="22"/>
        </w:rPr>
        <w:t>papa :</w:t>
      </w:r>
      <w:proofErr w:type="gramEnd"/>
      <w:r w:rsidRPr="00A95AB5">
        <w:rPr>
          <w:rFonts w:asciiTheme="minorHAnsi" w:hAnsiTheme="minorHAnsi" w:cstheme="minorHAnsi"/>
          <w:sz w:val="22"/>
          <w:szCs w:val="22"/>
        </w:rPr>
        <w:t xml:space="preserve"> dal ritorno di Pio 9. al 20. settembre / R. De Cesare. - </w:t>
      </w:r>
      <w:proofErr w:type="gramStart"/>
      <w:r w:rsidRPr="00A95AB5">
        <w:rPr>
          <w:rFonts w:asciiTheme="minorHAnsi" w:hAnsiTheme="minorHAnsi" w:cstheme="minorHAnsi"/>
          <w:sz w:val="22"/>
          <w:szCs w:val="22"/>
        </w:rPr>
        <w:t>Roma :</w:t>
      </w:r>
      <w:proofErr w:type="gramEnd"/>
      <w:r w:rsidRPr="00A95AB5">
        <w:rPr>
          <w:rFonts w:asciiTheme="minorHAnsi" w:hAnsiTheme="minorHAnsi" w:cstheme="minorHAnsi"/>
          <w:sz w:val="22"/>
          <w:szCs w:val="22"/>
        </w:rPr>
        <w:t xml:space="preserve"> Forzani</w:t>
      </w:r>
      <w:r w:rsidRPr="00A95AB5">
        <w:rPr>
          <w:rFonts w:asciiTheme="minorHAnsi" w:hAnsiTheme="minorHAnsi" w:cstheme="minorHAnsi"/>
          <w:sz w:val="22"/>
          <w:szCs w:val="22"/>
        </w:rPr>
        <w:t>, 1907</w:t>
      </w:r>
      <w:r w:rsidRPr="00A95AB5">
        <w:rPr>
          <w:rFonts w:asciiTheme="minorHAnsi" w:hAnsiTheme="minorHAnsi" w:cstheme="minorHAnsi"/>
          <w:sz w:val="22"/>
          <w:szCs w:val="22"/>
        </w:rPr>
        <w:t xml:space="preserve">. </w:t>
      </w:r>
      <w:r w:rsidRPr="00A95AB5">
        <w:rPr>
          <w:rFonts w:asciiTheme="minorHAnsi" w:hAnsiTheme="minorHAnsi" w:cstheme="minorHAnsi"/>
          <w:sz w:val="22"/>
          <w:szCs w:val="22"/>
        </w:rPr>
        <w:t>–</w:t>
      </w:r>
      <w:r w:rsidRPr="00A95AB5">
        <w:rPr>
          <w:rFonts w:asciiTheme="minorHAnsi" w:hAnsiTheme="minorHAnsi" w:cstheme="minorHAnsi"/>
          <w:sz w:val="22"/>
          <w:szCs w:val="22"/>
        </w:rPr>
        <w:t xml:space="preserve"> </w:t>
      </w:r>
      <w:r w:rsidRPr="00A95AB5">
        <w:rPr>
          <w:rFonts w:asciiTheme="minorHAnsi" w:hAnsiTheme="minorHAnsi" w:cstheme="minorHAnsi"/>
          <w:sz w:val="22"/>
          <w:szCs w:val="22"/>
        </w:rPr>
        <w:t xml:space="preserve">2 </w:t>
      </w:r>
      <w:proofErr w:type="gramStart"/>
      <w:r w:rsidRPr="00A95AB5">
        <w:rPr>
          <w:rFonts w:asciiTheme="minorHAnsi" w:hAnsiTheme="minorHAnsi" w:cstheme="minorHAnsi"/>
          <w:sz w:val="22"/>
          <w:szCs w:val="22"/>
        </w:rPr>
        <w:t>volumi ;</w:t>
      </w:r>
      <w:proofErr w:type="gramEnd"/>
      <w:r w:rsidRPr="00A95AB5">
        <w:rPr>
          <w:rFonts w:asciiTheme="minorHAnsi" w:hAnsiTheme="minorHAnsi" w:cstheme="minorHAnsi"/>
          <w:sz w:val="22"/>
          <w:szCs w:val="22"/>
        </w:rPr>
        <w:t xml:space="preserve"> 25 cm. - CUBI 144498. - BNI 1907 6540.</w:t>
      </w:r>
    </w:p>
    <w:p w14:paraId="30F81901" w14:textId="3C67ECB2" w:rsidR="00044C5F" w:rsidRPr="00A95AB5" w:rsidRDefault="00044C5F" w:rsidP="008112E2">
      <w:pPr>
        <w:pStyle w:val="Paragrafoelenco"/>
        <w:numPr>
          <w:ilvl w:val="1"/>
          <w:numId w:val="3"/>
        </w:numPr>
        <w:jc w:val="both"/>
        <w:rPr>
          <w:rFonts w:asciiTheme="minorHAnsi" w:hAnsiTheme="minorHAnsi" w:cstheme="minorHAnsi"/>
          <w:sz w:val="22"/>
          <w:szCs w:val="22"/>
        </w:rPr>
      </w:pPr>
      <w:r w:rsidRPr="00A95AB5">
        <w:rPr>
          <w:rFonts w:asciiTheme="minorHAnsi" w:hAnsiTheme="minorHAnsi" w:cstheme="minorHAnsi"/>
          <w:sz w:val="22"/>
          <w:szCs w:val="22"/>
        </w:rPr>
        <w:t>Comprende:</w:t>
      </w:r>
    </w:p>
    <w:p w14:paraId="3108F850" w14:textId="469168FA" w:rsidR="00044C5F" w:rsidRPr="00A95AB5" w:rsidRDefault="00044C5F" w:rsidP="008112E2">
      <w:pPr>
        <w:pStyle w:val="Paragrafoelenco"/>
        <w:numPr>
          <w:ilvl w:val="0"/>
          <w:numId w:val="2"/>
        </w:numPr>
        <w:jc w:val="both"/>
        <w:rPr>
          <w:rFonts w:asciiTheme="minorHAnsi" w:hAnsiTheme="minorHAnsi" w:cstheme="minorHAnsi"/>
          <w:sz w:val="22"/>
          <w:szCs w:val="22"/>
        </w:rPr>
      </w:pPr>
      <w:hyperlink r:id="rId18" w:history="1">
        <w:r w:rsidRPr="00A95AB5">
          <w:rPr>
            <w:rStyle w:val="Collegamentoipertestuale"/>
            <w:rFonts w:asciiTheme="minorHAnsi" w:hAnsiTheme="minorHAnsi" w:cstheme="minorHAnsi"/>
            <w:sz w:val="22"/>
            <w:szCs w:val="22"/>
          </w:rPr>
          <w:t>1850-1860</w:t>
        </w:r>
      </w:hyperlink>
      <w:r w:rsidR="00091CF1" w:rsidRPr="00A95AB5">
        <w:rPr>
          <w:rFonts w:asciiTheme="minorHAnsi" w:hAnsiTheme="minorHAnsi" w:cstheme="minorHAnsi"/>
          <w:sz w:val="22"/>
          <w:szCs w:val="22"/>
        </w:rPr>
        <w:t xml:space="preserve">. </w:t>
      </w:r>
      <w:r w:rsidR="00091CF1" w:rsidRPr="00A95AB5">
        <w:rPr>
          <w:rFonts w:asciiTheme="minorHAnsi" w:hAnsiTheme="minorHAnsi" w:cstheme="minorHAnsi"/>
          <w:sz w:val="22"/>
          <w:szCs w:val="22"/>
        </w:rPr>
        <w:t>CAPITOLO XVI. Teatri, giornali e strenne.</w:t>
      </w:r>
    </w:p>
    <w:p w14:paraId="39E5BC4E" w14:textId="65143834" w:rsidR="00044C5F" w:rsidRPr="00A95AB5" w:rsidRDefault="00044C5F" w:rsidP="008112E2">
      <w:pPr>
        <w:pStyle w:val="Paragrafoelenco"/>
        <w:numPr>
          <w:ilvl w:val="0"/>
          <w:numId w:val="2"/>
        </w:numPr>
        <w:jc w:val="both"/>
        <w:rPr>
          <w:rFonts w:asciiTheme="minorHAnsi" w:hAnsiTheme="minorHAnsi" w:cstheme="minorHAnsi"/>
          <w:sz w:val="22"/>
          <w:szCs w:val="22"/>
        </w:rPr>
      </w:pPr>
      <w:r w:rsidRPr="00A95AB5">
        <w:rPr>
          <w:rFonts w:asciiTheme="minorHAnsi" w:hAnsiTheme="minorHAnsi" w:cstheme="minorHAnsi"/>
          <w:sz w:val="22"/>
          <w:szCs w:val="22"/>
        </w:rPr>
        <w:t>1860-1870</w:t>
      </w:r>
    </w:p>
    <w:p w14:paraId="63B48BD8" w14:textId="4D598EFE" w:rsidR="00091CF1" w:rsidRPr="00A95AB5" w:rsidRDefault="00FF154E" w:rsidP="008112E2">
      <w:pPr>
        <w:pStyle w:val="Paragrafoelenco"/>
        <w:numPr>
          <w:ilvl w:val="0"/>
          <w:numId w:val="3"/>
        </w:numPr>
        <w:jc w:val="both"/>
        <w:rPr>
          <w:rFonts w:asciiTheme="minorHAnsi" w:hAnsiTheme="minorHAnsi" w:cstheme="minorHAnsi"/>
          <w:sz w:val="22"/>
          <w:szCs w:val="22"/>
        </w:rPr>
      </w:pPr>
      <w:hyperlink r:id="rId19" w:history="1">
        <w:r w:rsidRPr="00A95AB5">
          <w:rPr>
            <w:rStyle w:val="Collegamentoipertestuale"/>
            <w:rFonts w:asciiTheme="minorHAnsi" w:hAnsiTheme="minorHAnsi" w:cstheme="minorHAnsi"/>
            <w:sz w:val="22"/>
            <w:szCs w:val="22"/>
          </w:rPr>
          <w:t xml:space="preserve">IL SOSTEGNO INTELLETTUALE DEL GIORNALE ROMANO IL DIVIN SALVATORE ALLA CAUSA DI DON CARLOS VII AL TEMPO DI «AMEDEO I» (1870-1873) Por FRANCESCO MAURIZIO DI GIOVINE, Comitato degli Incontri Tradizionalisti di Civitella del Tronto / </w:t>
        </w:r>
        <w:proofErr w:type="spellStart"/>
        <w:r w:rsidRPr="00A95AB5">
          <w:rPr>
            <w:rStyle w:val="Collegamentoipertestuale"/>
            <w:rFonts w:asciiTheme="minorHAnsi" w:hAnsiTheme="minorHAnsi" w:cstheme="minorHAnsi"/>
            <w:sz w:val="22"/>
            <w:szCs w:val="22"/>
          </w:rPr>
          <w:t>Fundacion</w:t>
        </w:r>
        <w:proofErr w:type="spellEnd"/>
        <w:r w:rsidRPr="00A95AB5">
          <w:rPr>
            <w:rStyle w:val="Collegamentoipertestuale"/>
            <w:rFonts w:asciiTheme="minorHAnsi" w:hAnsiTheme="minorHAnsi" w:cstheme="minorHAnsi"/>
            <w:sz w:val="22"/>
            <w:szCs w:val="22"/>
          </w:rPr>
          <w:t xml:space="preserve"> Elias De Tejada, p.79-110</w:t>
        </w:r>
      </w:hyperlink>
    </w:p>
    <w:p w14:paraId="04269579" w14:textId="51E1D06E" w:rsidR="008112E2" w:rsidRPr="00A95AB5" w:rsidRDefault="008112E2" w:rsidP="008112E2">
      <w:pPr>
        <w:pStyle w:val="Paragrafoelenco"/>
        <w:numPr>
          <w:ilvl w:val="0"/>
          <w:numId w:val="3"/>
        </w:numPr>
        <w:jc w:val="both"/>
        <w:rPr>
          <w:rFonts w:asciiTheme="minorHAnsi" w:hAnsiTheme="minorHAnsi" w:cstheme="minorHAnsi"/>
          <w:sz w:val="22"/>
          <w:szCs w:val="22"/>
        </w:rPr>
      </w:pPr>
      <w:r w:rsidRPr="00A95AB5">
        <w:rPr>
          <w:rFonts w:asciiTheme="minorHAnsi" w:hAnsiTheme="minorHAnsi" w:cstheme="minorHAnsi"/>
          <w:sz w:val="22"/>
          <w:szCs w:val="22"/>
        </w:rPr>
        <w:t xml:space="preserve">Francesco Malgeri, </w:t>
      </w:r>
      <w:r w:rsidRPr="00A95AB5">
        <w:rPr>
          <w:rFonts w:asciiTheme="minorHAnsi" w:hAnsiTheme="minorHAnsi" w:cstheme="minorHAnsi"/>
          <w:i/>
          <w:iCs/>
          <w:sz w:val="22"/>
          <w:szCs w:val="22"/>
        </w:rPr>
        <w:t>La stampa cattolica a Roma dal 1870 al 1915</w:t>
      </w:r>
      <w:r w:rsidRPr="00A95AB5">
        <w:rPr>
          <w:rFonts w:asciiTheme="minorHAnsi" w:hAnsiTheme="minorHAnsi" w:cstheme="minorHAnsi"/>
          <w:sz w:val="22"/>
          <w:szCs w:val="22"/>
        </w:rPr>
        <w:t>, Morcelliana, 1965.</w:t>
      </w:r>
    </w:p>
    <w:sectPr w:rsidR="008112E2" w:rsidRPr="00A95AB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A70"/>
    <w:multiLevelType w:val="hybridMultilevel"/>
    <w:tmpl w:val="E28255C2"/>
    <w:lvl w:ilvl="0" w:tplc="0410000F">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 w15:restartNumberingAfterBreak="0">
    <w:nsid w:val="56C1798C"/>
    <w:multiLevelType w:val="hybridMultilevel"/>
    <w:tmpl w:val="DA4C47CC"/>
    <w:lvl w:ilvl="0" w:tplc="4770F198">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E75553"/>
    <w:multiLevelType w:val="hybridMultilevel"/>
    <w:tmpl w:val="5A8642F6"/>
    <w:lvl w:ilvl="0" w:tplc="04100001">
      <w:start w:val="1"/>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8928660">
    <w:abstractNumId w:val="1"/>
  </w:num>
  <w:num w:numId="2" w16cid:durableId="1966347551">
    <w:abstractNumId w:val="0"/>
  </w:num>
  <w:num w:numId="3" w16cid:durableId="688064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70E34"/>
    <w:rsid w:val="00044C5F"/>
    <w:rsid w:val="00091CF1"/>
    <w:rsid w:val="0031062F"/>
    <w:rsid w:val="003605E3"/>
    <w:rsid w:val="00375F4B"/>
    <w:rsid w:val="003811E4"/>
    <w:rsid w:val="00653982"/>
    <w:rsid w:val="0076299E"/>
    <w:rsid w:val="008112E2"/>
    <w:rsid w:val="00A95AB5"/>
    <w:rsid w:val="00BD5C7A"/>
    <w:rsid w:val="00C71CAA"/>
    <w:rsid w:val="00D544E6"/>
    <w:rsid w:val="00D70E34"/>
    <w:rsid w:val="00E84EF4"/>
    <w:rsid w:val="00FF15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89CA"/>
  <w15:chartTrackingRefBased/>
  <w15:docId w15:val="{8F7C4A11-B0A0-410D-B5F9-06759C3C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C7A"/>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D70E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70E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70E3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70E3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70E3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70E3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0E3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0E3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0E3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0E3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70E3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70E3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70E3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70E3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70E3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0E3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0E3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0E3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0E3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0E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0E3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0E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0E3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0E34"/>
    <w:rPr>
      <w:i/>
      <w:iCs/>
      <w:color w:val="404040" w:themeColor="text1" w:themeTint="BF"/>
    </w:rPr>
  </w:style>
  <w:style w:type="paragraph" w:styleId="Paragrafoelenco">
    <w:name w:val="List Paragraph"/>
    <w:basedOn w:val="Normale"/>
    <w:uiPriority w:val="34"/>
    <w:qFormat/>
    <w:rsid w:val="00D70E34"/>
    <w:pPr>
      <w:ind w:left="720"/>
      <w:contextualSpacing/>
    </w:pPr>
  </w:style>
  <w:style w:type="character" w:styleId="Enfasiintensa">
    <w:name w:val="Intense Emphasis"/>
    <w:basedOn w:val="Carpredefinitoparagrafo"/>
    <w:uiPriority w:val="21"/>
    <w:qFormat/>
    <w:rsid w:val="00D70E34"/>
    <w:rPr>
      <w:i/>
      <w:iCs/>
      <w:color w:val="365F91" w:themeColor="accent1" w:themeShade="BF"/>
    </w:rPr>
  </w:style>
  <w:style w:type="paragraph" w:styleId="Citazioneintensa">
    <w:name w:val="Intense Quote"/>
    <w:basedOn w:val="Normale"/>
    <w:next w:val="Normale"/>
    <w:link w:val="CitazioneintensaCarattere"/>
    <w:uiPriority w:val="30"/>
    <w:qFormat/>
    <w:rsid w:val="00D70E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70E34"/>
    <w:rPr>
      <w:i/>
      <w:iCs/>
      <w:color w:val="365F91" w:themeColor="accent1" w:themeShade="BF"/>
    </w:rPr>
  </w:style>
  <w:style w:type="character" w:styleId="Riferimentointenso">
    <w:name w:val="Intense Reference"/>
    <w:basedOn w:val="Carpredefinitoparagrafo"/>
    <w:uiPriority w:val="32"/>
    <w:qFormat/>
    <w:rsid w:val="00D70E34"/>
    <w:rPr>
      <w:b/>
      <w:bCs/>
      <w:smallCaps/>
      <w:color w:val="365F91" w:themeColor="accent1" w:themeShade="BF"/>
      <w:spacing w:val="5"/>
    </w:rPr>
  </w:style>
  <w:style w:type="character" w:styleId="Collegamentoipertestuale">
    <w:name w:val="Hyperlink"/>
    <w:basedOn w:val="Carpredefinitoparagrafo"/>
    <w:uiPriority w:val="99"/>
    <w:unhideWhenUsed/>
    <w:rsid w:val="00BD5C7A"/>
    <w:rPr>
      <w:color w:val="0000FF" w:themeColor="hyperlink"/>
      <w:u w:val="single"/>
    </w:rPr>
  </w:style>
  <w:style w:type="character" w:styleId="Menzionenonrisolta">
    <w:name w:val="Unresolved Mention"/>
    <w:basedOn w:val="Carpredefinitoparagrafo"/>
    <w:uiPriority w:val="99"/>
    <w:semiHidden/>
    <w:unhideWhenUsed/>
    <w:rsid w:val="00BD5C7A"/>
    <w:rPr>
      <w:color w:val="605E5C"/>
      <w:shd w:val="clear" w:color="auto" w:fill="E1DFDD"/>
    </w:rPr>
  </w:style>
  <w:style w:type="paragraph" w:styleId="NormaleWeb">
    <w:name w:val="Normal (Web)"/>
    <w:basedOn w:val="Normale"/>
    <w:uiPriority w:val="99"/>
    <w:semiHidden/>
    <w:unhideWhenUsed/>
    <w:rsid w:val="00091CF1"/>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books.google.it/books?id=5-IJ7ncsb6sC&amp;source=gbs_book_other_versions_r&amp;redir_esc=y" TargetMode="External"/><Relationship Id="rId18" Type="http://schemas.openxmlformats.org/officeDocument/2006/relationships/hyperlink" Target="https://it.wikisource.org/wiki/Indice:De_Cesare_-_Roma_e_lo_Stato_del_Papa_I.djv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books.google.it/books?id=38WcJ4WOOpwC&amp;printsec=frontcover&amp;hl=it&amp;source=gbs_ge_summary_r&amp;cad=0" TargetMode="External"/><Relationship Id="rId17" Type="http://schemas.openxmlformats.org/officeDocument/2006/relationships/hyperlink" Target="https://it.wikisource.org/wiki/Roma_e_lo_Stato_del_Papa/Capitolo_XVI" TargetMode="External"/><Relationship Id="rId2" Type="http://schemas.openxmlformats.org/officeDocument/2006/relationships/styles" Target="styles.xml"/><Relationship Id="rId16" Type="http://schemas.openxmlformats.org/officeDocument/2006/relationships/hyperlink" Target="https://it.wikipedia.org/wiki/Paolo_Mencacc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ooks.google.it/books?id=pn0OCFe67xsC&amp;printsec=frontcover&amp;hl=it&amp;source=gbs_ge_summary_r&amp;cad=0" TargetMode="External"/><Relationship Id="rId5" Type="http://schemas.openxmlformats.org/officeDocument/2006/relationships/image" Target="media/image1.png"/><Relationship Id="rId15" Type="http://schemas.openxmlformats.org/officeDocument/2006/relationships/hyperlink" Target="https://it.wikipedia.org/wiki/Luigi_Tripepi" TargetMode="External"/><Relationship Id="rId10" Type="http://schemas.openxmlformats.org/officeDocument/2006/relationships/hyperlink" Target="http://digitale.bnc.roma.sbn.it/tecadigitale/giornali/RMR0014387" TargetMode="External"/><Relationship Id="rId19" Type="http://schemas.openxmlformats.org/officeDocument/2006/relationships/hyperlink" Target="https://www.google.com/url?sa=t&amp;source=web&amp;rct=j&amp;opi=89978449&amp;url=https://dialnet.unirioja.es/descarga/articulo/8063488.pdf&amp;ved=2ahUKEwimjdnkgvqTAxX28LsIHd2BFPgQFnoECCUQAQ&amp;usg=AOvVaw2CJllM9hVce2RMyULBhpj2"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it.wikipedia.org/wiki/Paolo_Mencacc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1057</Words>
  <Characters>6025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2026-04-19T13:28:00Z</dcterms:created>
  <dcterms:modified xsi:type="dcterms:W3CDTF">2026-04-19T16:38:00Z</dcterms:modified>
</cp:coreProperties>
</file>