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7E75" w14:textId="4D1EF1BB" w:rsidR="006C2969" w:rsidRPr="006C2969" w:rsidRDefault="006C2969" w:rsidP="006C2969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C2969">
        <w:rPr>
          <w:rFonts w:asciiTheme="minorHAnsi" w:hAnsiTheme="minorHAnsi" w:cstheme="minorHAnsi"/>
          <w:b/>
          <w:color w:val="C00000"/>
          <w:sz w:val="44"/>
          <w:szCs w:val="44"/>
        </w:rPr>
        <w:t>CF118</w:t>
      </w:r>
      <w:r w:rsidRPr="006C2969">
        <w:rPr>
          <w:rFonts w:asciiTheme="minorHAnsi" w:hAnsiTheme="minorHAnsi" w:cstheme="minorHAnsi"/>
          <w:b/>
          <w:sz w:val="16"/>
          <w:szCs w:val="16"/>
        </w:rPr>
        <w:tab/>
      </w:r>
      <w:r w:rsidRPr="006C2969">
        <w:rPr>
          <w:rFonts w:asciiTheme="minorHAnsi" w:hAnsiTheme="minorHAnsi" w:cstheme="minorHAnsi"/>
          <w:b/>
          <w:sz w:val="16"/>
          <w:szCs w:val="16"/>
        </w:rPr>
        <w:tab/>
      </w:r>
      <w:r w:rsidRPr="006C2969">
        <w:rPr>
          <w:rFonts w:asciiTheme="minorHAnsi" w:hAnsiTheme="minorHAnsi" w:cstheme="minorHAnsi"/>
          <w:b/>
          <w:sz w:val="16"/>
          <w:szCs w:val="16"/>
        </w:rPr>
        <w:tab/>
      </w:r>
      <w:r w:rsidRPr="006C2969">
        <w:rPr>
          <w:rFonts w:asciiTheme="minorHAnsi" w:hAnsiTheme="minorHAnsi" w:cstheme="minorHAnsi"/>
          <w:b/>
          <w:sz w:val="16"/>
          <w:szCs w:val="16"/>
        </w:rPr>
        <w:tab/>
      </w:r>
      <w:r w:rsidRPr="006C2969">
        <w:rPr>
          <w:rFonts w:asciiTheme="minorHAnsi" w:hAnsiTheme="minorHAnsi" w:cstheme="minorHAnsi"/>
          <w:b/>
          <w:sz w:val="16"/>
          <w:szCs w:val="16"/>
        </w:rPr>
        <w:tab/>
      </w:r>
      <w:r w:rsidRPr="006C2969">
        <w:rPr>
          <w:rFonts w:asciiTheme="minorHAnsi" w:hAnsiTheme="minorHAnsi" w:cstheme="minorHAnsi"/>
          <w:b/>
          <w:sz w:val="16"/>
          <w:szCs w:val="16"/>
        </w:rPr>
        <w:tab/>
      </w:r>
      <w:r w:rsidRPr="006C2969">
        <w:rPr>
          <w:rFonts w:asciiTheme="minorHAnsi" w:hAnsiTheme="minorHAnsi" w:cstheme="minorHAnsi"/>
          <w:b/>
          <w:sz w:val="16"/>
          <w:szCs w:val="16"/>
        </w:rPr>
        <w:tab/>
      </w:r>
      <w:r w:rsidRPr="006C2969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6C2969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proofErr w:type="gramStart"/>
      <w:r w:rsidRPr="006C2969">
        <w:rPr>
          <w:rFonts w:asciiTheme="minorHAnsi" w:hAnsiTheme="minorHAnsi" w:cstheme="minorHAnsi"/>
          <w:i/>
          <w:sz w:val="16"/>
          <w:szCs w:val="16"/>
        </w:rPr>
        <w:t>1</w:t>
      </w:r>
      <w:r>
        <w:rPr>
          <w:rFonts w:asciiTheme="minorHAnsi" w:hAnsiTheme="minorHAnsi" w:cstheme="minorHAnsi"/>
          <w:i/>
          <w:sz w:val="16"/>
          <w:szCs w:val="16"/>
        </w:rPr>
        <w:t>6</w:t>
      </w:r>
      <w:r w:rsidRPr="006C2969">
        <w:rPr>
          <w:rFonts w:asciiTheme="minorHAnsi" w:hAnsiTheme="minorHAnsi" w:cstheme="minorHAnsi"/>
          <w:i/>
          <w:sz w:val="16"/>
          <w:szCs w:val="16"/>
        </w:rPr>
        <w:t xml:space="preserve">  aprile</w:t>
      </w:r>
      <w:proofErr w:type="gramEnd"/>
      <w:r w:rsidRPr="006C2969">
        <w:rPr>
          <w:rFonts w:asciiTheme="minorHAnsi" w:hAnsiTheme="minorHAnsi" w:cstheme="minorHAnsi"/>
          <w:i/>
          <w:sz w:val="16"/>
          <w:szCs w:val="16"/>
        </w:rPr>
        <w:t xml:space="preserve"> 2026</w:t>
      </w:r>
    </w:p>
    <w:p w14:paraId="320F2A98" w14:textId="77777777" w:rsidR="006C2969" w:rsidRPr="006C2969" w:rsidRDefault="006C2969" w:rsidP="006C2969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C296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9092B54" w14:textId="77777777" w:rsidR="006C2969" w:rsidRPr="006C2969" w:rsidRDefault="006C2969" w:rsidP="006C2969">
      <w:pPr>
        <w:jc w:val="both"/>
        <w:rPr>
          <w:rFonts w:asciiTheme="minorHAnsi" w:hAnsiTheme="minorHAnsi" w:cstheme="minorHAnsi"/>
          <w:sz w:val="32"/>
          <w:szCs w:val="32"/>
        </w:rPr>
      </w:pPr>
      <w:r w:rsidRPr="006C2969">
        <w:rPr>
          <w:rFonts w:asciiTheme="minorHAnsi" w:hAnsiTheme="minorHAnsi" w:cstheme="minorHAnsi"/>
          <w:sz w:val="32"/>
          <w:szCs w:val="32"/>
        </w:rPr>
        <w:t>La *</w:t>
      </w:r>
      <w:proofErr w:type="gramStart"/>
      <w:r w:rsidRPr="006C2969">
        <w:rPr>
          <w:rFonts w:asciiTheme="minorHAnsi" w:hAnsiTheme="minorHAnsi" w:cstheme="minorHAnsi"/>
          <w:b/>
          <w:bCs/>
          <w:sz w:val="32"/>
          <w:szCs w:val="32"/>
        </w:rPr>
        <w:t>borsa</w:t>
      </w:r>
      <w:r w:rsidRPr="006C2969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 giornale ebdomadario di finanze, lavori pubblici, industria, commercio, marina. - Anno 1, n. 1 (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1865)-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>anno 11, n. 7 (24 febbraio 1875); nuova serie, anno 1, n. 1 (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1 novembre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1890)-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anno 6 (1895). -  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Genova :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 [s.n., 1865-1895]. – 17 volumi. ((Settimanale; poi bisettimanale. - Il sottotitolo varia: periodico di finanza, commercio, assicurazioni. - Dal 1890 stampatore: 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Genova :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 Tip. </w:t>
      </w:r>
      <w:proofErr w:type="spellStart"/>
      <w:r w:rsidRPr="006C2969">
        <w:rPr>
          <w:rFonts w:asciiTheme="minorHAnsi" w:hAnsiTheme="minorHAnsi" w:cstheme="minorHAnsi"/>
          <w:sz w:val="32"/>
          <w:szCs w:val="32"/>
        </w:rPr>
        <w:t>Ciminiago</w:t>
      </w:r>
      <w:proofErr w:type="spellEnd"/>
      <w:r w:rsidRPr="006C2969">
        <w:rPr>
          <w:rFonts w:asciiTheme="minorHAnsi" w:hAnsiTheme="minorHAnsi" w:cstheme="minorHAnsi"/>
          <w:sz w:val="32"/>
          <w:szCs w:val="32"/>
        </w:rPr>
        <w:t>. – Il luogo di pubblicazione varia: Milano. - Descrizione basata su: Anno 1, n. 23 (5 ottobre 1865). - CFI0373149; CFI0687426; MIL0697982; TO00179642</w:t>
      </w:r>
    </w:p>
    <w:p w14:paraId="3E194D20" w14:textId="77777777" w:rsidR="006C2969" w:rsidRPr="006C2969" w:rsidRDefault="006C2969" w:rsidP="006C296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0C6B2BE" w14:textId="3D1DDFA3" w:rsidR="006C2969" w:rsidRPr="006C2969" w:rsidRDefault="006C2969" w:rsidP="006C2969">
      <w:pPr>
        <w:jc w:val="both"/>
        <w:rPr>
          <w:rFonts w:asciiTheme="minorHAnsi" w:hAnsiTheme="minorHAnsi" w:cstheme="minorHAnsi"/>
          <w:sz w:val="32"/>
          <w:szCs w:val="32"/>
        </w:rPr>
      </w:pPr>
      <w:r w:rsidRPr="006C2969">
        <w:rPr>
          <w:rFonts w:asciiTheme="minorHAnsi" w:hAnsiTheme="minorHAnsi" w:cstheme="minorHAnsi"/>
          <w:sz w:val="32"/>
          <w:szCs w:val="32"/>
        </w:rPr>
        <w:t xml:space="preserve">La </w:t>
      </w:r>
      <w:r w:rsidRPr="006C2969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6C2969">
        <w:rPr>
          <w:rFonts w:asciiTheme="minorHAnsi" w:hAnsiTheme="minorHAnsi" w:cstheme="minorHAnsi"/>
          <w:b/>
          <w:bCs/>
          <w:sz w:val="32"/>
          <w:szCs w:val="32"/>
        </w:rPr>
        <w:t>borsa</w:t>
      </w:r>
      <w:r w:rsidRPr="006C2969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 rivista quotidiana. - A</w:t>
      </w:r>
      <w:r w:rsidRPr="006C2969">
        <w:rPr>
          <w:rFonts w:asciiTheme="minorHAnsi" w:hAnsiTheme="minorHAnsi" w:cstheme="minorHAnsi"/>
          <w:sz w:val="32"/>
          <w:szCs w:val="32"/>
        </w:rPr>
        <w:t>nno</w:t>
      </w:r>
      <w:r w:rsidRPr="006C2969">
        <w:rPr>
          <w:rFonts w:asciiTheme="minorHAnsi" w:hAnsiTheme="minorHAnsi" w:cstheme="minorHAnsi"/>
          <w:sz w:val="32"/>
          <w:szCs w:val="32"/>
        </w:rPr>
        <w:t xml:space="preserve"> 1, n. 1 (11 giu</w:t>
      </w:r>
      <w:r w:rsidRPr="006C2969">
        <w:rPr>
          <w:rFonts w:asciiTheme="minorHAnsi" w:hAnsiTheme="minorHAnsi" w:cstheme="minorHAnsi"/>
          <w:sz w:val="32"/>
          <w:szCs w:val="32"/>
        </w:rPr>
        <w:t>gno</w:t>
      </w:r>
      <w:r w:rsidRPr="006C2969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1883)-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>a</w:t>
      </w:r>
      <w:r w:rsidRPr="006C2969">
        <w:rPr>
          <w:rFonts w:asciiTheme="minorHAnsi" w:hAnsiTheme="minorHAnsi" w:cstheme="minorHAnsi"/>
          <w:sz w:val="32"/>
          <w:szCs w:val="32"/>
        </w:rPr>
        <w:t>nno</w:t>
      </w:r>
      <w:r w:rsidRPr="006C2969">
        <w:rPr>
          <w:rFonts w:asciiTheme="minorHAnsi" w:hAnsiTheme="minorHAnsi" w:cstheme="minorHAnsi"/>
          <w:sz w:val="32"/>
          <w:szCs w:val="32"/>
        </w:rPr>
        <w:t xml:space="preserve"> 2, n. 196 (1884). - 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 Tip. Sociale, [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1883]-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1884. </w:t>
      </w:r>
      <w:r w:rsidRPr="006C2969">
        <w:rPr>
          <w:rFonts w:asciiTheme="minorHAnsi" w:hAnsiTheme="minorHAnsi" w:cstheme="minorHAnsi"/>
          <w:sz w:val="32"/>
          <w:szCs w:val="32"/>
        </w:rPr>
        <w:t>–</w:t>
      </w:r>
      <w:r w:rsidRPr="006C2969">
        <w:rPr>
          <w:rFonts w:asciiTheme="minorHAnsi" w:hAnsiTheme="minorHAnsi" w:cstheme="minorHAnsi"/>
          <w:sz w:val="32"/>
          <w:szCs w:val="32"/>
        </w:rPr>
        <w:t xml:space="preserve"> </w:t>
      </w:r>
      <w:r w:rsidRPr="006C2969">
        <w:rPr>
          <w:rFonts w:asciiTheme="minorHAnsi" w:hAnsiTheme="minorHAnsi" w:cstheme="minorHAnsi"/>
          <w:sz w:val="32"/>
          <w:szCs w:val="32"/>
        </w:rPr>
        <w:t xml:space="preserve">2 </w:t>
      </w:r>
      <w:r w:rsidRPr="006C2969">
        <w:rPr>
          <w:rFonts w:asciiTheme="minorHAnsi" w:hAnsiTheme="minorHAnsi" w:cstheme="minorHAnsi"/>
          <w:sz w:val="32"/>
          <w:szCs w:val="32"/>
        </w:rPr>
        <w:t>v</w:t>
      </w:r>
      <w:r w:rsidRPr="006C2969">
        <w:rPr>
          <w:rFonts w:asciiTheme="minorHAnsi" w:hAnsiTheme="minorHAnsi" w:cstheme="minorHAnsi"/>
          <w:sz w:val="32"/>
          <w:szCs w:val="32"/>
        </w:rPr>
        <w:t>olumi</w:t>
      </w:r>
      <w:r w:rsidRPr="006C2969">
        <w:rPr>
          <w:rFonts w:asciiTheme="minorHAnsi" w:hAnsiTheme="minorHAnsi" w:cstheme="minorHAnsi"/>
          <w:sz w:val="32"/>
          <w:szCs w:val="32"/>
        </w:rPr>
        <w:t xml:space="preserve">. </w:t>
      </w:r>
      <w:r w:rsidRPr="006C2969">
        <w:rPr>
          <w:rFonts w:asciiTheme="minorHAnsi" w:hAnsiTheme="minorHAnsi" w:cstheme="minorHAnsi"/>
          <w:sz w:val="32"/>
          <w:szCs w:val="32"/>
        </w:rPr>
        <w:t>((</w:t>
      </w:r>
      <w:r w:rsidRPr="006C2969">
        <w:rPr>
          <w:rFonts w:asciiTheme="minorHAnsi" w:hAnsiTheme="minorHAnsi" w:cstheme="minorHAnsi"/>
          <w:sz w:val="32"/>
          <w:szCs w:val="32"/>
        </w:rPr>
        <w:t>Quotidiano.</w:t>
      </w:r>
      <w:r w:rsidRPr="006C2969">
        <w:rPr>
          <w:rFonts w:asciiTheme="minorHAnsi" w:hAnsiTheme="minorHAnsi" w:cstheme="minorHAnsi"/>
          <w:sz w:val="32"/>
          <w:szCs w:val="32"/>
        </w:rPr>
        <w:t xml:space="preserve"> - </w:t>
      </w:r>
      <w:r w:rsidRPr="006C2969">
        <w:rPr>
          <w:rFonts w:asciiTheme="minorHAnsi" w:hAnsiTheme="minorHAnsi" w:cstheme="minorHAnsi"/>
          <w:sz w:val="32"/>
          <w:szCs w:val="32"/>
        </w:rPr>
        <w:t>CFI0373153</w:t>
      </w:r>
    </w:p>
    <w:p w14:paraId="138BEA32" w14:textId="5B74D6B9" w:rsidR="006C2969" w:rsidRPr="006C2969" w:rsidRDefault="006C2969" w:rsidP="006C2969">
      <w:pPr>
        <w:jc w:val="both"/>
        <w:rPr>
          <w:rFonts w:asciiTheme="minorHAnsi" w:hAnsiTheme="minorHAnsi" w:cstheme="minorHAnsi"/>
          <w:sz w:val="32"/>
          <w:szCs w:val="32"/>
        </w:rPr>
      </w:pPr>
      <w:r w:rsidRPr="006C2969">
        <w:rPr>
          <w:rFonts w:asciiTheme="minorHAnsi" w:hAnsiTheme="minorHAnsi" w:cstheme="minorHAnsi"/>
          <w:sz w:val="32"/>
          <w:szCs w:val="32"/>
        </w:rPr>
        <w:t>L'</w:t>
      </w:r>
      <w:r w:rsidRPr="006C2969">
        <w:rPr>
          <w:rFonts w:asciiTheme="minorHAnsi" w:hAnsiTheme="minorHAnsi" w:cstheme="minorHAnsi"/>
          <w:b/>
          <w:sz w:val="32"/>
          <w:szCs w:val="32"/>
        </w:rPr>
        <w:t>*Italia finanziaria</w:t>
      </w:r>
      <w:r w:rsidRPr="006C2969">
        <w:rPr>
          <w:rFonts w:asciiTheme="minorHAnsi" w:hAnsiTheme="minorHAnsi" w:cstheme="minorHAnsi"/>
          <w:sz w:val="32"/>
          <w:szCs w:val="32"/>
        </w:rPr>
        <w:t xml:space="preserve">. - Anno 2, n. 197 (4 febbraio 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1884)-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anno 5, n. 1119 (1887). - 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 xml:space="preserve"> Tip. Sociale, [</w:t>
      </w:r>
      <w:proofErr w:type="gramStart"/>
      <w:r w:rsidRPr="006C2969">
        <w:rPr>
          <w:rFonts w:asciiTheme="minorHAnsi" w:hAnsiTheme="minorHAnsi" w:cstheme="minorHAnsi"/>
          <w:sz w:val="32"/>
          <w:szCs w:val="32"/>
        </w:rPr>
        <w:t>1884]-</w:t>
      </w:r>
      <w:proofErr w:type="gramEnd"/>
      <w:r w:rsidRPr="006C2969">
        <w:rPr>
          <w:rFonts w:asciiTheme="minorHAnsi" w:hAnsiTheme="minorHAnsi" w:cstheme="minorHAnsi"/>
          <w:sz w:val="32"/>
          <w:szCs w:val="32"/>
        </w:rPr>
        <w:t>1887. – 4 volumi. ((Quotidiano. - CFI0375396</w:t>
      </w:r>
    </w:p>
    <w:p w14:paraId="55A8A377" w14:textId="77777777" w:rsidR="006C2969" w:rsidRPr="006C2969" w:rsidRDefault="006C2969" w:rsidP="006C296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D41D804" w14:textId="3CDB2AA1" w:rsidR="006C2969" w:rsidRPr="006C2969" w:rsidRDefault="006C2969" w:rsidP="006C2969">
      <w:pPr>
        <w:jc w:val="both"/>
        <w:rPr>
          <w:rFonts w:asciiTheme="minorHAnsi" w:hAnsiTheme="minorHAnsi" w:cstheme="minorHAnsi"/>
          <w:sz w:val="32"/>
          <w:szCs w:val="32"/>
        </w:rPr>
      </w:pPr>
      <w:r w:rsidRPr="006C2969">
        <w:rPr>
          <w:rFonts w:asciiTheme="minorHAnsi" w:hAnsiTheme="minorHAnsi" w:cstheme="minorHAnsi"/>
          <w:sz w:val="32"/>
          <w:szCs w:val="32"/>
        </w:rPr>
        <w:t>Soggetto: Finanza – Italia – 18</w:t>
      </w:r>
      <w:r>
        <w:rPr>
          <w:rFonts w:asciiTheme="minorHAnsi" w:hAnsiTheme="minorHAnsi" w:cstheme="minorHAnsi"/>
          <w:sz w:val="32"/>
          <w:szCs w:val="32"/>
        </w:rPr>
        <w:t>65</w:t>
      </w:r>
      <w:r w:rsidRPr="006C2969">
        <w:rPr>
          <w:rFonts w:asciiTheme="minorHAnsi" w:hAnsiTheme="minorHAnsi" w:cstheme="minorHAnsi"/>
          <w:sz w:val="32"/>
          <w:szCs w:val="32"/>
        </w:rPr>
        <w:t>-18</w:t>
      </w:r>
      <w:r>
        <w:rPr>
          <w:rFonts w:asciiTheme="minorHAnsi" w:hAnsiTheme="minorHAnsi" w:cstheme="minorHAnsi"/>
          <w:sz w:val="32"/>
          <w:szCs w:val="32"/>
        </w:rPr>
        <w:t>95</w:t>
      </w:r>
    </w:p>
    <w:p w14:paraId="6585E8D3" w14:textId="77777777" w:rsidR="006C2969" w:rsidRPr="006C2969" w:rsidRDefault="006C2969" w:rsidP="006C29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72F70" w14:textId="77777777" w:rsidR="0031062F" w:rsidRPr="006C2969" w:rsidRDefault="0031062F" w:rsidP="006C2969">
      <w:pPr>
        <w:jc w:val="both"/>
        <w:rPr>
          <w:rFonts w:asciiTheme="minorHAnsi" w:hAnsiTheme="minorHAnsi" w:cstheme="minorHAnsi"/>
        </w:rPr>
      </w:pPr>
    </w:p>
    <w:sectPr w:rsidR="0031062F" w:rsidRPr="006C296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3C6B"/>
    <w:rsid w:val="0031062F"/>
    <w:rsid w:val="0031724B"/>
    <w:rsid w:val="003605E3"/>
    <w:rsid w:val="00375F4B"/>
    <w:rsid w:val="003811E4"/>
    <w:rsid w:val="00653982"/>
    <w:rsid w:val="006C2969"/>
    <w:rsid w:val="00C23C6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2B66"/>
  <w15:chartTrackingRefBased/>
  <w15:docId w15:val="{65E14BF7-2B3E-49E9-950E-F84FD70B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9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3C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C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C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C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C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C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3C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3C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3C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3C6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3C6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3C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3C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3C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C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C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C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3C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3C6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C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C6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3C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>HP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2026-04-16T07:51:00Z</dcterms:created>
  <dcterms:modified xsi:type="dcterms:W3CDTF">2026-04-16T08:01:00Z</dcterms:modified>
</cp:coreProperties>
</file>