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0DD9B" w14:textId="52AAEE17" w:rsidR="0068083D" w:rsidRPr="0068083D" w:rsidRDefault="00527EA4" w:rsidP="00527EA4">
      <w:pPr>
        <w:jc w:val="both"/>
        <w:rPr>
          <w:rFonts w:ascii="Calibri" w:hAnsi="Calibri" w:cs="Calibri"/>
          <w:sz w:val="22"/>
          <w:szCs w:val="22"/>
        </w:rPr>
      </w:pPr>
      <w:r w:rsidRPr="003F4892">
        <w:rPr>
          <w:rFonts w:ascii="Calibri" w:hAnsi="Calibri" w:cs="Calibri"/>
          <w:b/>
          <w:color w:val="C00000"/>
          <w:sz w:val="44"/>
          <w:szCs w:val="44"/>
        </w:rPr>
        <w:t>CF176</w:t>
      </w:r>
      <w:r w:rsidRPr="00527EA4">
        <w:rPr>
          <w:rFonts w:ascii="Calibri" w:hAnsi="Calibri" w:cs="Calibri"/>
          <w:b/>
          <w:sz w:val="22"/>
          <w:szCs w:val="22"/>
        </w:rPr>
        <w:t xml:space="preserve"> </w:t>
      </w:r>
      <w:r w:rsidR="003F4892">
        <w:rPr>
          <w:rFonts w:ascii="Calibri" w:hAnsi="Calibri" w:cs="Calibri"/>
          <w:b/>
          <w:sz w:val="22"/>
          <w:szCs w:val="22"/>
        </w:rPr>
        <w:tab/>
      </w:r>
      <w:r w:rsidR="003F4892">
        <w:rPr>
          <w:rFonts w:ascii="Calibri" w:hAnsi="Calibri" w:cs="Calibri"/>
          <w:b/>
          <w:sz w:val="22"/>
          <w:szCs w:val="22"/>
        </w:rPr>
        <w:tab/>
      </w:r>
      <w:r w:rsidR="003F4892">
        <w:rPr>
          <w:rFonts w:ascii="Calibri" w:hAnsi="Calibri" w:cs="Calibri"/>
          <w:b/>
          <w:sz w:val="22"/>
          <w:szCs w:val="22"/>
        </w:rPr>
        <w:tab/>
      </w:r>
      <w:r w:rsidR="003F4892">
        <w:rPr>
          <w:rFonts w:ascii="Calibri" w:hAnsi="Calibri" w:cs="Calibri"/>
          <w:b/>
          <w:sz w:val="22"/>
          <w:szCs w:val="22"/>
        </w:rPr>
        <w:tab/>
      </w:r>
      <w:r w:rsidR="003F4892">
        <w:rPr>
          <w:rFonts w:ascii="Calibri" w:hAnsi="Calibri" w:cs="Calibri"/>
          <w:b/>
          <w:sz w:val="22"/>
          <w:szCs w:val="22"/>
        </w:rPr>
        <w:tab/>
      </w:r>
      <w:r w:rsidR="003F4892">
        <w:rPr>
          <w:rFonts w:ascii="Calibri" w:hAnsi="Calibri" w:cs="Calibri"/>
          <w:b/>
          <w:sz w:val="22"/>
          <w:szCs w:val="22"/>
        </w:rPr>
        <w:tab/>
      </w:r>
      <w:r w:rsidR="0068083D" w:rsidRPr="0068083D">
        <w:rPr>
          <w:rFonts w:ascii="Calibri" w:hAnsi="Calibri" w:cs="Calibri"/>
          <w:i/>
          <w:sz w:val="16"/>
          <w:szCs w:val="16"/>
        </w:rPr>
        <w:t xml:space="preserve">Scheda creata il </w:t>
      </w:r>
      <w:proofErr w:type="gramStart"/>
      <w:r w:rsidR="0068083D" w:rsidRPr="0068083D">
        <w:rPr>
          <w:rFonts w:ascii="Calibri" w:hAnsi="Calibri" w:cs="Calibri"/>
          <w:i/>
          <w:sz w:val="16"/>
          <w:szCs w:val="16"/>
        </w:rPr>
        <w:t>1 marzo</w:t>
      </w:r>
      <w:proofErr w:type="gramEnd"/>
      <w:r w:rsidR="0068083D" w:rsidRPr="0068083D">
        <w:rPr>
          <w:rFonts w:ascii="Calibri" w:hAnsi="Calibri" w:cs="Calibri"/>
          <w:i/>
          <w:sz w:val="16"/>
          <w:szCs w:val="16"/>
        </w:rPr>
        <w:t xml:space="preserve"> 2022</w:t>
      </w:r>
      <w:r w:rsidR="00CD7F29">
        <w:rPr>
          <w:rFonts w:ascii="Calibri" w:hAnsi="Calibri" w:cs="Calibri"/>
          <w:i/>
          <w:sz w:val="16"/>
          <w:szCs w:val="16"/>
        </w:rPr>
        <w:t>; Ultimo aggiornamento: 23 marzo 2026</w:t>
      </w:r>
    </w:p>
    <w:p w14:paraId="7B5249D0" w14:textId="77777777" w:rsidR="0068083D" w:rsidRDefault="0068083D" w:rsidP="00527EA4">
      <w:pPr>
        <w:jc w:val="both"/>
        <w:rPr>
          <w:rFonts w:ascii="Calibri" w:hAnsi="Calibri" w:cs="Calibri"/>
          <w:b/>
          <w:sz w:val="22"/>
          <w:szCs w:val="22"/>
        </w:rPr>
      </w:pPr>
    </w:p>
    <w:p w14:paraId="1EE6ADD8" w14:textId="77777777" w:rsidR="003F4892" w:rsidRDefault="003F4892" w:rsidP="00527EA4">
      <w:pPr>
        <w:jc w:val="both"/>
        <w:rPr>
          <w:rFonts w:ascii="Calibri" w:hAnsi="Calibri" w:cs="Calibri"/>
          <w:b/>
          <w:sz w:val="22"/>
          <w:szCs w:val="22"/>
        </w:rPr>
        <w:sectPr w:rsidR="003F4892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12A805EC" w14:textId="77777777" w:rsidR="00184242" w:rsidRDefault="00184242" w:rsidP="00527EA4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noProof/>
          <w:lang w:eastAsia="it-IT"/>
        </w:rPr>
        <w:drawing>
          <wp:inline distT="0" distB="0" distL="0" distR="0" wp14:anchorId="550C8BB5" wp14:editId="5D588CE6">
            <wp:extent cx="1981200" cy="2600960"/>
            <wp:effectExtent l="0" t="0" r="0" b="8890"/>
            <wp:docPr id="2" name="Immagine 2" descr="Imma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magi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60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7E907" w14:textId="77777777" w:rsidR="00184242" w:rsidRDefault="00184242" w:rsidP="00527EA4">
      <w:pPr>
        <w:jc w:val="both"/>
        <w:rPr>
          <w:rFonts w:ascii="Calibri" w:hAnsi="Calibri" w:cs="Calibri"/>
          <w:b/>
          <w:sz w:val="22"/>
          <w:szCs w:val="22"/>
        </w:rPr>
      </w:pPr>
    </w:p>
    <w:p w14:paraId="0BB39786" w14:textId="77777777" w:rsidR="00184242" w:rsidRDefault="00184242" w:rsidP="00527EA4">
      <w:pPr>
        <w:jc w:val="both"/>
        <w:rPr>
          <w:rFonts w:ascii="Calibri" w:hAnsi="Calibri" w:cs="Calibri"/>
          <w:b/>
          <w:color w:val="C00000"/>
          <w:sz w:val="22"/>
          <w:szCs w:val="22"/>
        </w:rPr>
      </w:pPr>
      <w:r>
        <w:rPr>
          <w:noProof/>
          <w:lang w:eastAsia="it-IT"/>
        </w:rPr>
        <w:drawing>
          <wp:inline distT="0" distB="0" distL="0" distR="0" wp14:anchorId="29222DD8" wp14:editId="1F458C97">
            <wp:extent cx="2011680" cy="2600960"/>
            <wp:effectExtent l="0" t="0" r="7620" b="8890"/>
            <wp:docPr id="1" name="Immagine 1" descr="Imma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260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8AB54" w14:textId="77777777" w:rsidR="003F4892" w:rsidRDefault="003F4892" w:rsidP="00527EA4">
      <w:pPr>
        <w:jc w:val="both"/>
        <w:rPr>
          <w:rFonts w:ascii="Calibri" w:hAnsi="Calibri" w:cs="Calibri"/>
          <w:b/>
          <w:color w:val="C00000"/>
          <w:sz w:val="22"/>
          <w:szCs w:val="22"/>
        </w:rPr>
        <w:sectPr w:rsidR="003F4892" w:rsidSect="003F4892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4461591B" w14:textId="77777777" w:rsidR="0068083D" w:rsidRPr="003F4892" w:rsidRDefault="0068083D" w:rsidP="00527EA4">
      <w:pPr>
        <w:jc w:val="both"/>
        <w:rPr>
          <w:rFonts w:ascii="Calibri" w:hAnsi="Calibri" w:cs="Calibri"/>
          <w:b/>
          <w:color w:val="C00000"/>
          <w:sz w:val="44"/>
          <w:szCs w:val="44"/>
        </w:rPr>
      </w:pPr>
      <w:r w:rsidRPr="003F4892">
        <w:rPr>
          <w:rFonts w:ascii="Calibri" w:hAnsi="Calibri" w:cs="Calibri"/>
          <w:b/>
          <w:color w:val="C00000"/>
          <w:sz w:val="44"/>
          <w:szCs w:val="44"/>
        </w:rPr>
        <w:t>Descrizione storico-bibliografica</w:t>
      </w:r>
    </w:p>
    <w:p w14:paraId="65A4455C" w14:textId="77777777" w:rsidR="0068083D" w:rsidRPr="005E7DA3" w:rsidRDefault="0068083D" w:rsidP="00527EA4">
      <w:pPr>
        <w:jc w:val="both"/>
        <w:rPr>
          <w:rFonts w:asciiTheme="minorHAnsi" w:hAnsiTheme="minorHAnsi" w:cstheme="minorHAnsi"/>
          <w:sz w:val="22"/>
          <w:szCs w:val="22"/>
        </w:rPr>
      </w:pPr>
      <w:r w:rsidRPr="005E7DA3">
        <w:rPr>
          <w:rFonts w:asciiTheme="minorHAnsi" w:hAnsiTheme="minorHAnsi" w:cstheme="minorHAnsi"/>
          <w:sz w:val="22"/>
          <w:szCs w:val="22"/>
        </w:rPr>
        <w:t xml:space="preserve">La </w:t>
      </w:r>
      <w:r w:rsidR="003F4892" w:rsidRPr="005E7DA3">
        <w:rPr>
          <w:rFonts w:asciiTheme="minorHAnsi" w:hAnsiTheme="minorHAnsi" w:cstheme="minorHAnsi"/>
          <w:sz w:val="22"/>
          <w:szCs w:val="22"/>
        </w:rPr>
        <w:t>*</w:t>
      </w:r>
      <w:r w:rsidRPr="005E7DA3">
        <w:rPr>
          <w:rFonts w:asciiTheme="minorHAnsi" w:hAnsiTheme="minorHAnsi" w:cstheme="minorHAnsi"/>
          <w:b/>
          <w:sz w:val="22"/>
          <w:szCs w:val="22"/>
        </w:rPr>
        <w:t xml:space="preserve">palestra </w:t>
      </w:r>
      <w:proofErr w:type="gramStart"/>
      <w:r w:rsidRPr="005E7DA3">
        <w:rPr>
          <w:rFonts w:asciiTheme="minorHAnsi" w:hAnsiTheme="minorHAnsi" w:cstheme="minorHAnsi"/>
          <w:b/>
          <w:sz w:val="22"/>
          <w:szCs w:val="22"/>
        </w:rPr>
        <w:t xml:space="preserve">musicale </w:t>
      </w:r>
      <w:r w:rsidRPr="005E7DA3">
        <w:rPr>
          <w:rFonts w:asciiTheme="minorHAnsi" w:hAnsiTheme="minorHAnsi" w:cstheme="minorHAnsi"/>
          <w:sz w:val="22"/>
          <w:szCs w:val="22"/>
        </w:rPr>
        <w:t>:</w:t>
      </w:r>
      <w:proofErr w:type="gramEnd"/>
      <w:r w:rsidRPr="005E7DA3">
        <w:rPr>
          <w:rFonts w:asciiTheme="minorHAnsi" w:hAnsiTheme="minorHAnsi" w:cstheme="minorHAnsi"/>
          <w:sz w:val="22"/>
          <w:szCs w:val="22"/>
        </w:rPr>
        <w:t xml:space="preserve"> periodico romano. </w:t>
      </w:r>
      <w:r w:rsidR="00184242" w:rsidRPr="005E7DA3">
        <w:rPr>
          <w:rFonts w:asciiTheme="minorHAnsi" w:hAnsiTheme="minorHAnsi" w:cstheme="minorHAnsi"/>
          <w:sz w:val="22"/>
          <w:szCs w:val="22"/>
        </w:rPr>
        <w:t>–</w:t>
      </w:r>
      <w:r w:rsidRPr="005E7DA3">
        <w:rPr>
          <w:rFonts w:asciiTheme="minorHAnsi" w:hAnsiTheme="minorHAnsi" w:cstheme="minorHAnsi"/>
          <w:sz w:val="22"/>
          <w:szCs w:val="22"/>
        </w:rPr>
        <w:t xml:space="preserve"> </w:t>
      </w:r>
      <w:r w:rsidR="00184242" w:rsidRPr="005E7DA3">
        <w:rPr>
          <w:rFonts w:asciiTheme="minorHAnsi" w:hAnsiTheme="minorHAnsi" w:cstheme="minorHAnsi"/>
          <w:sz w:val="22"/>
          <w:szCs w:val="22"/>
        </w:rPr>
        <w:t>Anno 1, vol</w:t>
      </w:r>
      <w:r w:rsidRPr="005E7DA3">
        <w:rPr>
          <w:rFonts w:asciiTheme="minorHAnsi" w:hAnsiTheme="minorHAnsi" w:cstheme="minorHAnsi"/>
          <w:sz w:val="22"/>
          <w:szCs w:val="22"/>
        </w:rPr>
        <w:t>. 1, fasc. 1</w:t>
      </w:r>
      <w:r w:rsidR="00184242" w:rsidRPr="005E7DA3">
        <w:rPr>
          <w:rFonts w:asciiTheme="minorHAnsi" w:hAnsiTheme="minorHAnsi" w:cstheme="minorHAnsi"/>
          <w:sz w:val="22"/>
          <w:szCs w:val="22"/>
        </w:rPr>
        <w:t xml:space="preserve">, dispensa 1 (1 </w:t>
      </w:r>
      <w:proofErr w:type="spellStart"/>
      <w:r w:rsidR="00184242" w:rsidRPr="005E7DA3">
        <w:rPr>
          <w:rFonts w:asciiTheme="minorHAnsi" w:hAnsiTheme="minorHAnsi" w:cstheme="minorHAnsi"/>
          <w:sz w:val="22"/>
          <w:szCs w:val="22"/>
        </w:rPr>
        <w:t>gennajo</w:t>
      </w:r>
      <w:proofErr w:type="spellEnd"/>
      <w:r w:rsidR="00184242" w:rsidRPr="005E7DA3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184242" w:rsidRPr="005E7DA3">
        <w:rPr>
          <w:rFonts w:asciiTheme="minorHAnsi" w:hAnsiTheme="minorHAnsi" w:cstheme="minorHAnsi"/>
          <w:sz w:val="22"/>
          <w:szCs w:val="22"/>
        </w:rPr>
        <w:t>1871)-</w:t>
      </w:r>
      <w:proofErr w:type="gramEnd"/>
      <w:r w:rsidR="003F4892" w:rsidRPr="005E7DA3">
        <w:rPr>
          <w:rFonts w:asciiTheme="minorHAnsi" w:hAnsiTheme="minorHAnsi" w:cstheme="minorHAnsi"/>
          <w:sz w:val="22"/>
          <w:szCs w:val="22"/>
        </w:rPr>
        <w:t>dispensa 12 (6 aprile 1872)</w:t>
      </w:r>
      <w:r w:rsidR="00184242" w:rsidRPr="005E7DA3">
        <w:rPr>
          <w:rFonts w:asciiTheme="minorHAnsi" w:hAnsiTheme="minorHAnsi" w:cstheme="minorHAnsi"/>
          <w:sz w:val="22"/>
          <w:szCs w:val="22"/>
        </w:rPr>
        <w:t xml:space="preserve">. - </w:t>
      </w:r>
      <w:proofErr w:type="gramStart"/>
      <w:r w:rsidRPr="005E7DA3">
        <w:rPr>
          <w:rFonts w:asciiTheme="minorHAnsi" w:hAnsiTheme="minorHAnsi" w:cstheme="minorHAnsi"/>
          <w:sz w:val="22"/>
          <w:szCs w:val="22"/>
        </w:rPr>
        <w:t>Roma :</w:t>
      </w:r>
      <w:proofErr w:type="gramEnd"/>
      <w:r w:rsidRPr="005E7DA3">
        <w:rPr>
          <w:rFonts w:asciiTheme="minorHAnsi" w:hAnsiTheme="minorHAnsi" w:cstheme="minorHAnsi"/>
          <w:sz w:val="22"/>
          <w:szCs w:val="22"/>
        </w:rPr>
        <w:t xml:space="preserve"> Tip. </w:t>
      </w:r>
      <w:proofErr w:type="spellStart"/>
      <w:r w:rsidRPr="005E7DA3">
        <w:rPr>
          <w:rFonts w:asciiTheme="minorHAnsi" w:hAnsiTheme="minorHAnsi" w:cstheme="minorHAnsi"/>
          <w:sz w:val="22"/>
          <w:szCs w:val="22"/>
        </w:rPr>
        <w:t>Cuggiani</w:t>
      </w:r>
      <w:proofErr w:type="spellEnd"/>
      <w:r w:rsidRPr="005E7DA3">
        <w:rPr>
          <w:rFonts w:asciiTheme="minorHAnsi" w:hAnsiTheme="minorHAnsi" w:cstheme="minorHAnsi"/>
          <w:sz w:val="22"/>
          <w:szCs w:val="22"/>
        </w:rPr>
        <w:t xml:space="preserve"> e C.</w:t>
      </w:r>
      <w:r w:rsidR="00184242" w:rsidRPr="005E7DA3">
        <w:rPr>
          <w:rFonts w:asciiTheme="minorHAnsi" w:hAnsiTheme="minorHAnsi" w:cstheme="minorHAnsi"/>
          <w:sz w:val="22"/>
          <w:szCs w:val="22"/>
        </w:rPr>
        <w:t>, 1871-</w:t>
      </w:r>
      <w:r w:rsidR="003F4892" w:rsidRPr="005E7DA3">
        <w:rPr>
          <w:rFonts w:asciiTheme="minorHAnsi" w:hAnsiTheme="minorHAnsi" w:cstheme="minorHAnsi"/>
          <w:sz w:val="22"/>
          <w:szCs w:val="22"/>
        </w:rPr>
        <w:t>1872</w:t>
      </w:r>
      <w:r w:rsidR="00184242" w:rsidRPr="005E7DA3">
        <w:rPr>
          <w:rFonts w:asciiTheme="minorHAnsi" w:hAnsiTheme="minorHAnsi" w:cstheme="minorHAnsi"/>
          <w:sz w:val="22"/>
          <w:szCs w:val="22"/>
        </w:rPr>
        <w:t>.</w:t>
      </w:r>
      <w:r w:rsidRPr="005E7DA3">
        <w:rPr>
          <w:rFonts w:asciiTheme="minorHAnsi" w:hAnsiTheme="minorHAnsi" w:cstheme="minorHAnsi"/>
          <w:sz w:val="22"/>
          <w:szCs w:val="22"/>
        </w:rPr>
        <w:t xml:space="preserve"> </w:t>
      </w:r>
      <w:r w:rsidR="003F4892" w:rsidRPr="005E7DA3">
        <w:rPr>
          <w:rFonts w:asciiTheme="minorHAnsi" w:hAnsiTheme="minorHAnsi" w:cstheme="minorHAnsi"/>
          <w:sz w:val="22"/>
          <w:szCs w:val="22"/>
        </w:rPr>
        <w:t>–</w:t>
      </w:r>
      <w:r w:rsidRPr="005E7DA3">
        <w:rPr>
          <w:rFonts w:asciiTheme="minorHAnsi" w:hAnsiTheme="minorHAnsi" w:cstheme="minorHAnsi"/>
          <w:sz w:val="22"/>
          <w:szCs w:val="22"/>
        </w:rPr>
        <w:t xml:space="preserve"> </w:t>
      </w:r>
      <w:r w:rsidR="003F4892" w:rsidRPr="005E7DA3">
        <w:rPr>
          <w:rFonts w:asciiTheme="minorHAnsi" w:hAnsiTheme="minorHAnsi" w:cstheme="minorHAnsi"/>
          <w:sz w:val="22"/>
          <w:szCs w:val="22"/>
        </w:rPr>
        <w:t xml:space="preserve">2 </w:t>
      </w:r>
      <w:proofErr w:type="gramStart"/>
      <w:r w:rsidRPr="005E7DA3">
        <w:rPr>
          <w:rFonts w:asciiTheme="minorHAnsi" w:hAnsiTheme="minorHAnsi" w:cstheme="minorHAnsi"/>
          <w:sz w:val="22"/>
          <w:szCs w:val="22"/>
        </w:rPr>
        <w:t>v</w:t>
      </w:r>
      <w:r w:rsidR="003F4892" w:rsidRPr="005E7DA3">
        <w:rPr>
          <w:rFonts w:asciiTheme="minorHAnsi" w:hAnsiTheme="minorHAnsi" w:cstheme="minorHAnsi"/>
          <w:sz w:val="22"/>
          <w:szCs w:val="22"/>
        </w:rPr>
        <w:t>olumi</w:t>
      </w:r>
      <w:r w:rsidRPr="005E7DA3">
        <w:rPr>
          <w:rFonts w:asciiTheme="minorHAnsi" w:hAnsiTheme="minorHAnsi" w:cstheme="minorHAnsi"/>
          <w:sz w:val="22"/>
          <w:szCs w:val="22"/>
        </w:rPr>
        <w:t xml:space="preserve"> ;</w:t>
      </w:r>
      <w:proofErr w:type="gramEnd"/>
      <w:r w:rsidRPr="005E7DA3">
        <w:rPr>
          <w:rFonts w:asciiTheme="minorHAnsi" w:hAnsiTheme="minorHAnsi" w:cstheme="minorHAnsi"/>
          <w:sz w:val="22"/>
          <w:szCs w:val="22"/>
        </w:rPr>
        <w:t xml:space="preserve"> 33 cm. </w:t>
      </w:r>
      <w:r w:rsidR="00184242" w:rsidRPr="005E7DA3">
        <w:rPr>
          <w:rFonts w:asciiTheme="minorHAnsi" w:hAnsiTheme="minorHAnsi" w:cstheme="minorHAnsi"/>
          <w:sz w:val="22"/>
          <w:szCs w:val="22"/>
        </w:rPr>
        <w:t>((</w:t>
      </w:r>
      <w:r w:rsidRPr="005E7DA3">
        <w:rPr>
          <w:rFonts w:asciiTheme="minorHAnsi" w:hAnsiTheme="minorHAnsi" w:cstheme="minorHAnsi"/>
          <w:sz w:val="22"/>
          <w:szCs w:val="22"/>
        </w:rPr>
        <w:t xml:space="preserve">Bimensile. </w:t>
      </w:r>
      <w:r w:rsidR="003F4892" w:rsidRPr="005E7DA3">
        <w:rPr>
          <w:rFonts w:asciiTheme="minorHAnsi" w:hAnsiTheme="minorHAnsi" w:cstheme="minorHAnsi"/>
          <w:sz w:val="22"/>
          <w:szCs w:val="22"/>
        </w:rPr>
        <w:t>–</w:t>
      </w:r>
      <w:r w:rsidRPr="005E7DA3">
        <w:rPr>
          <w:rFonts w:asciiTheme="minorHAnsi" w:hAnsiTheme="minorHAnsi" w:cstheme="minorHAnsi"/>
          <w:sz w:val="22"/>
          <w:szCs w:val="22"/>
        </w:rPr>
        <w:t xml:space="preserve"> </w:t>
      </w:r>
      <w:r w:rsidR="003F4892" w:rsidRPr="005E7DA3">
        <w:rPr>
          <w:rFonts w:asciiTheme="minorHAnsi" w:hAnsiTheme="minorHAnsi" w:cstheme="minorHAnsi"/>
          <w:sz w:val="22"/>
          <w:szCs w:val="22"/>
        </w:rPr>
        <w:t xml:space="preserve">Direttore: Andrea Salesi. - </w:t>
      </w:r>
      <w:r w:rsidRPr="005E7DA3">
        <w:rPr>
          <w:rFonts w:asciiTheme="minorHAnsi" w:hAnsiTheme="minorHAnsi" w:cstheme="minorHAnsi"/>
          <w:sz w:val="22"/>
          <w:szCs w:val="22"/>
        </w:rPr>
        <w:t>LO10777850</w:t>
      </w:r>
      <w:r w:rsidR="00184242" w:rsidRPr="005E7DA3">
        <w:rPr>
          <w:rFonts w:asciiTheme="minorHAnsi" w:hAnsiTheme="minorHAnsi" w:cstheme="minorHAnsi"/>
          <w:sz w:val="22"/>
          <w:szCs w:val="22"/>
        </w:rPr>
        <w:t>; MUS0058840</w:t>
      </w:r>
    </w:p>
    <w:p w14:paraId="0512F1AF" w14:textId="77777777" w:rsidR="00CD7F29" w:rsidRPr="003F4892" w:rsidRDefault="00CD7F29" w:rsidP="00CD7F29">
      <w:pPr>
        <w:jc w:val="both"/>
        <w:rPr>
          <w:rFonts w:asciiTheme="minorHAnsi" w:hAnsiTheme="minorHAnsi" w:cstheme="minorHAnsi"/>
          <w:sz w:val="22"/>
          <w:szCs w:val="22"/>
        </w:rPr>
      </w:pPr>
      <w:r w:rsidRPr="003F4892">
        <w:rPr>
          <w:rFonts w:asciiTheme="minorHAnsi" w:hAnsiTheme="minorHAnsi" w:cstheme="minorHAnsi"/>
          <w:color w:val="000000"/>
          <w:sz w:val="22"/>
          <w:szCs w:val="22"/>
        </w:rPr>
        <w:t xml:space="preserve">Editore: </w:t>
      </w:r>
      <w:proofErr w:type="spellStart"/>
      <w:r w:rsidRPr="003F4892">
        <w:rPr>
          <w:rFonts w:asciiTheme="minorHAnsi" w:hAnsiTheme="minorHAnsi" w:cstheme="minorHAnsi"/>
          <w:color w:val="000000"/>
          <w:sz w:val="22"/>
          <w:szCs w:val="22"/>
        </w:rPr>
        <w:t>Cuggiani</w:t>
      </w:r>
      <w:proofErr w:type="spellEnd"/>
      <w:r w:rsidRPr="003F4892">
        <w:rPr>
          <w:rFonts w:asciiTheme="minorHAnsi" w:hAnsiTheme="minorHAnsi" w:cstheme="minorHAnsi"/>
          <w:color w:val="000000"/>
          <w:sz w:val="22"/>
          <w:szCs w:val="22"/>
        </w:rPr>
        <w:t>, Filippo &amp; C</w:t>
      </w:r>
    </w:p>
    <w:p w14:paraId="6A05D17B" w14:textId="77777777" w:rsidR="00184242" w:rsidRPr="003F4892" w:rsidRDefault="00184242" w:rsidP="00527EA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424D92" w14:textId="57675A18" w:rsidR="00527EA4" w:rsidRPr="003F4892" w:rsidRDefault="00527EA4" w:rsidP="00527EA4">
      <w:pPr>
        <w:jc w:val="both"/>
        <w:rPr>
          <w:rFonts w:asciiTheme="minorHAnsi" w:hAnsiTheme="minorHAnsi" w:cstheme="minorHAnsi"/>
          <w:sz w:val="22"/>
          <w:szCs w:val="22"/>
        </w:rPr>
      </w:pPr>
      <w:r w:rsidRPr="003F4892">
        <w:rPr>
          <w:rFonts w:asciiTheme="minorHAnsi" w:hAnsiTheme="minorHAnsi" w:cstheme="minorHAnsi"/>
          <w:sz w:val="22"/>
          <w:szCs w:val="22"/>
        </w:rPr>
        <w:t>La</w:t>
      </w:r>
      <w:r w:rsidRPr="003F4892">
        <w:rPr>
          <w:rFonts w:asciiTheme="minorHAnsi" w:hAnsiTheme="minorHAnsi" w:cstheme="minorHAnsi"/>
          <w:b/>
          <w:sz w:val="22"/>
          <w:szCs w:val="22"/>
        </w:rPr>
        <w:t xml:space="preserve"> *palestra musicale di </w:t>
      </w:r>
      <w:proofErr w:type="gramStart"/>
      <w:r w:rsidRPr="003F4892">
        <w:rPr>
          <w:rFonts w:asciiTheme="minorHAnsi" w:hAnsiTheme="minorHAnsi" w:cstheme="minorHAnsi"/>
          <w:b/>
          <w:sz w:val="22"/>
          <w:szCs w:val="22"/>
        </w:rPr>
        <w:t xml:space="preserve">Roma </w:t>
      </w:r>
      <w:r w:rsidRPr="003F4892">
        <w:rPr>
          <w:rFonts w:asciiTheme="minorHAnsi" w:hAnsiTheme="minorHAnsi" w:cstheme="minorHAnsi"/>
          <w:sz w:val="22"/>
          <w:szCs w:val="22"/>
        </w:rPr>
        <w:t>:</w:t>
      </w:r>
      <w:proofErr w:type="gramEnd"/>
      <w:r w:rsidRPr="003F4892">
        <w:rPr>
          <w:rFonts w:asciiTheme="minorHAnsi" w:hAnsiTheme="minorHAnsi" w:cstheme="minorHAnsi"/>
          <w:sz w:val="22"/>
          <w:szCs w:val="22"/>
        </w:rPr>
        <w:t xml:space="preserve"> </w:t>
      </w:r>
      <w:r w:rsidRPr="003F4892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 xml:space="preserve">periodico scientifico, artistico, letterario / redattore C.A. </w:t>
      </w:r>
      <w:proofErr w:type="gramStart"/>
      <w:r w:rsidRPr="003F4892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>Salesi ;</w:t>
      </w:r>
      <w:proofErr w:type="gramEnd"/>
      <w:r w:rsidRPr="003F4892">
        <w:rPr>
          <w:rStyle w:val="Enfasigrassetto"/>
          <w:rFonts w:asciiTheme="minorHAnsi" w:hAnsiTheme="minorHAnsi" w:cstheme="minorHAnsi"/>
          <w:color w:val="000000"/>
          <w:sz w:val="22"/>
          <w:szCs w:val="22"/>
        </w:rPr>
        <w:t xml:space="preserve"> G.M. Marchesi. </w:t>
      </w:r>
      <w:r w:rsidR="0068083D" w:rsidRPr="003F4892">
        <w:rPr>
          <w:rFonts w:asciiTheme="minorHAnsi" w:hAnsiTheme="minorHAnsi" w:cstheme="minorHAnsi"/>
          <w:color w:val="000000"/>
          <w:sz w:val="22"/>
          <w:szCs w:val="22"/>
        </w:rPr>
        <w:t xml:space="preserve">- </w:t>
      </w:r>
      <w:r w:rsidR="003F4892">
        <w:rPr>
          <w:rFonts w:asciiTheme="minorHAnsi" w:hAnsiTheme="minorHAnsi" w:cstheme="minorHAnsi"/>
          <w:color w:val="000000"/>
          <w:sz w:val="22"/>
          <w:szCs w:val="22"/>
        </w:rPr>
        <w:t xml:space="preserve">   </w:t>
      </w:r>
      <w:r w:rsidR="0068083D" w:rsidRPr="003F4892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="003F4892">
        <w:rPr>
          <w:rFonts w:asciiTheme="minorHAnsi" w:hAnsiTheme="minorHAnsi" w:cstheme="minorHAnsi"/>
          <w:color w:val="000000"/>
          <w:sz w:val="22"/>
          <w:szCs w:val="22"/>
        </w:rPr>
        <w:t>anno</w:t>
      </w:r>
      <w:r w:rsidRPr="003F4892">
        <w:rPr>
          <w:rFonts w:asciiTheme="minorHAnsi" w:hAnsiTheme="minorHAnsi" w:cstheme="minorHAnsi"/>
          <w:color w:val="000000"/>
          <w:sz w:val="22"/>
          <w:szCs w:val="22"/>
        </w:rPr>
        <w:t xml:space="preserve"> 18 (1888)</w:t>
      </w:r>
      <w:r w:rsidRPr="003F4892">
        <w:rPr>
          <w:rFonts w:asciiTheme="minorHAnsi" w:hAnsiTheme="minorHAnsi" w:cstheme="minorHAnsi"/>
          <w:sz w:val="22"/>
          <w:szCs w:val="22"/>
        </w:rPr>
        <w:t xml:space="preserve">. - </w:t>
      </w:r>
      <w:proofErr w:type="gramStart"/>
      <w:r w:rsidRPr="003F4892">
        <w:rPr>
          <w:rFonts w:asciiTheme="minorHAnsi" w:hAnsiTheme="minorHAnsi" w:cstheme="minorHAnsi"/>
          <w:sz w:val="22"/>
          <w:szCs w:val="22"/>
        </w:rPr>
        <w:t>Roma :</w:t>
      </w:r>
      <w:proofErr w:type="gramEnd"/>
      <w:r w:rsidRPr="003F4892">
        <w:rPr>
          <w:rFonts w:asciiTheme="minorHAnsi" w:hAnsiTheme="minorHAnsi" w:cstheme="minorHAnsi"/>
          <w:sz w:val="22"/>
          <w:szCs w:val="22"/>
        </w:rPr>
        <w:t xml:space="preserve"> </w:t>
      </w:r>
      <w:r w:rsidR="00CD7F29" w:rsidRPr="00CD7F29">
        <w:rPr>
          <w:rFonts w:asciiTheme="minorHAnsi" w:hAnsiTheme="minorHAnsi" w:cstheme="minorHAnsi"/>
          <w:sz w:val="22"/>
          <w:szCs w:val="22"/>
        </w:rPr>
        <w:t xml:space="preserve">Lit. </w:t>
      </w:r>
      <w:proofErr w:type="gramStart"/>
      <w:r w:rsidR="00CD7F29" w:rsidRPr="00CD7F29">
        <w:rPr>
          <w:rFonts w:asciiTheme="minorHAnsi" w:hAnsiTheme="minorHAnsi" w:cstheme="minorHAnsi"/>
          <w:sz w:val="22"/>
          <w:szCs w:val="22"/>
        </w:rPr>
        <w:t>Luciani ;</w:t>
      </w:r>
      <w:proofErr w:type="gramEnd"/>
      <w:r w:rsidR="00CD7F29" w:rsidRPr="00CD7F29">
        <w:rPr>
          <w:rFonts w:asciiTheme="minorHAnsi" w:hAnsiTheme="minorHAnsi" w:cstheme="minorHAnsi"/>
          <w:sz w:val="22"/>
          <w:szCs w:val="22"/>
        </w:rPr>
        <w:t xml:space="preserve"> P. Manganelli</w:t>
      </w:r>
      <w:r w:rsidRPr="003F4892">
        <w:rPr>
          <w:rFonts w:asciiTheme="minorHAnsi" w:hAnsiTheme="minorHAnsi" w:cstheme="minorHAnsi"/>
          <w:sz w:val="22"/>
          <w:szCs w:val="22"/>
        </w:rPr>
        <w:t>, 187</w:t>
      </w:r>
      <w:r w:rsidR="00CD7F29">
        <w:rPr>
          <w:rFonts w:asciiTheme="minorHAnsi" w:hAnsiTheme="minorHAnsi" w:cstheme="minorHAnsi"/>
          <w:sz w:val="22"/>
          <w:szCs w:val="22"/>
        </w:rPr>
        <w:t>2</w:t>
      </w:r>
      <w:r w:rsidRPr="003F4892">
        <w:rPr>
          <w:rFonts w:asciiTheme="minorHAnsi" w:hAnsiTheme="minorHAnsi" w:cstheme="minorHAnsi"/>
          <w:sz w:val="22"/>
          <w:szCs w:val="22"/>
        </w:rPr>
        <w:t>-1888 –</w:t>
      </w:r>
      <w:r w:rsidRPr="003F4892">
        <w:rPr>
          <w:rFonts w:asciiTheme="minorHAnsi" w:hAnsiTheme="minorHAnsi" w:cstheme="minorHAnsi"/>
          <w:color w:val="000000"/>
          <w:sz w:val="22"/>
          <w:szCs w:val="22"/>
        </w:rPr>
        <w:t xml:space="preserve"> 1</w:t>
      </w:r>
      <w:r w:rsidR="003F4892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Pr="003F489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gramStart"/>
      <w:r w:rsidRPr="003F4892">
        <w:rPr>
          <w:rFonts w:asciiTheme="minorHAnsi" w:hAnsiTheme="minorHAnsi" w:cstheme="minorHAnsi"/>
          <w:color w:val="000000"/>
          <w:sz w:val="22"/>
          <w:szCs w:val="22"/>
        </w:rPr>
        <w:t>volumi :</w:t>
      </w:r>
      <w:proofErr w:type="gramEnd"/>
      <w:r w:rsidRPr="003F489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gramStart"/>
      <w:r w:rsidRPr="003F4892">
        <w:rPr>
          <w:rFonts w:asciiTheme="minorHAnsi" w:hAnsiTheme="minorHAnsi" w:cstheme="minorHAnsi"/>
          <w:color w:val="000000"/>
          <w:sz w:val="22"/>
          <w:szCs w:val="22"/>
        </w:rPr>
        <w:t>ill. ;</w:t>
      </w:r>
      <w:proofErr w:type="gramEnd"/>
      <w:r w:rsidRPr="003F4892">
        <w:rPr>
          <w:rFonts w:asciiTheme="minorHAnsi" w:hAnsiTheme="minorHAnsi" w:cstheme="minorHAnsi"/>
          <w:color w:val="000000"/>
          <w:sz w:val="22"/>
          <w:szCs w:val="22"/>
        </w:rPr>
        <w:t xml:space="preserve"> 35 cm. ((Bimensile; poi mensile. - Il sottotitolo varia</w:t>
      </w:r>
      <w:r w:rsidR="00184242" w:rsidRPr="003F4892">
        <w:rPr>
          <w:rFonts w:asciiTheme="minorHAnsi" w:hAnsiTheme="minorHAnsi" w:cstheme="minorHAnsi"/>
          <w:color w:val="000000"/>
          <w:sz w:val="22"/>
          <w:szCs w:val="22"/>
        </w:rPr>
        <w:t>: ufficiale per gli atti della Reale Accademia di S. Cecilia</w:t>
      </w:r>
      <w:r w:rsidRPr="003F4892">
        <w:rPr>
          <w:rFonts w:asciiTheme="minorHAnsi" w:hAnsiTheme="minorHAnsi" w:cstheme="minorHAnsi"/>
          <w:color w:val="000000"/>
          <w:sz w:val="22"/>
          <w:szCs w:val="22"/>
        </w:rPr>
        <w:t xml:space="preserve">. - Il formato varia. - Pubblica supplementi e composizioni musicali inedite. - </w:t>
      </w:r>
      <w:r w:rsidR="003F4892" w:rsidRPr="003F4892">
        <w:rPr>
          <w:rFonts w:asciiTheme="minorHAnsi" w:hAnsiTheme="minorHAnsi" w:cstheme="minorHAnsi"/>
          <w:sz w:val="22"/>
          <w:szCs w:val="22"/>
        </w:rPr>
        <w:t xml:space="preserve">Descrizione basata su: </w:t>
      </w:r>
      <w:r w:rsidR="00CD7F29" w:rsidRPr="00CD7F29">
        <w:rPr>
          <w:rFonts w:asciiTheme="minorHAnsi" w:hAnsiTheme="minorHAnsi" w:cstheme="minorHAnsi"/>
          <w:sz w:val="22"/>
          <w:szCs w:val="22"/>
        </w:rPr>
        <w:t>Anno 2., Vol. 1., Fasc. 2., Disp</w:t>
      </w:r>
      <w:r w:rsidR="00CD7F29">
        <w:rPr>
          <w:rFonts w:asciiTheme="minorHAnsi" w:hAnsiTheme="minorHAnsi" w:cstheme="minorHAnsi"/>
          <w:sz w:val="22"/>
          <w:szCs w:val="22"/>
        </w:rPr>
        <w:t>ensa</w:t>
      </w:r>
      <w:r w:rsidR="00CD7F29" w:rsidRPr="00CD7F29">
        <w:rPr>
          <w:rFonts w:asciiTheme="minorHAnsi" w:hAnsiTheme="minorHAnsi" w:cstheme="minorHAnsi"/>
          <w:sz w:val="22"/>
          <w:szCs w:val="22"/>
        </w:rPr>
        <w:t xml:space="preserve"> 5. e 6</w:t>
      </w:r>
      <w:r w:rsidR="00CD7F29">
        <w:rPr>
          <w:rFonts w:asciiTheme="minorHAnsi" w:hAnsiTheme="minorHAnsi" w:cstheme="minorHAnsi"/>
          <w:sz w:val="22"/>
          <w:szCs w:val="22"/>
        </w:rPr>
        <w:t xml:space="preserve"> (1872)</w:t>
      </w:r>
      <w:r w:rsidR="003F4892" w:rsidRPr="003F4892">
        <w:rPr>
          <w:rFonts w:asciiTheme="minorHAnsi" w:hAnsiTheme="minorHAnsi" w:cstheme="minorHAnsi"/>
          <w:sz w:val="22"/>
          <w:szCs w:val="22"/>
        </w:rPr>
        <w:t xml:space="preserve">. - </w:t>
      </w:r>
      <w:r w:rsidRPr="003F4892">
        <w:rPr>
          <w:rFonts w:asciiTheme="minorHAnsi" w:hAnsiTheme="minorHAnsi" w:cstheme="minorHAnsi"/>
          <w:sz w:val="22"/>
          <w:szCs w:val="22"/>
        </w:rPr>
        <w:t>CFI0421011</w:t>
      </w:r>
      <w:r w:rsidR="0068083D" w:rsidRPr="003F4892">
        <w:rPr>
          <w:rFonts w:asciiTheme="minorHAnsi" w:hAnsiTheme="minorHAnsi" w:cstheme="minorHAnsi"/>
          <w:sz w:val="22"/>
          <w:szCs w:val="22"/>
        </w:rPr>
        <w:t xml:space="preserve">; </w:t>
      </w:r>
      <w:r w:rsidR="00184242" w:rsidRPr="003F4892">
        <w:rPr>
          <w:rFonts w:asciiTheme="minorHAnsi" w:hAnsiTheme="minorHAnsi" w:cstheme="minorHAnsi"/>
          <w:sz w:val="22"/>
          <w:szCs w:val="22"/>
        </w:rPr>
        <w:t xml:space="preserve">CAT0042121; </w:t>
      </w:r>
      <w:r w:rsidR="0068083D" w:rsidRPr="003F4892">
        <w:rPr>
          <w:rStyle w:val="card-info"/>
          <w:rFonts w:asciiTheme="minorHAnsi" w:hAnsiTheme="minorHAnsi" w:cstheme="minorHAnsi"/>
          <w:sz w:val="22"/>
          <w:szCs w:val="22"/>
        </w:rPr>
        <w:t xml:space="preserve">CAT0042122; </w:t>
      </w:r>
      <w:r w:rsidR="0068083D" w:rsidRPr="003F4892">
        <w:rPr>
          <w:rFonts w:asciiTheme="minorHAnsi" w:hAnsiTheme="minorHAnsi" w:cstheme="minorHAnsi"/>
          <w:sz w:val="22"/>
          <w:szCs w:val="22"/>
        </w:rPr>
        <w:t xml:space="preserve">MUS0057336; MUS0060500; </w:t>
      </w:r>
    </w:p>
    <w:p w14:paraId="16A6DDD7" w14:textId="77777777" w:rsidR="003F4892" w:rsidRDefault="003F4892" w:rsidP="00527EA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Autore: Accademia </w:t>
      </w:r>
      <w:r w:rsidRPr="003F4892">
        <w:rPr>
          <w:rFonts w:asciiTheme="minorHAnsi" w:hAnsiTheme="minorHAnsi" w:cstheme="minorHAnsi"/>
          <w:color w:val="000000"/>
          <w:sz w:val="22"/>
          <w:szCs w:val="22"/>
        </w:rPr>
        <w:t>nazionale di Santa Cecilia</w:t>
      </w:r>
    </w:p>
    <w:p w14:paraId="1A994811" w14:textId="77777777" w:rsidR="00527EA4" w:rsidRDefault="003F4892" w:rsidP="00527EA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Redattori</w:t>
      </w:r>
      <w:r w:rsidR="00527EA4" w:rsidRPr="003F4892">
        <w:rPr>
          <w:rFonts w:asciiTheme="minorHAnsi" w:hAnsiTheme="minorHAnsi" w:cstheme="minorHAnsi"/>
          <w:color w:val="000000"/>
          <w:sz w:val="22"/>
          <w:szCs w:val="22"/>
        </w:rPr>
        <w:t xml:space="preserve">: Marchesi, G.M.; Salesi, C. A. </w:t>
      </w:r>
    </w:p>
    <w:p w14:paraId="644335AB" w14:textId="7916C3F0" w:rsidR="00CD7F29" w:rsidRPr="00CD7F29" w:rsidRDefault="00CD7F29" w:rsidP="00CD7F29">
      <w:pPr>
        <w:jc w:val="both"/>
        <w:rPr>
          <w:rFonts w:asciiTheme="minorHAnsi" w:hAnsiTheme="minorHAnsi" w:cstheme="minorHAnsi"/>
          <w:sz w:val="22"/>
          <w:szCs w:val="22"/>
        </w:rPr>
      </w:pPr>
      <w:r w:rsidRPr="00CD7F29">
        <w:rPr>
          <w:rFonts w:asciiTheme="minorHAnsi" w:hAnsiTheme="minorHAnsi" w:cstheme="minorHAnsi"/>
          <w:sz w:val="22"/>
          <w:szCs w:val="22"/>
        </w:rPr>
        <w:t>Editor</w:t>
      </w:r>
      <w:r w:rsidRPr="00CD7F29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CD7F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gramStart"/>
      <w:r w:rsidRPr="00CD7F29">
        <w:rPr>
          <w:rFonts w:asciiTheme="minorHAnsi" w:hAnsiTheme="minorHAnsi" w:cstheme="minorHAnsi"/>
          <w:sz w:val="22"/>
          <w:szCs w:val="22"/>
        </w:rPr>
        <w:t xml:space="preserve">Luciani </w:t>
      </w:r>
      <w:r>
        <w:rPr>
          <w:rFonts w:asciiTheme="minorHAnsi" w:hAnsiTheme="minorHAnsi" w:cstheme="minorHAnsi"/>
          <w:sz w:val="22"/>
          <w:szCs w:val="22"/>
        </w:rPr>
        <w:t>;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D7F29">
        <w:rPr>
          <w:rFonts w:asciiTheme="minorHAnsi" w:hAnsiTheme="minorHAnsi" w:cstheme="minorHAnsi"/>
          <w:sz w:val="22"/>
          <w:szCs w:val="22"/>
        </w:rPr>
        <w:t xml:space="preserve">Manganelli, Pacifico </w:t>
      </w:r>
    </w:p>
    <w:p w14:paraId="1909A4A9" w14:textId="77777777" w:rsidR="00CD7F29" w:rsidRPr="003F4892" w:rsidRDefault="00CD7F29" w:rsidP="00527EA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9F626E" w14:textId="77777777" w:rsidR="00527EA4" w:rsidRPr="003F4892" w:rsidRDefault="003F4892" w:rsidP="00527EA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Soggetto: Musica – Roma – 1871-1888</w:t>
      </w:r>
    </w:p>
    <w:p w14:paraId="38901F3B" w14:textId="77777777" w:rsidR="00184242" w:rsidRDefault="00184242" w:rsidP="00527EA4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C0AEB49" w14:textId="77777777" w:rsidR="00184242" w:rsidRPr="005E7DA3" w:rsidRDefault="00184242" w:rsidP="00527EA4">
      <w:pPr>
        <w:jc w:val="both"/>
        <w:rPr>
          <w:rFonts w:ascii="Calibri" w:hAnsi="Calibri" w:cs="Calibri"/>
          <w:b/>
          <w:color w:val="C00000"/>
          <w:sz w:val="44"/>
          <w:szCs w:val="44"/>
        </w:rPr>
      </w:pPr>
      <w:r w:rsidRPr="005E7DA3">
        <w:rPr>
          <w:rFonts w:ascii="Calibri" w:hAnsi="Calibri" w:cs="Calibri"/>
          <w:b/>
          <w:color w:val="C00000"/>
          <w:sz w:val="44"/>
          <w:szCs w:val="44"/>
        </w:rPr>
        <w:t>Volumi disponibili in rete</w:t>
      </w:r>
    </w:p>
    <w:p w14:paraId="19F102A0" w14:textId="77777777" w:rsidR="00184242" w:rsidRPr="00184242" w:rsidRDefault="003F4892" w:rsidP="00527EA4">
      <w:pPr>
        <w:jc w:val="both"/>
        <w:rPr>
          <w:rFonts w:ascii="Calibri" w:hAnsi="Calibri" w:cs="Calibri"/>
          <w:sz w:val="22"/>
          <w:szCs w:val="22"/>
        </w:rPr>
      </w:pPr>
      <w:hyperlink r:id="rId6" w:history="1">
        <w:r w:rsidRPr="003F4892">
          <w:rPr>
            <w:rStyle w:val="Collegamentoipertestuale"/>
            <w:rFonts w:ascii="Calibri" w:hAnsi="Calibri" w:cs="Calibri"/>
            <w:sz w:val="22"/>
            <w:szCs w:val="22"/>
          </w:rPr>
          <w:t>1,1(1871);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hyperlink r:id="rId7" w:history="1">
        <w:r w:rsidR="00184242" w:rsidRPr="00184242">
          <w:rPr>
            <w:rStyle w:val="Collegamentoipertestuale"/>
            <w:rFonts w:ascii="Calibri" w:hAnsi="Calibri" w:cs="Calibri"/>
            <w:sz w:val="22"/>
            <w:szCs w:val="22"/>
          </w:rPr>
          <w:t>3,2(20 gennaio 1873);</w:t>
        </w:r>
      </w:hyperlink>
      <w:r w:rsidR="00184242">
        <w:rPr>
          <w:rFonts w:ascii="Calibri" w:hAnsi="Calibri" w:cs="Calibri"/>
          <w:sz w:val="22"/>
          <w:szCs w:val="22"/>
        </w:rPr>
        <w:t xml:space="preserve"> </w:t>
      </w:r>
      <w:hyperlink r:id="rId8" w:history="1">
        <w:r w:rsidR="00184242" w:rsidRPr="00184242">
          <w:rPr>
            <w:rStyle w:val="Collegamentoipertestuale"/>
            <w:rFonts w:ascii="Calibri" w:hAnsi="Calibri" w:cs="Calibri"/>
            <w:sz w:val="22"/>
            <w:szCs w:val="22"/>
          </w:rPr>
          <w:t>1882</w:t>
        </w:r>
      </w:hyperlink>
    </w:p>
    <w:p w14:paraId="4DFE62F4" w14:textId="77777777" w:rsidR="002F0D14" w:rsidRDefault="002F0D14"/>
    <w:sectPr w:rsidR="002F0D14" w:rsidSect="003F4892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611"/>
    <w:rsid w:val="00184242"/>
    <w:rsid w:val="002F0D14"/>
    <w:rsid w:val="003F4892"/>
    <w:rsid w:val="00527EA4"/>
    <w:rsid w:val="005E7DA3"/>
    <w:rsid w:val="0068083D"/>
    <w:rsid w:val="00B93611"/>
    <w:rsid w:val="00C02468"/>
    <w:rsid w:val="00CD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1B0B2"/>
  <w15:docId w15:val="{6304271F-3E2B-4596-8F12-D841873BD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7E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527EA4"/>
    <w:rPr>
      <w:b w:val="0"/>
      <w:bCs w:val="0"/>
      <w:i w:val="0"/>
      <w:iCs w:val="0"/>
    </w:rPr>
  </w:style>
  <w:style w:type="character" w:customStyle="1" w:styleId="card-info">
    <w:name w:val="card-info"/>
    <w:basedOn w:val="Carpredefinitoparagrafo"/>
    <w:rsid w:val="0068083D"/>
  </w:style>
  <w:style w:type="character" w:styleId="Collegamentoipertestuale">
    <w:name w:val="Hyperlink"/>
    <w:basedOn w:val="Carpredefinitoparagrafo"/>
    <w:uiPriority w:val="99"/>
    <w:unhideWhenUsed/>
    <w:rsid w:val="0068083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42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4242"/>
    <w:rPr>
      <w:rFonts w:ascii="Tahoma" w:eastAsia="Times New Roman" w:hAnsi="Tahoma" w:cs="Tahoma"/>
      <w:sz w:val="16"/>
      <w:szCs w:val="16"/>
      <w:lang w:eastAsia="zh-C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F4892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7F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1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it/books/about/La_palestra_musicale_di_Roma_periodico_s.html?id=dDuz1k9pTPcC&amp;redir_esc=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rchiviocapitolinorisorsedigitali.it/periodici/LA-PALESTRA-MUSICALE-DI-ROMA_1873-01-20/mobile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chiviocapitolinorisorsedigitali.it/periodici/LA-PALESTRA-MUSICALE_1871_01_01/mobile/index.html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6</cp:revision>
  <dcterms:created xsi:type="dcterms:W3CDTF">2022-03-01T15:59:00Z</dcterms:created>
  <dcterms:modified xsi:type="dcterms:W3CDTF">2026-03-23T18:14:00Z</dcterms:modified>
</cp:coreProperties>
</file>