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C7457" w14:textId="191983A3" w:rsidR="00E23EF1" w:rsidRDefault="00E23EF1" w:rsidP="00E23EF1">
      <w:pPr>
        <w:jc w:val="both"/>
        <w:rPr>
          <w:rStyle w:val="Enfasigrassetto"/>
          <w:rFonts w:cstheme="minorHAnsi"/>
          <w:b/>
          <w:bCs/>
          <w:i/>
          <w:sz w:val="16"/>
          <w:szCs w:val="16"/>
        </w:rPr>
      </w:pPr>
      <w:r w:rsidRPr="00F94D38">
        <w:rPr>
          <w:rStyle w:val="Enfasigrassetto"/>
          <w:rFonts w:cstheme="minorHAnsi"/>
          <w:b/>
          <w:bCs/>
          <w:color w:val="C00000"/>
          <w:sz w:val="44"/>
          <w:szCs w:val="44"/>
        </w:rPr>
        <w:t>CG7</w:t>
      </w:r>
      <w:r>
        <w:rPr>
          <w:rStyle w:val="Enfasigrassetto"/>
          <w:rFonts w:cstheme="minorHAnsi"/>
          <w:b/>
          <w:bCs/>
          <w:color w:val="C00000"/>
          <w:sz w:val="44"/>
          <w:szCs w:val="44"/>
        </w:rPr>
        <w:t>4</w:t>
      </w:r>
      <w:r w:rsidRPr="00347900">
        <w:rPr>
          <w:rStyle w:val="Enfasigrassetto"/>
          <w:rFonts w:cstheme="minorHAnsi"/>
          <w:i/>
          <w:sz w:val="16"/>
          <w:szCs w:val="16"/>
        </w:rPr>
        <w:tab/>
      </w:r>
      <w:r w:rsidRPr="00347900">
        <w:rPr>
          <w:rStyle w:val="Enfasigrassetto"/>
          <w:rFonts w:cstheme="minorHAnsi"/>
          <w:i/>
          <w:sz w:val="16"/>
          <w:szCs w:val="16"/>
        </w:rPr>
        <w:tab/>
      </w:r>
      <w:r w:rsidRPr="00347900">
        <w:rPr>
          <w:rStyle w:val="Enfasigrassetto"/>
          <w:rFonts w:cstheme="minorHAnsi"/>
          <w:i/>
          <w:sz w:val="16"/>
          <w:szCs w:val="16"/>
        </w:rPr>
        <w:tab/>
      </w:r>
      <w:r w:rsidRPr="00347900">
        <w:rPr>
          <w:rStyle w:val="Enfasigrassetto"/>
          <w:rFonts w:cstheme="minorHAnsi"/>
          <w:i/>
          <w:sz w:val="16"/>
          <w:szCs w:val="16"/>
        </w:rPr>
        <w:tab/>
      </w:r>
      <w:r w:rsidRPr="00347900">
        <w:rPr>
          <w:rStyle w:val="Enfasigrassetto"/>
          <w:rFonts w:cstheme="minorHAnsi"/>
          <w:i/>
          <w:sz w:val="16"/>
          <w:szCs w:val="16"/>
        </w:rPr>
        <w:tab/>
      </w:r>
      <w:r w:rsidRPr="00347900">
        <w:rPr>
          <w:rStyle w:val="Enfasigrassetto"/>
          <w:rFonts w:cstheme="minorHAnsi"/>
          <w:i/>
          <w:sz w:val="16"/>
          <w:szCs w:val="16"/>
        </w:rPr>
        <w:tab/>
      </w:r>
      <w:r w:rsidRPr="00347900">
        <w:rPr>
          <w:rStyle w:val="Enfasigrassetto"/>
          <w:rFonts w:cstheme="minorHAnsi"/>
          <w:i/>
          <w:sz w:val="16"/>
          <w:szCs w:val="16"/>
        </w:rPr>
        <w:tab/>
      </w:r>
      <w:r w:rsidRPr="00347900">
        <w:rPr>
          <w:rStyle w:val="Enfasigrassetto"/>
          <w:rFonts w:cstheme="minorHAnsi"/>
          <w:i/>
          <w:sz w:val="16"/>
          <w:szCs w:val="16"/>
        </w:rPr>
        <w:tab/>
      </w:r>
      <w:r w:rsidRPr="00347900">
        <w:rPr>
          <w:rStyle w:val="Enfasigrassetto"/>
          <w:rFonts w:cstheme="minorHAnsi"/>
          <w:i/>
          <w:sz w:val="16"/>
          <w:szCs w:val="16"/>
        </w:rPr>
        <w:tab/>
      </w:r>
      <w:r w:rsidRPr="00192C26">
        <w:rPr>
          <w:rStyle w:val="Enfasigrassetto"/>
          <w:rFonts w:cstheme="minorHAnsi"/>
          <w:i/>
          <w:sz w:val="16"/>
          <w:szCs w:val="16"/>
        </w:rPr>
        <w:t xml:space="preserve">Scheda creata il </w:t>
      </w:r>
      <w:r>
        <w:rPr>
          <w:rStyle w:val="Enfasigrassetto"/>
          <w:rFonts w:cstheme="minorHAnsi"/>
          <w:i/>
          <w:sz w:val="16"/>
          <w:szCs w:val="16"/>
        </w:rPr>
        <w:t>20</w:t>
      </w:r>
      <w:r w:rsidRPr="00192C26">
        <w:rPr>
          <w:rStyle w:val="Enfasigrassetto"/>
          <w:rFonts w:cstheme="minorHAnsi"/>
          <w:i/>
          <w:sz w:val="16"/>
          <w:szCs w:val="16"/>
        </w:rPr>
        <w:t xml:space="preserve"> </w:t>
      </w:r>
      <w:r>
        <w:rPr>
          <w:rStyle w:val="Enfasigrassetto"/>
          <w:rFonts w:cstheme="minorHAnsi"/>
          <w:i/>
          <w:sz w:val="16"/>
          <w:szCs w:val="16"/>
        </w:rPr>
        <w:t>luglio 2026</w:t>
      </w:r>
    </w:p>
    <w:p w14:paraId="28BC09B4" w14:textId="77777777" w:rsidR="00E23EF1" w:rsidRPr="00E23EF1" w:rsidRDefault="00E23EF1" w:rsidP="00E23EF1">
      <w:pPr>
        <w:jc w:val="both"/>
        <w:rPr>
          <w:rStyle w:val="Enfasigrassetto"/>
          <w:rFonts w:cstheme="minorHAnsi"/>
          <w:b/>
          <w:bCs/>
          <w:color w:val="C00000"/>
          <w:sz w:val="44"/>
          <w:szCs w:val="44"/>
        </w:rPr>
      </w:pPr>
      <w:r w:rsidRPr="00E23EF1">
        <w:rPr>
          <w:rStyle w:val="Enfasigrassetto"/>
          <w:rFonts w:cstheme="minorHAnsi"/>
          <w:b/>
          <w:bCs/>
          <w:color w:val="C00000"/>
          <w:sz w:val="44"/>
          <w:szCs w:val="44"/>
        </w:rPr>
        <w:t>Descrizione storico-bibliografica</w:t>
      </w:r>
    </w:p>
    <w:p w14:paraId="0DA5C286" w14:textId="05712ED7" w:rsidR="00E23EF1" w:rsidRPr="00E23EF1" w:rsidRDefault="00E23EF1" w:rsidP="00E23EF1">
      <w:pPr>
        <w:rPr>
          <w:sz w:val="32"/>
          <w:szCs w:val="32"/>
        </w:rPr>
      </w:pPr>
      <w:r w:rsidRPr="00E23EF1">
        <w:rPr>
          <w:sz w:val="32"/>
          <w:szCs w:val="32"/>
        </w:rPr>
        <w:t>*</w:t>
      </w:r>
      <w:r w:rsidRPr="00E23EF1">
        <w:rPr>
          <w:b/>
          <w:bCs/>
          <w:sz w:val="32"/>
          <w:szCs w:val="32"/>
        </w:rPr>
        <w:t xml:space="preserve">Corriere veneto </w:t>
      </w:r>
      <w:proofErr w:type="gramStart"/>
      <w:r w:rsidRPr="00E23EF1">
        <w:rPr>
          <w:b/>
          <w:bCs/>
          <w:sz w:val="32"/>
          <w:szCs w:val="32"/>
        </w:rPr>
        <w:t>teatrale</w:t>
      </w:r>
      <w:r w:rsidRPr="00E23EF1">
        <w:rPr>
          <w:sz w:val="32"/>
          <w:szCs w:val="32"/>
        </w:rPr>
        <w:t xml:space="preserve"> :</w:t>
      </w:r>
      <w:proofErr w:type="gramEnd"/>
      <w:r w:rsidRPr="00E23EF1">
        <w:rPr>
          <w:sz w:val="32"/>
          <w:szCs w:val="32"/>
        </w:rPr>
        <w:t xml:space="preserve"> giornale artistico, letterario</w:t>
      </w:r>
      <w:r w:rsidRPr="00E23EF1">
        <w:rPr>
          <w:sz w:val="32"/>
          <w:szCs w:val="32"/>
        </w:rPr>
        <w:t xml:space="preserve">. - </w:t>
      </w:r>
      <w:r w:rsidRPr="00E23EF1">
        <w:rPr>
          <w:sz w:val="32"/>
          <w:szCs w:val="32"/>
        </w:rPr>
        <w:t>A</w:t>
      </w:r>
      <w:r w:rsidRPr="00E23EF1">
        <w:rPr>
          <w:sz w:val="32"/>
          <w:szCs w:val="32"/>
        </w:rPr>
        <w:t>nno</w:t>
      </w:r>
      <w:r w:rsidRPr="00E23EF1">
        <w:rPr>
          <w:sz w:val="32"/>
          <w:szCs w:val="32"/>
        </w:rPr>
        <w:t xml:space="preserve"> 1, n. 1 (6 ott</w:t>
      </w:r>
      <w:r w:rsidRPr="00E23EF1">
        <w:rPr>
          <w:sz w:val="32"/>
          <w:szCs w:val="32"/>
        </w:rPr>
        <w:t>obre</w:t>
      </w:r>
      <w:r w:rsidRPr="00E23EF1">
        <w:rPr>
          <w:sz w:val="32"/>
          <w:szCs w:val="32"/>
        </w:rPr>
        <w:t xml:space="preserve"> </w:t>
      </w:r>
      <w:proofErr w:type="gramStart"/>
      <w:r w:rsidRPr="00E23EF1">
        <w:rPr>
          <w:sz w:val="32"/>
          <w:szCs w:val="32"/>
        </w:rPr>
        <w:t>1882)-</w:t>
      </w:r>
      <w:proofErr w:type="gramEnd"/>
      <w:r w:rsidRPr="00E23EF1">
        <w:rPr>
          <w:sz w:val="32"/>
          <w:szCs w:val="32"/>
        </w:rPr>
        <w:t>a</w:t>
      </w:r>
      <w:r w:rsidRPr="00E23EF1">
        <w:rPr>
          <w:sz w:val="32"/>
          <w:szCs w:val="32"/>
        </w:rPr>
        <w:t>nno</w:t>
      </w:r>
      <w:r w:rsidRPr="00E23EF1">
        <w:rPr>
          <w:sz w:val="32"/>
          <w:szCs w:val="32"/>
        </w:rPr>
        <w:t xml:space="preserve"> 1, n. 2 (20 ott</w:t>
      </w:r>
      <w:r w:rsidRPr="00E23EF1">
        <w:rPr>
          <w:sz w:val="32"/>
          <w:szCs w:val="32"/>
        </w:rPr>
        <w:t>obre</w:t>
      </w:r>
      <w:r w:rsidRPr="00E23EF1">
        <w:rPr>
          <w:sz w:val="32"/>
          <w:szCs w:val="32"/>
        </w:rPr>
        <w:t xml:space="preserve"> 1882)</w:t>
      </w:r>
      <w:r w:rsidRPr="00E23EF1">
        <w:rPr>
          <w:sz w:val="32"/>
          <w:szCs w:val="32"/>
        </w:rPr>
        <w:t xml:space="preserve">. - </w:t>
      </w:r>
      <w:proofErr w:type="gramStart"/>
      <w:r w:rsidRPr="00E23EF1">
        <w:rPr>
          <w:sz w:val="32"/>
          <w:szCs w:val="32"/>
        </w:rPr>
        <w:t>Venezia :</w:t>
      </w:r>
      <w:proofErr w:type="gramEnd"/>
      <w:r w:rsidRPr="00E23EF1">
        <w:rPr>
          <w:sz w:val="32"/>
          <w:szCs w:val="32"/>
        </w:rPr>
        <w:t xml:space="preserve"> </w:t>
      </w:r>
      <w:r w:rsidRPr="00E23EF1">
        <w:rPr>
          <w:sz w:val="32"/>
          <w:szCs w:val="32"/>
        </w:rPr>
        <w:t>[</w:t>
      </w:r>
      <w:r w:rsidRPr="00E23EF1">
        <w:rPr>
          <w:sz w:val="32"/>
          <w:szCs w:val="32"/>
        </w:rPr>
        <w:t>s. n.</w:t>
      </w:r>
      <w:r w:rsidRPr="00E23EF1">
        <w:rPr>
          <w:sz w:val="32"/>
          <w:szCs w:val="32"/>
        </w:rPr>
        <w:t>]</w:t>
      </w:r>
      <w:r w:rsidRPr="00E23EF1">
        <w:rPr>
          <w:sz w:val="32"/>
          <w:szCs w:val="32"/>
        </w:rPr>
        <w:t>, 1882</w:t>
      </w:r>
      <w:r w:rsidRPr="00E23EF1">
        <w:rPr>
          <w:sz w:val="32"/>
          <w:szCs w:val="32"/>
        </w:rPr>
        <w:t xml:space="preserve">. – 1 </w:t>
      </w:r>
      <w:proofErr w:type="gramStart"/>
      <w:r w:rsidRPr="00E23EF1">
        <w:rPr>
          <w:sz w:val="32"/>
          <w:szCs w:val="32"/>
        </w:rPr>
        <w:t>volume ;</w:t>
      </w:r>
      <w:proofErr w:type="gramEnd"/>
      <w:r w:rsidRPr="00E23EF1">
        <w:rPr>
          <w:sz w:val="32"/>
          <w:szCs w:val="32"/>
        </w:rPr>
        <w:t xml:space="preserve"> 38 cm. ((</w:t>
      </w:r>
      <w:r w:rsidRPr="00E23EF1">
        <w:rPr>
          <w:sz w:val="32"/>
          <w:szCs w:val="32"/>
        </w:rPr>
        <w:t>Bimensile.</w:t>
      </w:r>
      <w:r w:rsidRPr="00E23EF1">
        <w:rPr>
          <w:sz w:val="32"/>
          <w:szCs w:val="32"/>
        </w:rPr>
        <w:t xml:space="preserve"> - </w:t>
      </w:r>
      <w:r w:rsidRPr="00E23EF1">
        <w:rPr>
          <w:sz w:val="32"/>
          <w:szCs w:val="32"/>
        </w:rPr>
        <w:t>CFI0309174</w:t>
      </w:r>
    </w:p>
    <w:p w14:paraId="1C6F876F" w14:textId="7A2BEC0F" w:rsidR="00E23EF1" w:rsidRPr="00E23EF1" w:rsidRDefault="00E23EF1" w:rsidP="00E23EF1">
      <w:pPr>
        <w:jc w:val="both"/>
        <w:rPr>
          <w:sz w:val="32"/>
          <w:szCs w:val="32"/>
        </w:rPr>
      </w:pPr>
      <w:r w:rsidRPr="00E23EF1">
        <w:rPr>
          <w:sz w:val="32"/>
          <w:szCs w:val="32"/>
        </w:rPr>
        <w:t>*</w:t>
      </w:r>
      <w:r w:rsidRPr="00E23EF1">
        <w:rPr>
          <w:b/>
          <w:bCs/>
          <w:sz w:val="32"/>
          <w:szCs w:val="32"/>
        </w:rPr>
        <w:t xml:space="preserve">Corriere teatrale </w:t>
      </w:r>
      <w:proofErr w:type="gramStart"/>
      <w:r w:rsidRPr="00E23EF1">
        <w:rPr>
          <w:b/>
          <w:bCs/>
          <w:sz w:val="32"/>
          <w:szCs w:val="32"/>
        </w:rPr>
        <w:t>veneto</w:t>
      </w:r>
      <w:r w:rsidRPr="00E23EF1">
        <w:rPr>
          <w:sz w:val="32"/>
          <w:szCs w:val="32"/>
        </w:rPr>
        <w:t xml:space="preserve"> :</w:t>
      </w:r>
      <w:proofErr w:type="gramEnd"/>
      <w:r w:rsidRPr="00E23EF1">
        <w:rPr>
          <w:sz w:val="32"/>
          <w:szCs w:val="32"/>
        </w:rPr>
        <w:t xml:space="preserve"> giornale artistico e letterario</w:t>
      </w:r>
      <w:r w:rsidRPr="00E23EF1">
        <w:rPr>
          <w:sz w:val="32"/>
          <w:szCs w:val="32"/>
        </w:rPr>
        <w:t xml:space="preserve">. - </w:t>
      </w:r>
      <w:r w:rsidRPr="00E23EF1">
        <w:rPr>
          <w:sz w:val="32"/>
          <w:szCs w:val="32"/>
        </w:rPr>
        <w:t>A</w:t>
      </w:r>
      <w:r w:rsidRPr="00E23EF1">
        <w:rPr>
          <w:sz w:val="32"/>
          <w:szCs w:val="32"/>
        </w:rPr>
        <w:t>nno</w:t>
      </w:r>
      <w:r w:rsidRPr="00E23EF1">
        <w:rPr>
          <w:sz w:val="32"/>
          <w:szCs w:val="32"/>
        </w:rPr>
        <w:t xml:space="preserve"> 1, n. 3 (6 nov</w:t>
      </w:r>
      <w:r w:rsidRPr="00E23EF1">
        <w:rPr>
          <w:sz w:val="32"/>
          <w:szCs w:val="32"/>
        </w:rPr>
        <w:t>embre</w:t>
      </w:r>
      <w:r w:rsidRPr="00E23EF1">
        <w:rPr>
          <w:sz w:val="32"/>
          <w:szCs w:val="32"/>
        </w:rPr>
        <w:t xml:space="preserve"> </w:t>
      </w:r>
      <w:proofErr w:type="gramStart"/>
      <w:r w:rsidRPr="00E23EF1">
        <w:rPr>
          <w:sz w:val="32"/>
          <w:szCs w:val="32"/>
        </w:rPr>
        <w:t>1882)-</w:t>
      </w:r>
      <w:proofErr w:type="gramEnd"/>
      <w:r w:rsidRPr="00E23EF1">
        <w:rPr>
          <w:sz w:val="32"/>
          <w:szCs w:val="32"/>
        </w:rPr>
        <w:t>a</w:t>
      </w:r>
      <w:r w:rsidRPr="00E23EF1">
        <w:rPr>
          <w:sz w:val="32"/>
          <w:szCs w:val="32"/>
        </w:rPr>
        <w:t>nno</w:t>
      </w:r>
      <w:r w:rsidRPr="00E23EF1">
        <w:rPr>
          <w:sz w:val="32"/>
          <w:szCs w:val="32"/>
        </w:rPr>
        <w:t xml:space="preserve"> 2, n. 16 (26 nov</w:t>
      </w:r>
      <w:r w:rsidRPr="00E23EF1">
        <w:rPr>
          <w:sz w:val="32"/>
          <w:szCs w:val="32"/>
        </w:rPr>
        <w:t>embre</w:t>
      </w:r>
      <w:r w:rsidRPr="00E23EF1">
        <w:rPr>
          <w:sz w:val="32"/>
          <w:szCs w:val="32"/>
        </w:rPr>
        <w:t xml:space="preserve"> 1883)</w:t>
      </w:r>
      <w:r w:rsidRPr="00E23EF1">
        <w:rPr>
          <w:sz w:val="32"/>
          <w:szCs w:val="32"/>
        </w:rPr>
        <w:t xml:space="preserve">. - </w:t>
      </w:r>
      <w:proofErr w:type="gramStart"/>
      <w:r w:rsidRPr="00E23EF1">
        <w:rPr>
          <w:sz w:val="32"/>
          <w:szCs w:val="32"/>
        </w:rPr>
        <w:t>Venezia :</w:t>
      </w:r>
      <w:proofErr w:type="gramEnd"/>
      <w:r w:rsidRPr="00E23EF1">
        <w:rPr>
          <w:sz w:val="32"/>
          <w:szCs w:val="32"/>
        </w:rPr>
        <w:t xml:space="preserve"> [s. n.], 1882-1883</w:t>
      </w:r>
      <w:r w:rsidRPr="00E23EF1">
        <w:rPr>
          <w:sz w:val="32"/>
          <w:szCs w:val="32"/>
        </w:rPr>
        <w:t xml:space="preserve">. – 2 </w:t>
      </w:r>
      <w:proofErr w:type="gramStart"/>
      <w:r w:rsidRPr="00E23EF1">
        <w:rPr>
          <w:sz w:val="32"/>
          <w:szCs w:val="32"/>
        </w:rPr>
        <w:t>volumi ;</w:t>
      </w:r>
      <w:proofErr w:type="gramEnd"/>
      <w:r w:rsidRPr="00E23EF1">
        <w:rPr>
          <w:sz w:val="32"/>
          <w:szCs w:val="32"/>
        </w:rPr>
        <w:t xml:space="preserve"> 38 cm. ((</w:t>
      </w:r>
      <w:r w:rsidRPr="00E23EF1">
        <w:rPr>
          <w:sz w:val="32"/>
          <w:szCs w:val="32"/>
        </w:rPr>
        <w:t>Periodicità non determinata.</w:t>
      </w:r>
      <w:r w:rsidRPr="00E23EF1">
        <w:rPr>
          <w:sz w:val="32"/>
          <w:szCs w:val="32"/>
        </w:rPr>
        <w:t xml:space="preserve"> - </w:t>
      </w:r>
      <w:r w:rsidRPr="00E23EF1">
        <w:rPr>
          <w:sz w:val="32"/>
          <w:szCs w:val="32"/>
        </w:rPr>
        <w:t>CFI0309175</w:t>
      </w:r>
    </w:p>
    <w:p w14:paraId="52E797DE" w14:textId="68C4F8EF" w:rsidR="00E23EF1" w:rsidRPr="00E23EF1" w:rsidRDefault="00E23EF1" w:rsidP="00E23EF1">
      <w:pPr>
        <w:jc w:val="both"/>
        <w:rPr>
          <w:sz w:val="32"/>
          <w:szCs w:val="32"/>
        </w:rPr>
      </w:pPr>
      <w:r w:rsidRPr="00E23EF1">
        <w:rPr>
          <w:sz w:val="32"/>
          <w:szCs w:val="32"/>
        </w:rPr>
        <w:t>La</w:t>
      </w:r>
      <w:r w:rsidRPr="00E23EF1">
        <w:rPr>
          <w:b/>
          <w:sz w:val="32"/>
          <w:szCs w:val="32"/>
        </w:rPr>
        <w:t xml:space="preserve"> *nuova scena di Venezia. </w:t>
      </w:r>
      <w:r w:rsidRPr="00E23EF1">
        <w:rPr>
          <w:sz w:val="32"/>
          <w:szCs w:val="32"/>
        </w:rPr>
        <w:t xml:space="preserve">- </w:t>
      </w:r>
      <w:proofErr w:type="gramStart"/>
      <w:r w:rsidRPr="00E23EF1">
        <w:rPr>
          <w:sz w:val="32"/>
          <w:szCs w:val="32"/>
        </w:rPr>
        <w:t>Venezia :</w:t>
      </w:r>
      <w:proofErr w:type="gramEnd"/>
      <w:r w:rsidRPr="00E23EF1">
        <w:rPr>
          <w:sz w:val="32"/>
          <w:szCs w:val="32"/>
        </w:rPr>
        <w:t xml:space="preserve"> [s.n., 1884-1901]. </w:t>
      </w:r>
      <w:r w:rsidRPr="00E23EF1">
        <w:rPr>
          <w:sz w:val="32"/>
          <w:szCs w:val="32"/>
        </w:rPr>
        <w:t>–</w:t>
      </w:r>
      <w:r w:rsidRPr="00E23EF1">
        <w:rPr>
          <w:sz w:val="32"/>
          <w:szCs w:val="32"/>
        </w:rPr>
        <w:t xml:space="preserve"> </w:t>
      </w:r>
      <w:r w:rsidRPr="00E23EF1">
        <w:rPr>
          <w:sz w:val="32"/>
          <w:szCs w:val="32"/>
        </w:rPr>
        <w:t xml:space="preserve">18 </w:t>
      </w:r>
      <w:r w:rsidRPr="00E23EF1">
        <w:rPr>
          <w:sz w:val="32"/>
          <w:szCs w:val="32"/>
        </w:rPr>
        <w:t>volumi. ((Quindicinale. - Descrizione basata su: Anno 3, n. 1 (14 giugno 1886). - CFI0417753</w:t>
      </w:r>
    </w:p>
    <w:p w14:paraId="770744A1" w14:textId="755BCC7E" w:rsidR="00E23EF1" w:rsidRPr="00E23EF1" w:rsidRDefault="00E23EF1" w:rsidP="00E23EF1">
      <w:pPr>
        <w:jc w:val="both"/>
        <w:rPr>
          <w:sz w:val="32"/>
          <w:szCs w:val="32"/>
        </w:rPr>
      </w:pPr>
      <w:r w:rsidRPr="00E23EF1">
        <w:rPr>
          <w:sz w:val="32"/>
          <w:szCs w:val="32"/>
        </w:rPr>
        <w:t>Soggetto: Teatro – Veneto – 1882-1901</w:t>
      </w:r>
    </w:p>
    <w:p w14:paraId="24C46BFD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F367E"/>
    <w:rsid w:val="0031062F"/>
    <w:rsid w:val="003605E3"/>
    <w:rsid w:val="00375F4B"/>
    <w:rsid w:val="003811E4"/>
    <w:rsid w:val="00653982"/>
    <w:rsid w:val="006F367E"/>
    <w:rsid w:val="0071528C"/>
    <w:rsid w:val="00C71CAA"/>
    <w:rsid w:val="00D544E6"/>
    <w:rsid w:val="00E23EF1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46FF9"/>
  <w15:chartTrackingRefBased/>
  <w15:docId w15:val="{6E4EE45E-DB17-4A31-972D-BA948FD5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3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3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367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3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367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3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3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3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3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367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36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367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367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367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36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36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36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36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3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3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36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3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36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36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36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367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367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367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367E"/>
    <w:rPr>
      <w:b/>
      <w:bCs/>
      <w:smallCaps/>
      <w:color w:val="365F91" w:themeColor="accent1" w:themeShade="BF"/>
      <w:spacing w:val="5"/>
    </w:rPr>
  </w:style>
  <w:style w:type="character" w:styleId="Enfasigrassetto">
    <w:name w:val="Strong"/>
    <w:uiPriority w:val="22"/>
    <w:qFormat/>
    <w:rsid w:val="00E23EF1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593</Characters>
  <Application>Microsoft Office Word</Application>
  <DocSecurity>0</DocSecurity>
  <Lines>4</Lines>
  <Paragraphs>1</Paragraphs>
  <ScaleCrop>false</ScaleCrop>
  <Company>HP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2026-07-20T15:59:00Z</dcterms:created>
  <dcterms:modified xsi:type="dcterms:W3CDTF">2026-07-20T16:08:00Z</dcterms:modified>
</cp:coreProperties>
</file>