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EA9E" w14:textId="6728E1D4" w:rsidR="00A55A80" w:rsidRPr="006260B8" w:rsidRDefault="00A55A80" w:rsidP="006260B8">
      <w:pPr>
        <w:spacing w:after="0" w:line="240" w:lineRule="auto"/>
        <w:jc w:val="both"/>
        <w:rPr>
          <w:rFonts w:cstheme="minorHAnsi"/>
        </w:rPr>
      </w:pPr>
      <w:r w:rsidRPr="006260B8">
        <w:rPr>
          <w:rFonts w:cstheme="minorHAnsi"/>
          <w:b/>
          <w:color w:val="C00000"/>
          <w:sz w:val="44"/>
          <w:szCs w:val="44"/>
        </w:rPr>
        <w:t>CI8</w:t>
      </w:r>
      <w:r w:rsidRPr="006260B8">
        <w:rPr>
          <w:rFonts w:cstheme="minorHAnsi"/>
          <w:b/>
          <w:color w:val="C00000"/>
          <w:sz w:val="44"/>
          <w:szCs w:val="44"/>
        </w:rPr>
        <w:t>7</w:t>
      </w:r>
      <w:r w:rsidRPr="006260B8">
        <w:rPr>
          <w:rFonts w:cstheme="minorHAnsi"/>
          <w:b/>
          <w:color w:val="C00000"/>
          <w:sz w:val="44"/>
          <w:szCs w:val="44"/>
        </w:rPr>
        <w:tab/>
      </w:r>
      <w:r w:rsidRPr="006260B8">
        <w:rPr>
          <w:rFonts w:cstheme="minorHAnsi"/>
          <w:b/>
        </w:rPr>
        <w:t xml:space="preserve"> </w:t>
      </w:r>
      <w:r w:rsidRPr="006260B8">
        <w:rPr>
          <w:rFonts w:cstheme="minorHAnsi"/>
          <w:b/>
        </w:rPr>
        <w:tab/>
      </w:r>
      <w:r w:rsidRPr="006260B8">
        <w:rPr>
          <w:rFonts w:cstheme="minorHAnsi"/>
          <w:b/>
        </w:rPr>
        <w:tab/>
      </w:r>
      <w:r w:rsidRPr="006260B8">
        <w:rPr>
          <w:rFonts w:cstheme="minorHAnsi"/>
          <w:b/>
        </w:rPr>
        <w:tab/>
      </w:r>
      <w:r w:rsidRPr="006260B8">
        <w:rPr>
          <w:rFonts w:cstheme="minorHAnsi"/>
          <w:b/>
        </w:rPr>
        <w:tab/>
      </w:r>
      <w:r w:rsidRPr="006260B8">
        <w:rPr>
          <w:rFonts w:cstheme="minorHAnsi"/>
          <w:b/>
        </w:rPr>
        <w:tab/>
      </w:r>
      <w:r w:rsidRPr="006260B8">
        <w:rPr>
          <w:rFonts w:cstheme="minorHAnsi"/>
          <w:b/>
        </w:rPr>
        <w:tab/>
      </w:r>
      <w:r w:rsidRPr="006260B8">
        <w:rPr>
          <w:rFonts w:cstheme="minorHAnsi"/>
          <w:b/>
        </w:rPr>
        <w:tab/>
      </w:r>
      <w:r w:rsidRPr="006260B8">
        <w:rPr>
          <w:rFonts w:cstheme="minorHAnsi"/>
          <w:b/>
        </w:rPr>
        <w:tab/>
      </w:r>
      <w:r w:rsidRPr="006260B8">
        <w:rPr>
          <w:rFonts w:cstheme="minorHAnsi"/>
          <w:i/>
          <w:sz w:val="16"/>
          <w:szCs w:val="16"/>
        </w:rPr>
        <w:t xml:space="preserve">Scheda creata il </w:t>
      </w:r>
      <w:r w:rsidRPr="006260B8">
        <w:rPr>
          <w:rFonts w:cstheme="minorHAnsi"/>
          <w:i/>
          <w:sz w:val="16"/>
          <w:szCs w:val="16"/>
        </w:rPr>
        <w:t>12</w:t>
      </w:r>
      <w:r w:rsidRPr="006260B8">
        <w:rPr>
          <w:rFonts w:cstheme="minorHAnsi"/>
          <w:i/>
          <w:sz w:val="16"/>
          <w:szCs w:val="16"/>
        </w:rPr>
        <w:t xml:space="preserve"> agosto 2026</w:t>
      </w:r>
    </w:p>
    <w:p w14:paraId="5ABC9DEB" w14:textId="476D28C1" w:rsidR="00A55A80" w:rsidRPr="006260B8" w:rsidRDefault="00A55A80" w:rsidP="006260B8">
      <w:pPr>
        <w:spacing w:after="0" w:line="240" w:lineRule="auto"/>
        <w:jc w:val="both"/>
        <w:rPr>
          <w:rFonts w:cstheme="minorHAnsi"/>
          <w:b/>
          <w:color w:val="C00000"/>
          <w:sz w:val="44"/>
          <w:szCs w:val="44"/>
        </w:rPr>
      </w:pPr>
      <w:r w:rsidRPr="006260B8">
        <w:rPr>
          <w:rFonts w:cstheme="minorHAnsi"/>
          <w:b/>
          <w:color w:val="C00000"/>
          <w:sz w:val="44"/>
          <w:szCs w:val="44"/>
        </w:rPr>
        <w:t>Descrizione bibliografica</w:t>
      </w:r>
    </w:p>
    <w:p w14:paraId="5DD4A173" w14:textId="42B97E02" w:rsidR="006260B8" w:rsidRPr="006260B8" w:rsidRDefault="00A55A80" w:rsidP="006260B8">
      <w:pPr>
        <w:spacing w:after="0" w:line="240" w:lineRule="auto"/>
        <w:jc w:val="center"/>
        <w:rPr>
          <w:rFonts w:cstheme="minorHAnsi"/>
        </w:rPr>
      </w:pPr>
      <w:r w:rsidRPr="006260B8">
        <w:rPr>
          <w:rFonts w:cstheme="minorHAnsi"/>
        </w:rPr>
        <w:drawing>
          <wp:inline distT="0" distB="0" distL="0" distR="0" wp14:anchorId="505B1D9E" wp14:editId="027BAA95">
            <wp:extent cx="2829600" cy="3960000"/>
            <wp:effectExtent l="0" t="0" r="8890" b="2540"/>
            <wp:docPr id="95353772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9600" cy="3960000"/>
                    </a:xfrm>
                    <a:prstGeom prst="rect">
                      <a:avLst/>
                    </a:prstGeom>
                    <a:noFill/>
                    <a:ln>
                      <a:noFill/>
                    </a:ln>
                  </pic:spPr>
                </pic:pic>
              </a:graphicData>
            </a:graphic>
          </wp:inline>
        </w:drawing>
      </w:r>
      <w:r w:rsidR="006260B8" w:rsidRPr="006260B8">
        <w:rPr>
          <w:rFonts w:cstheme="minorHAnsi"/>
          <w:noProof/>
        </w:rPr>
        <w:drawing>
          <wp:inline distT="0" distB="0" distL="0" distR="0" wp14:anchorId="0917E217" wp14:editId="54A2BEB9">
            <wp:extent cx="2797200" cy="3960000"/>
            <wp:effectExtent l="0" t="0" r="3175" b="2540"/>
            <wp:docPr id="137493063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7200" cy="3960000"/>
                    </a:xfrm>
                    <a:prstGeom prst="rect">
                      <a:avLst/>
                    </a:prstGeom>
                    <a:noFill/>
                  </pic:spPr>
                </pic:pic>
              </a:graphicData>
            </a:graphic>
          </wp:inline>
        </w:drawing>
      </w:r>
    </w:p>
    <w:p w14:paraId="57B4B1A9" w14:textId="3D8120B1" w:rsidR="00A55A80" w:rsidRPr="006260B8" w:rsidRDefault="00A55A80" w:rsidP="006260B8">
      <w:pPr>
        <w:spacing w:after="0" w:line="240" w:lineRule="auto"/>
        <w:jc w:val="both"/>
        <w:rPr>
          <w:rFonts w:cstheme="minorHAnsi"/>
          <w:sz w:val="32"/>
          <w:szCs w:val="32"/>
        </w:rPr>
      </w:pPr>
      <w:r w:rsidRPr="006260B8">
        <w:rPr>
          <w:rFonts w:cstheme="minorHAnsi"/>
          <w:sz w:val="32"/>
          <w:szCs w:val="32"/>
        </w:rPr>
        <w:t>L'*</w:t>
      </w:r>
      <w:r w:rsidRPr="006260B8">
        <w:rPr>
          <w:rFonts w:cstheme="minorHAnsi"/>
          <w:b/>
          <w:sz w:val="32"/>
          <w:szCs w:val="32"/>
        </w:rPr>
        <w:t>assalto</w:t>
      </w:r>
      <w:r w:rsidRPr="006260B8">
        <w:rPr>
          <w:rFonts w:cstheme="minorHAnsi"/>
          <w:sz w:val="32"/>
          <w:szCs w:val="32"/>
        </w:rPr>
        <w:t xml:space="preserve"> : giornale del fascismo. - Anno 1, n. </w:t>
      </w:r>
      <w:r w:rsidR="006260B8" w:rsidRPr="006260B8">
        <w:rPr>
          <w:rFonts w:cstheme="minorHAnsi"/>
          <w:sz w:val="32"/>
          <w:szCs w:val="32"/>
        </w:rPr>
        <w:t>di saggio</w:t>
      </w:r>
      <w:r w:rsidRPr="006260B8">
        <w:rPr>
          <w:rFonts w:cstheme="minorHAnsi"/>
          <w:sz w:val="32"/>
          <w:szCs w:val="32"/>
        </w:rPr>
        <w:t xml:space="preserve"> (</w:t>
      </w:r>
      <w:r w:rsidRPr="006260B8">
        <w:rPr>
          <w:rFonts w:cstheme="minorHAnsi"/>
          <w:sz w:val="32"/>
          <w:szCs w:val="32"/>
        </w:rPr>
        <w:t xml:space="preserve">4 </w:t>
      </w:r>
      <w:r w:rsidRPr="006260B8">
        <w:rPr>
          <w:rFonts w:cstheme="minorHAnsi"/>
          <w:sz w:val="32"/>
          <w:szCs w:val="32"/>
        </w:rPr>
        <w:t>novembre 1920)-</w:t>
      </w:r>
      <w:r w:rsidR="006260B8" w:rsidRPr="006260B8">
        <w:rPr>
          <w:rFonts w:cstheme="minorHAnsi"/>
          <w:sz w:val="32"/>
          <w:szCs w:val="32"/>
        </w:rPr>
        <w:t>anno 25</w:t>
      </w:r>
      <w:r w:rsidRPr="006260B8">
        <w:rPr>
          <w:rFonts w:cstheme="minorHAnsi"/>
          <w:sz w:val="32"/>
          <w:szCs w:val="32"/>
        </w:rPr>
        <w:t xml:space="preserve"> </w:t>
      </w:r>
      <w:r w:rsidR="006260B8" w:rsidRPr="006260B8">
        <w:rPr>
          <w:rFonts w:cstheme="minorHAnsi"/>
          <w:sz w:val="32"/>
          <w:szCs w:val="32"/>
        </w:rPr>
        <w:t>(</w:t>
      </w:r>
      <w:r w:rsidR="006260B8" w:rsidRPr="006260B8">
        <w:rPr>
          <w:rFonts w:cstheme="minorHAnsi"/>
          <w:sz w:val="32"/>
          <w:szCs w:val="32"/>
        </w:rPr>
        <w:t>22 settembre 1944</w:t>
      </w:r>
      <w:r w:rsidR="006260B8" w:rsidRPr="006260B8">
        <w:rPr>
          <w:rFonts w:cstheme="minorHAnsi"/>
          <w:sz w:val="32"/>
          <w:szCs w:val="32"/>
        </w:rPr>
        <w:t>)</w:t>
      </w:r>
      <w:r w:rsidRPr="006260B8">
        <w:rPr>
          <w:rFonts w:cstheme="minorHAnsi"/>
          <w:sz w:val="32"/>
          <w:szCs w:val="32"/>
        </w:rPr>
        <w:t>. - Bologna : [s.n., 1920-1944]. – 25 volumi. ((</w:t>
      </w:r>
      <w:r w:rsidRPr="006260B8">
        <w:rPr>
          <w:rFonts w:cstheme="minorHAnsi"/>
          <w:sz w:val="32"/>
          <w:szCs w:val="32"/>
        </w:rPr>
        <w:t xml:space="preserve">Settimanale; quindicinale dal </w:t>
      </w:r>
      <w:r w:rsidR="006260B8" w:rsidRPr="006260B8">
        <w:rPr>
          <w:rFonts w:cstheme="minorHAnsi"/>
          <w:sz w:val="32"/>
          <w:szCs w:val="32"/>
        </w:rPr>
        <w:t xml:space="preserve">15 ottobre </w:t>
      </w:r>
      <w:r w:rsidRPr="006260B8">
        <w:rPr>
          <w:rFonts w:cstheme="minorHAnsi"/>
          <w:sz w:val="32"/>
          <w:szCs w:val="32"/>
        </w:rPr>
        <w:t>1943</w:t>
      </w:r>
      <w:r w:rsidRPr="006260B8">
        <w:rPr>
          <w:rFonts w:cstheme="minorHAnsi"/>
          <w:sz w:val="32"/>
          <w:szCs w:val="32"/>
        </w:rPr>
        <w:t xml:space="preserve">. - Il complemento del titolo varia: </w:t>
      </w:r>
      <w:r w:rsidRPr="006260B8">
        <w:rPr>
          <w:rFonts w:cstheme="minorHAnsi"/>
          <w:sz w:val="32"/>
          <w:szCs w:val="32"/>
        </w:rPr>
        <w:t>p</w:t>
      </w:r>
      <w:r w:rsidRPr="006260B8">
        <w:rPr>
          <w:rFonts w:cstheme="minorHAnsi"/>
          <w:sz w:val="32"/>
          <w:szCs w:val="32"/>
        </w:rPr>
        <w:t>eriodico del Fascio bolognese di combattimento</w:t>
      </w:r>
      <w:r w:rsidRPr="006260B8">
        <w:rPr>
          <w:rFonts w:cstheme="minorHAnsi"/>
          <w:sz w:val="32"/>
          <w:szCs w:val="32"/>
        </w:rPr>
        <w:t xml:space="preserve"> ; </w:t>
      </w:r>
      <w:r w:rsidRPr="006260B8">
        <w:rPr>
          <w:rFonts w:cstheme="minorHAnsi"/>
          <w:sz w:val="32"/>
          <w:szCs w:val="32"/>
        </w:rPr>
        <w:t>settimanale della Federazione provinciale fascista</w:t>
      </w:r>
      <w:r w:rsidR="006260B8" w:rsidRPr="006260B8">
        <w:rPr>
          <w:rFonts w:cstheme="minorHAnsi"/>
          <w:sz w:val="32"/>
          <w:szCs w:val="32"/>
        </w:rPr>
        <w:t>; q</w:t>
      </w:r>
      <w:r w:rsidR="006260B8" w:rsidRPr="006260B8">
        <w:rPr>
          <w:rFonts w:cstheme="minorHAnsi"/>
          <w:sz w:val="32"/>
          <w:szCs w:val="32"/>
        </w:rPr>
        <w:t xml:space="preserve">uindicinale della Federazione </w:t>
      </w:r>
      <w:r w:rsidR="006260B8" w:rsidRPr="006260B8">
        <w:rPr>
          <w:rFonts w:cstheme="minorHAnsi"/>
          <w:sz w:val="32"/>
          <w:szCs w:val="32"/>
        </w:rPr>
        <w:t>r</w:t>
      </w:r>
      <w:r w:rsidR="006260B8" w:rsidRPr="006260B8">
        <w:rPr>
          <w:rFonts w:cstheme="minorHAnsi"/>
          <w:sz w:val="32"/>
          <w:szCs w:val="32"/>
        </w:rPr>
        <w:t xml:space="preserve">epubblicana </w:t>
      </w:r>
      <w:r w:rsidR="006260B8" w:rsidRPr="006260B8">
        <w:rPr>
          <w:rFonts w:cstheme="minorHAnsi"/>
          <w:sz w:val="32"/>
          <w:szCs w:val="32"/>
        </w:rPr>
        <w:t>f</w:t>
      </w:r>
      <w:r w:rsidR="006260B8" w:rsidRPr="006260B8">
        <w:rPr>
          <w:rFonts w:cstheme="minorHAnsi"/>
          <w:sz w:val="32"/>
          <w:szCs w:val="32"/>
        </w:rPr>
        <w:t>ascista della Decima Legio</w:t>
      </w:r>
      <w:r w:rsidRPr="006260B8">
        <w:rPr>
          <w:rFonts w:cstheme="minorHAnsi"/>
          <w:sz w:val="32"/>
          <w:szCs w:val="32"/>
        </w:rPr>
        <w:t>. - TO00206999</w:t>
      </w:r>
    </w:p>
    <w:p w14:paraId="4A10822D" w14:textId="77777777" w:rsidR="00A55A80" w:rsidRPr="006260B8" w:rsidRDefault="00A55A80" w:rsidP="006260B8">
      <w:pPr>
        <w:spacing w:after="0" w:line="240" w:lineRule="auto"/>
        <w:jc w:val="both"/>
        <w:rPr>
          <w:rFonts w:cstheme="minorHAnsi"/>
          <w:sz w:val="32"/>
          <w:szCs w:val="32"/>
        </w:rPr>
      </w:pPr>
      <w:r w:rsidRPr="006260B8">
        <w:rPr>
          <w:rFonts w:cstheme="minorHAnsi"/>
          <w:sz w:val="32"/>
          <w:szCs w:val="32"/>
        </w:rPr>
        <w:t>Autore: Fasci di combattimento : Federazione di Bologna</w:t>
      </w:r>
    </w:p>
    <w:p w14:paraId="3BF6D718" w14:textId="0EAC30DF" w:rsidR="00A55A80" w:rsidRPr="006260B8" w:rsidRDefault="00A55A80" w:rsidP="006260B8">
      <w:pPr>
        <w:spacing w:after="0" w:line="240" w:lineRule="auto"/>
        <w:jc w:val="both"/>
        <w:rPr>
          <w:rFonts w:cstheme="minorHAnsi"/>
          <w:sz w:val="32"/>
          <w:szCs w:val="32"/>
        </w:rPr>
      </w:pPr>
      <w:r w:rsidRPr="006260B8">
        <w:rPr>
          <w:rFonts w:cstheme="minorHAnsi"/>
          <w:sz w:val="32"/>
          <w:szCs w:val="32"/>
        </w:rPr>
        <w:t>Soggetto: Fascismo – Bologna – 1920-1944</w:t>
      </w:r>
    </w:p>
    <w:p w14:paraId="2EEEAA65" w14:textId="70F73866" w:rsidR="00A55A80" w:rsidRPr="006260B8" w:rsidRDefault="00A55A80" w:rsidP="006260B8">
      <w:pPr>
        <w:spacing w:after="0" w:line="240" w:lineRule="auto"/>
        <w:jc w:val="both"/>
        <w:rPr>
          <w:rFonts w:cstheme="minorHAnsi"/>
          <w:sz w:val="32"/>
          <w:szCs w:val="32"/>
        </w:rPr>
      </w:pPr>
      <w:r w:rsidRPr="006260B8">
        <w:rPr>
          <w:rFonts w:cstheme="minorHAnsi"/>
          <w:b/>
          <w:color w:val="C00000"/>
          <w:sz w:val="32"/>
          <w:szCs w:val="32"/>
        </w:rPr>
        <w:t>Copia digitale</w:t>
      </w:r>
      <w:r w:rsidRPr="006260B8">
        <w:rPr>
          <w:rFonts w:cstheme="minorHAnsi"/>
          <w:bCs/>
          <w:color w:val="C00000"/>
          <w:sz w:val="32"/>
          <w:szCs w:val="32"/>
        </w:rPr>
        <w:t xml:space="preserve"> </w:t>
      </w:r>
      <w:hyperlink r:id="rId7" w:history="1">
        <w:r w:rsidRPr="006260B8">
          <w:rPr>
            <w:rStyle w:val="Collegamentoipertestuale"/>
            <w:rFonts w:cstheme="minorHAnsi"/>
            <w:bCs/>
            <w:sz w:val="32"/>
            <w:szCs w:val="32"/>
          </w:rPr>
          <w:t>1920</w:t>
        </w:r>
        <w:r w:rsidRPr="006260B8">
          <w:rPr>
            <w:rStyle w:val="Collegamentoipertestuale"/>
            <w:rFonts w:cstheme="minorHAnsi"/>
            <w:bCs/>
            <w:sz w:val="32"/>
            <w:szCs w:val="32"/>
          </w:rPr>
          <w:t>-1940</w:t>
        </w:r>
        <w:r w:rsidR="006260B8" w:rsidRPr="006260B8">
          <w:rPr>
            <w:rStyle w:val="Collegamentoipertestuale"/>
            <w:rFonts w:cstheme="minorHAnsi"/>
            <w:bCs/>
            <w:sz w:val="32"/>
            <w:szCs w:val="32"/>
          </w:rPr>
          <w:t>. Lac</w:t>
        </w:r>
      </w:hyperlink>
      <w:r w:rsidR="006260B8" w:rsidRPr="006260B8">
        <w:rPr>
          <w:rFonts w:cstheme="minorHAnsi"/>
          <w:bCs/>
          <w:sz w:val="32"/>
          <w:szCs w:val="32"/>
        </w:rPr>
        <w:t>.</w:t>
      </w:r>
    </w:p>
    <w:p w14:paraId="5FF3FE07" w14:textId="77777777" w:rsidR="00A55A80" w:rsidRPr="006260B8" w:rsidRDefault="00A55A80" w:rsidP="006260B8">
      <w:pPr>
        <w:spacing w:after="0" w:line="240" w:lineRule="auto"/>
        <w:jc w:val="both"/>
        <w:rPr>
          <w:rFonts w:cstheme="minorHAnsi"/>
        </w:rPr>
      </w:pPr>
    </w:p>
    <w:p w14:paraId="7B9DCF2C" w14:textId="6F47C9F2" w:rsidR="00A55A80" w:rsidRPr="006260B8" w:rsidRDefault="00A55A80" w:rsidP="006260B8">
      <w:pPr>
        <w:spacing w:after="0" w:line="240" w:lineRule="auto"/>
        <w:jc w:val="both"/>
        <w:rPr>
          <w:rFonts w:cstheme="minorHAnsi"/>
          <w:b/>
          <w:bCs/>
          <w:color w:val="C00000"/>
          <w:sz w:val="44"/>
          <w:szCs w:val="44"/>
        </w:rPr>
      </w:pPr>
      <w:r w:rsidRPr="006260B8">
        <w:rPr>
          <w:rFonts w:cstheme="minorHAnsi"/>
          <w:b/>
          <w:bCs/>
          <w:color w:val="C00000"/>
          <w:sz w:val="44"/>
          <w:szCs w:val="44"/>
        </w:rPr>
        <w:t>Informazioni storico-bibliografiche</w:t>
      </w:r>
    </w:p>
    <w:p w14:paraId="0825CF15" w14:textId="77777777" w:rsidR="00A55A80" w:rsidRPr="006260B8" w:rsidRDefault="00A55A80" w:rsidP="006260B8">
      <w:pPr>
        <w:spacing w:after="0" w:line="240" w:lineRule="auto"/>
        <w:jc w:val="both"/>
        <w:rPr>
          <w:rFonts w:cstheme="minorHAnsi"/>
          <w:bCs/>
        </w:rPr>
      </w:pPr>
      <w:r w:rsidRPr="006260B8">
        <w:rPr>
          <w:rFonts w:cstheme="minorHAnsi"/>
          <w:b/>
          <w:bCs/>
          <w:i/>
          <w:iCs/>
        </w:rPr>
        <w:t>L'Assalto</w:t>
      </w:r>
      <w:r w:rsidRPr="006260B8">
        <w:rPr>
          <w:rFonts w:cstheme="minorHAnsi"/>
          <w:bCs/>
        </w:rPr>
        <w:t xml:space="preserve"> fu un periodico italiano fondato, nel </w:t>
      </w:r>
      <w:hyperlink r:id="rId8" w:tooltip="1920" w:history="1">
        <w:r w:rsidRPr="006260B8">
          <w:rPr>
            <w:rStyle w:val="Collegamentoipertestuale"/>
            <w:rFonts w:cstheme="minorHAnsi"/>
            <w:bCs/>
          </w:rPr>
          <w:t>1920</w:t>
        </w:r>
      </w:hyperlink>
      <w:r w:rsidRPr="006260B8">
        <w:rPr>
          <w:rFonts w:cstheme="minorHAnsi"/>
          <w:bCs/>
        </w:rPr>
        <w:t xml:space="preserve">, dal </w:t>
      </w:r>
      <w:hyperlink r:id="rId9" w:tooltip="Giornalista" w:history="1">
        <w:r w:rsidRPr="006260B8">
          <w:rPr>
            <w:rStyle w:val="Collegamentoipertestuale"/>
            <w:rFonts w:cstheme="minorHAnsi"/>
            <w:bCs/>
          </w:rPr>
          <w:t>giornalista</w:t>
        </w:r>
      </w:hyperlink>
      <w:r w:rsidRPr="006260B8">
        <w:rPr>
          <w:rFonts w:cstheme="minorHAnsi"/>
          <w:bCs/>
        </w:rPr>
        <w:t xml:space="preserve"> </w:t>
      </w:r>
      <w:hyperlink r:id="rId10" w:tooltip="Giovanni Leone Castelli (la pagina non esiste)" w:history="1">
        <w:r w:rsidRPr="006260B8">
          <w:rPr>
            <w:rStyle w:val="Collegamentoipertestuale"/>
            <w:rFonts w:cstheme="minorHAnsi"/>
            <w:bCs/>
          </w:rPr>
          <w:t>Giovanni Leone Castelli</w:t>
        </w:r>
      </w:hyperlink>
      <w:r w:rsidRPr="006260B8">
        <w:rPr>
          <w:rFonts w:cstheme="minorHAnsi"/>
          <w:bCs/>
        </w:rPr>
        <w:t xml:space="preserve"> e fu diretto, nel corso della sua esistenza, da personaggi di spicco della cultura e della politica del tempo, tra i quali </w:t>
      </w:r>
      <w:hyperlink r:id="rId11" w:tooltip="Gino Baroncini" w:history="1">
        <w:r w:rsidRPr="006260B8">
          <w:rPr>
            <w:rStyle w:val="Collegamentoipertestuale"/>
            <w:rFonts w:cstheme="minorHAnsi"/>
            <w:bCs/>
          </w:rPr>
          <w:t>Gino Baroncini</w:t>
        </w:r>
      </w:hyperlink>
      <w:r w:rsidRPr="006260B8">
        <w:rPr>
          <w:rFonts w:cstheme="minorHAnsi"/>
          <w:bCs/>
        </w:rPr>
        <w:t xml:space="preserve">, </w:t>
      </w:r>
      <w:hyperlink r:id="rId12" w:tooltip="Giorgio Pini" w:history="1">
        <w:r w:rsidRPr="006260B8">
          <w:rPr>
            <w:rStyle w:val="Collegamentoipertestuale"/>
            <w:rFonts w:cstheme="minorHAnsi"/>
            <w:bCs/>
          </w:rPr>
          <w:t>Giorgio Pini</w:t>
        </w:r>
      </w:hyperlink>
      <w:r w:rsidRPr="006260B8">
        <w:rPr>
          <w:rFonts w:cstheme="minorHAnsi"/>
          <w:bCs/>
        </w:rPr>
        <w:t xml:space="preserve"> e </w:t>
      </w:r>
      <w:hyperlink r:id="rId13" w:tooltip="Leo Longanesi" w:history="1">
        <w:r w:rsidRPr="006260B8">
          <w:rPr>
            <w:rStyle w:val="Collegamentoipertestuale"/>
            <w:rFonts w:cstheme="minorHAnsi"/>
            <w:bCs/>
          </w:rPr>
          <w:t>Leo Longanesi</w:t>
        </w:r>
      </w:hyperlink>
      <w:r w:rsidRPr="006260B8">
        <w:rPr>
          <w:rFonts w:cstheme="minorHAnsi"/>
          <w:bCs/>
        </w:rPr>
        <w:t>.</w:t>
      </w:r>
    </w:p>
    <w:p w14:paraId="2D860E81" w14:textId="77777777" w:rsidR="00A55A80" w:rsidRPr="006260B8" w:rsidRDefault="00A55A80" w:rsidP="006260B8">
      <w:pPr>
        <w:spacing w:after="0" w:line="240" w:lineRule="auto"/>
        <w:jc w:val="both"/>
        <w:rPr>
          <w:rFonts w:cstheme="minorHAnsi"/>
          <w:b/>
          <w:bCs/>
        </w:rPr>
      </w:pPr>
      <w:r w:rsidRPr="006260B8">
        <w:rPr>
          <w:rFonts w:cstheme="minorHAnsi"/>
          <w:b/>
          <w:bCs/>
        </w:rPr>
        <w:t>Storia</w:t>
      </w:r>
    </w:p>
    <w:p w14:paraId="0AE73558" w14:textId="77777777" w:rsidR="00A55A80" w:rsidRPr="006260B8" w:rsidRDefault="00A55A80" w:rsidP="006260B8">
      <w:pPr>
        <w:spacing w:after="0" w:line="240" w:lineRule="auto"/>
        <w:jc w:val="both"/>
        <w:rPr>
          <w:rFonts w:cstheme="minorHAnsi"/>
          <w:bCs/>
        </w:rPr>
      </w:pPr>
      <w:r w:rsidRPr="006260B8">
        <w:rPr>
          <w:rFonts w:cstheme="minorHAnsi"/>
          <w:bCs/>
        </w:rPr>
        <w:t xml:space="preserve">A partire dal secondo numero divenne l'organo ufficiale della federazione fascista di </w:t>
      </w:r>
      <w:hyperlink r:id="rId14" w:tooltip="Bologna" w:history="1">
        <w:r w:rsidRPr="006260B8">
          <w:rPr>
            <w:rStyle w:val="Collegamentoipertestuale"/>
            <w:rFonts w:cstheme="minorHAnsi"/>
            <w:bCs/>
          </w:rPr>
          <w:t>Bologna</w:t>
        </w:r>
      </w:hyperlink>
      <w:r w:rsidRPr="006260B8">
        <w:rPr>
          <w:rFonts w:cstheme="minorHAnsi"/>
          <w:bCs/>
        </w:rPr>
        <w:t xml:space="preserve">, capeggiata da </w:t>
      </w:r>
      <w:hyperlink r:id="rId15" w:tooltip="Leandro Arpinati" w:history="1">
        <w:r w:rsidRPr="006260B8">
          <w:rPr>
            <w:rStyle w:val="Collegamentoipertestuale"/>
            <w:rFonts w:cstheme="minorHAnsi"/>
            <w:bCs/>
          </w:rPr>
          <w:t>Leandro Arpinati</w:t>
        </w:r>
      </w:hyperlink>
      <w:hyperlink r:id="rId16" w:anchor="cite_note-1" w:history="1">
        <w:r w:rsidRPr="006260B8">
          <w:rPr>
            <w:rStyle w:val="Collegamentoipertestuale"/>
            <w:rFonts w:cstheme="minorHAnsi"/>
            <w:bCs/>
            <w:vertAlign w:val="superscript"/>
          </w:rPr>
          <w:t>[1]</w:t>
        </w:r>
      </w:hyperlink>
      <w:r w:rsidRPr="006260B8">
        <w:rPr>
          <w:rFonts w:cstheme="minorHAnsi"/>
          <w:bCs/>
        </w:rPr>
        <w:t>.</w:t>
      </w:r>
    </w:p>
    <w:p w14:paraId="62F63993" w14:textId="77777777" w:rsidR="00A55A80" w:rsidRPr="006260B8" w:rsidRDefault="00A55A80" w:rsidP="006260B8">
      <w:pPr>
        <w:spacing w:after="0" w:line="240" w:lineRule="auto"/>
        <w:jc w:val="both"/>
        <w:rPr>
          <w:rFonts w:cstheme="minorHAnsi"/>
          <w:bCs/>
        </w:rPr>
      </w:pPr>
      <w:r w:rsidRPr="006260B8">
        <w:rPr>
          <w:rFonts w:cstheme="minorHAnsi"/>
          <w:bCs/>
        </w:rPr>
        <w:lastRenderedPageBreak/>
        <w:t xml:space="preserve">Inizialmente ideato come </w:t>
      </w:r>
      <w:hyperlink r:id="rId17" w:tooltip="Settimanale" w:history="1">
        <w:r w:rsidRPr="006260B8">
          <w:rPr>
            <w:rStyle w:val="Collegamentoipertestuale"/>
            <w:rFonts w:cstheme="minorHAnsi"/>
            <w:bCs/>
          </w:rPr>
          <w:t>settimanale</w:t>
        </w:r>
      </w:hyperlink>
      <w:r w:rsidRPr="006260B8">
        <w:rPr>
          <w:rFonts w:cstheme="minorHAnsi"/>
          <w:bCs/>
        </w:rPr>
        <w:t xml:space="preserve">, quando </w:t>
      </w:r>
      <w:hyperlink r:id="rId18" w:tooltip="Bologna" w:history="1">
        <w:r w:rsidRPr="006260B8">
          <w:rPr>
            <w:rStyle w:val="Collegamentoipertestuale"/>
            <w:rFonts w:cstheme="minorHAnsi"/>
            <w:bCs/>
          </w:rPr>
          <w:t>Bologna</w:t>
        </w:r>
      </w:hyperlink>
      <w:r w:rsidRPr="006260B8">
        <w:rPr>
          <w:rFonts w:cstheme="minorHAnsi"/>
          <w:bCs/>
        </w:rPr>
        <w:t xml:space="preserve"> passò sotto il controllo della </w:t>
      </w:r>
      <w:hyperlink r:id="rId19" w:tooltip="Repubblica Sociale Italiana" w:history="1">
        <w:r w:rsidRPr="006260B8">
          <w:rPr>
            <w:rStyle w:val="Collegamentoipertestuale"/>
            <w:rFonts w:cstheme="minorHAnsi"/>
            <w:bCs/>
          </w:rPr>
          <w:t>Repubblica Sociale Italiana</w:t>
        </w:r>
      </w:hyperlink>
      <w:r w:rsidRPr="006260B8">
        <w:rPr>
          <w:rFonts w:cstheme="minorHAnsi"/>
          <w:bCs/>
        </w:rPr>
        <w:t xml:space="preserve"> si trasformò in </w:t>
      </w:r>
      <w:hyperlink r:id="rId20" w:tooltip="Quindicinale" w:history="1">
        <w:r w:rsidRPr="006260B8">
          <w:rPr>
            <w:rStyle w:val="Collegamentoipertestuale"/>
            <w:rFonts w:cstheme="minorHAnsi"/>
            <w:bCs/>
          </w:rPr>
          <w:t>quindicinale</w:t>
        </w:r>
      </w:hyperlink>
      <w:r w:rsidRPr="006260B8">
        <w:rPr>
          <w:rFonts w:cstheme="minorHAnsi"/>
          <w:bCs/>
        </w:rPr>
        <w:t>.</w:t>
      </w:r>
    </w:p>
    <w:p w14:paraId="1B0B969E" w14:textId="77777777" w:rsidR="00A55A80" w:rsidRPr="006260B8" w:rsidRDefault="00A55A80" w:rsidP="006260B8">
      <w:pPr>
        <w:spacing w:after="0" w:line="240" w:lineRule="auto"/>
        <w:jc w:val="both"/>
        <w:rPr>
          <w:rFonts w:cstheme="minorHAnsi"/>
          <w:bCs/>
        </w:rPr>
      </w:pPr>
      <w:r w:rsidRPr="006260B8">
        <w:rPr>
          <w:rFonts w:cstheme="minorHAnsi"/>
          <w:bCs/>
        </w:rPr>
        <w:t xml:space="preserve">Ebbe tra i propri collaboratori anche </w:t>
      </w:r>
      <w:hyperlink r:id="rId21" w:tooltip="Enzo Biagi" w:history="1">
        <w:r w:rsidRPr="006260B8">
          <w:rPr>
            <w:rStyle w:val="Collegamentoipertestuale"/>
            <w:rFonts w:cstheme="minorHAnsi"/>
            <w:bCs/>
          </w:rPr>
          <w:t>Enzo Biagi</w:t>
        </w:r>
      </w:hyperlink>
      <w:r w:rsidRPr="006260B8">
        <w:rPr>
          <w:rFonts w:cstheme="minorHAnsi"/>
          <w:bCs/>
        </w:rPr>
        <w:t xml:space="preserve"> in qualità di critico cinematografico.</w:t>
      </w:r>
      <w:hyperlink r:id="rId22" w:anchor="cite_note-2" w:history="1">
        <w:r w:rsidRPr="006260B8">
          <w:rPr>
            <w:rStyle w:val="Collegamentoipertestuale"/>
            <w:rFonts w:cstheme="minorHAnsi"/>
            <w:bCs/>
            <w:vertAlign w:val="superscript"/>
          </w:rPr>
          <w:t>[2]</w:t>
        </w:r>
      </w:hyperlink>
    </w:p>
    <w:p w14:paraId="269DF98D" w14:textId="77777777" w:rsidR="00A55A80" w:rsidRPr="006260B8" w:rsidRDefault="00A55A80" w:rsidP="006260B8">
      <w:pPr>
        <w:spacing w:after="0" w:line="240" w:lineRule="auto"/>
        <w:jc w:val="both"/>
        <w:rPr>
          <w:rFonts w:cstheme="minorHAnsi"/>
          <w:bCs/>
        </w:rPr>
      </w:pPr>
      <w:r w:rsidRPr="006260B8">
        <w:rPr>
          <w:rFonts w:cstheme="minorHAnsi"/>
          <w:bCs/>
        </w:rPr>
        <w:t xml:space="preserve">Cessò le pubblicazioni nell'autunno </w:t>
      </w:r>
      <w:hyperlink r:id="rId23" w:tooltip="1944" w:history="1">
        <w:r w:rsidRPr="006260B8">
          <w:rPr>
            <w:rStyle w:val="Collegamentoipertestuale"/>
            <w:rFonts w:cstheme="minorHAnsi"/>
            <w:bCs/>
          </w:rPr>
          <w:t>1944</w:t>
        </w:r>
      </w:hyperlink>
      <w:r w:rsidRPr="006260B8">
        <w:rPr>
          <w:rFonts w:cstheme="minorHAnsi"/>
          <w:bCs/>
        </w:rPr>
        <w:t>.</w:t>
      </w:r>
    </w:p>
    <w:p w14:paraId="157B5B02" w14:textId="77777777" w:rsidR="00A55A80" w:rsidRPr="006260B8" w:rsidRDefault="00A55A80" w:rsidP="006260B8">
      <w:pPr>
        <w:spacing w:after="0" w:line="240" w:lineRule="auto"/>
        <w:jc w:val="both"/>
        <w:rPr>
          <w:rFonts w:cstheme="minorHAnsi"/>
          <w:b/>
          <w:bCs/>
        </w:rPr>
      </w:pPr>
      <w:r w:rsidRPr="006260B8">
        <w:rPr>
          <w:rFonts w:cstheme="minorHAnsi"/>
          <w:b/>
          <w:bCs/>
        </w:rPr>
        <w:t>Note</w:t>
      </w:r>
    </w:p>
    <w:p w14:paraId="385F2BD3" w14:textId="77777777" w:rsidR="00A55A80" w:rsidRPr="006260B8" w:rsidRDefault="00A55A80" w:rsidP="006260B8">
      <w:pPr>
        <w:numPr>
          <w:ilvl w:val="0"/>
          <w:numId w:val="1"/>
        </w:numPr>
        <w:spacing w:after="0" w:line="240" w:lineRule="auto"/>
        <w:jc w:val="both"/>
        <w:rPr>
          <w:rFonts w:cstheme="minorHAnsi"/>
          <w:bCs/>
        </w:rPr>
      </w:pPr>
      <w:hyperlink r:id="rId24" w:history="1">
        <w:r w:rsidRPr="006260B8">
          <w:rPr>
            <w:rStyle w:val="Collegamentoipertestuale"/>
            <w:rFonts w:cstheme="minorHAnsi"/>
            <w:bCs/>
            <w:i/>
            <w:iCs/>
          </w:rPr>
          <w:t>Il periodico fascista "L'Assalto"</w:t>
        </w:r>
      </w:hyperlink>
      <w:r w:rsidRPr="006260B8">
        <w:rPr>
          <w:rFonts w:cstheme="minorHAnsi"/>
          <w:bCs/>
        </w:rPr>
        <w:t xml:space="preserve">, su </w:t>
      </w:r>
      <w:r w:rsidRPr="006260B8">
        <w:rPr>
          <w:rFonts w:cstheme="minorHAnsi"/>
          <w:bCs/>
          <w:i/>
          <w:iCs/>
        </w:rPr>
        <w:t>Bologna Online</w:t>
      </w:r>
      <w:r w:rsidRPr="006260B8">
        <w:rPr>
          <w:rFonts w:cstheme="minorHAnsi"/>
          <w:bCs/>
        </w:rPr>
        <w:t xml:space="preserve">, </w:t>
      </w:r>
      <w:hyperlink r:id="rId25" w:tooltip="Biblioteca Salaborsa" w:history="1">
        <w:r w:rsidRPr="006260B8">
          <w:rPr>
            <w:rStyle w:val="Collegamentoipertestuale"/>
            <w:rFonts w:cstheme="minorHAnsi"/>
            <w:bCs/>
          </w:rPr>
          <w:t>Biblioteca Salaborsa</w:t>
        </w:r>
      </w:hyperlink>
      <w:r w:rsidRPr="006260B8">
        <w:rPr>
          <w:rFonts w:cstheme="minorHAnsi"/>
          <w:bCs/>
        </w:rPr>
        <w:t>. URL consultato il 7 aprile 2023.</w:t>
      </w:r>
    </w:p>
    <w:p w14:paraId="36211E29" w14:textId="77777777" w:rsidR="00A55A80" w:rsidRPr="006260B8" w:rsidRDefault="00A55A80" w:rsidP="006260B8">
      <w:pPr>
        <w:numPr>
          <w:ilvl w:val="0"/>
          <w:numId w:val="1"/>
        </w:numPr>
        <w:spacing w:after="0" w:line="240" w:lineRule="auto"/>
        <w:jc w:val="both"/>
        <w:rPr>
          <w:rFonts w:cstheme="minorHAnsi"/>
          <w:bCs/>
        </w:rPr>
      </w:pPr>
      <w:r w:rsidRPr="006260B8">
        <w:rPr>
          <w:rFonts w:cstheme="minorHAnsi"/>
          <w:bCs/>
        </w:rPr>
        <w:t xml:space="preserve">D-sign.it, </w:t>
      </w:r>
      <w:hyperlink r:id="rId26" w:history="1">
        <w:r w:rsidRPr="006260B8">
          <w:rPr>
            <w:rStyle w:val="Collegamentoipertestuale"/>
            <w:rFonts w:cstheme="minorHAnsi"/>
            <w:bCs/>
            <w:i/>
            <w:iCs/>
          </w:rPr>
          <w:t>Biagi Enzo Marco - Storia e Memoria di Bologna</w:t>
        </w:r>
      </w:hyperlink>
      <w:r w:rsidRPr="006260B8">
        <w:rPr>
          <w:rFonts w:cstheme="minorHAnsi"/>
          <w:bCs/>
        </w:rPr>
        <w:t xml:space="preserve">, su </w:t>
      </w:r>
      <w:r w:rsidRPr="006260B8">
        <w:rPr>
          <w:rFonts w:cstheme="minorHAnsi"/>
          <w:bCs/>
          <w:i/>
          <w:iCs/>
        </w:rPr>
        <w:t>www.storiaememoriadibologna.it</w:t>
      </w:r>
      <w:r w:rsidRPr="006260B8">
        <w:rPr>
          <w:rFonts w:cstheme="minorHAnsi"/>
          <w:bCs/>
        </w:rPr>
        <w:t>. URL consultato il 12 marzo 2024.</w:t>
      </w:r>
    </w:p>
    <w:p w14:paraId="2F8EE2F0" w14:textId="77777777" w:rsidR="00A55A80" w:rsidRPr="006260B8" w:rsidRDefault="00A55A80" w:rsidP="006260B8">
      <w:pPr>
        <w:spacing w:after="0" w:line="240" w:lineRule="auto"/>
        <w:jc w:val="both"/>
        <w:rPr>
          <w:rFonts w:cstheme="minorHAnsi"/>
          <w:b/>
          <w:bCs/>
        </w:rPr>
      </w:pPr>
      <w:r w:rsidRPr="006260B8">
        <w:rPr>
          <w:rFonts w:cstheme="minorHAnsi"/>
          <w:b/>
          <w:bCs/>
        </w:rPr>
        <w:t>Collegamenti esterni</w:t>
      </w:r>
    </w:p>
    <w:p w14:paraId="17A4D513" w14:textId="469FD465" w:rsidR="00A55A80" w:rsidRPr="006260B8" w:rsidRDefault="00A55A80" w:rsidP="006260B8">
      <w:pPr>
        <w:numPr>
          <w:ilvl w:val="0"/>
          <w:numId w:val="2"/>
        </w:numPr>
        <w:spacing w:after="0" w:line="240" w:lineRule="auto"/>
        <w:jc w:val="both"/>
        <w:rPr>
          <w:rFonts w:cstheme="minorHAnsi"/>
          <w:bCs/>
        </w:rPr>
      </w:pPr>
      <w:hyperlink r:id="rId27" w:history="1">
        <w:r w:rsidRPr="006260B8">
          <w:rPr>
            <w:rStyle w:val="Collegamentoipertestuale"/>
            <w:rFonts w:cstheme="minorHAnsi"/>
            <w:bCs/>
            <w:i/>
            <w:iCs/>
          </w:rPr>
          <w:t>L'Assalto</w:t>
        </w:r>
      </w:hyperlink>
      <w:r w:rsidRPr="006260B8">
        <w:rPr>
          <w:rFonts w:cstheme="minorHAnsi"/>
          <w:bCs/>
        </w:rPr>
        <w:t xml:space="preserve">, in </w:t>
      </w:r>
      <w:r w:rsidRPr="006260B8">
        <w:rPr>
          <w:rFonts w:cstheme="minorHAnsi"/>
          <w:bCs/>
          <w:i/>
          <w:iCs/>
        </w:rPr>
        <w:t>Storia e Memoria di Bologna</w:t>
      </w:r>
      <w:r w:rsidRPr="006260B8">
        <w:rPr>
          <w:rFonts w:cstheme="minorHAnsi"/>
          <w:bCs/>
        </w:rPr>
        <w:t xml:space="preserve">, Comune di Bologna. </w:t>
      </w:r>
      <w:r w:rsidRPr="006260B8">
        <w:rPr>
          <w:rFonts w:cstheme="minorHAnsi"/>
          <w:bCs/>
        </w:rPr>
        <w:drawing>
          <wp:inline distT="0" distB="0" distL="0" distR="0" wp14:anchorId="244F1001" wp14:editId="2F2C03F0">
            <wp:extent cx="99060" cy="99060"/>
            <wp:effectExtent l="0" t="0" r="0" b="0"/>
            <wp:docPr id="1874556369" name="Immagine 2" descr="Modifica su Wikidata">
              <a:hlinkClick xmlns:a="http://schemas.openxmlformats.org/drawingml/2006/main" r:id="rId28" tooltip="&quot;Modifica su Wikidat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ifica su Wikidata">
                      <a:hlinkClick r:id="rId28" tooltip="&quot;Modifica su Wikidata&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14:paraId="298F031C" w14:textId="77777777" w:rsidR="00A55A80" w:rsidRPr="006260B8" w:rsidRDefault="00A55A80" w:rsidP="006260B8">
      <w:pPr>
        <w:numPr>
          <w:ilvl w:val="0"/>
          <w:numId w:val="2"/>
        </w:numPr>
        <w:spacing w:after="0" w:line="240" w:lineRule="auto"/>
        <w:jc w:val="both"/>
        <w:rPr>
          <w:rFonts w:cstheme="minorHAnsi"/>
          <w:bCs/>
        </w:rPr>
      </w:pPr>
      <w:r w:rsidRPr="006260B8">
        <w:rPr>
          <w:rFonts w:cstheme="minorHAnsi"/>
          <w:bCs/>
        </w:rPr>
        <w:t xml:space="preserve">Istituto Parri, </w:t>
      </w:r>
      <w:hyperlink r:id="rId30" w:history="1">
        <w:r w:rsidRPr="006260B8">
          <w:rPr>
            <w:rStyle w:val="Collegamentoipertestuale"/>
            <w:rFonts w:cstheme="minorHAnsi"/>
            <w:bCs/>
          </w:rPr>
          <w:t>«L'Assalto»</w:t>
        </w:r>
      </w:hyperlink>
      <w:r w:rsidRPr="006260B8">
        <w:rPr>
          <w:rFonts w:cstheme="minorHAnsi"/>
          <w:bCs/>
        </w:rPr>
        <w:t xml:space="preserve"> (raccolta digitalizzata di alcune annate)</w:t>
      </w:r>
    </w:p>
    <w:p w14:paraId="6E770E67" w14:textId="77777777" w:rsidR="00A55A80" w:rsidRPr="006260B8" w:rsidRDefault="00A55A80" w:rsidP="006260B8">
      <w:pPr>
        <w:numPr>
          <w:ilvl w:val="0"/>
          <w:numId w:val="2"/>
        </w:numPr>
        <w:spacing w:after="0" w:line="240" w:lineRule="auto"/>
        <w:jc w:val="both"/>
        <w:rPr>
          <w:rFonts w:cstheme="minorHAnsi"/>
          <w:bCs/>
        </w:rPr>
      </w:pPr>
      <w:hyperlink r:id="rId31" w:history="1">
        <w:r w:rsidRPr="006260B8">
          <w:rPr>
            <w:rStyle w:val="Collegamentoipertestuale"/>
            <w:rFonts w:cstheme="minorHAnsi"/>
            <w:bCs/>
            <w:i/>
            <w:iCs/>
          </w:rPr>
          <w:t>L'Assalto</w:t>
        </w:r>
      </w:hyperlink>
      <w:r w:rsidRPr="006260B8">
        <w:rPr>
          <w:rFonts w:cstheme="minorHAnsi"/>
          <w:bCs/>
        </w:rPr>
        <w:t xml:space="preserve"> (una prima pagina)</w:t>
      </w:r>
    </w:p>
    <w:p w14:paraId="2191987E" w14:textId="02694DEE" w:rsidR="00A55A80" w:rsidRPr="006260B8" w:rsidRDefault="00A55A80" w:rsidP="006260B8">
      <w:pPr>
        <w:spacing w:after="0" w:line="240" w:lineRule="auto"/>
        <w:jc w:val="both"/>
        <w:rPr>
          <w:rFonts w:cstheme="minorHAnsi"/>
          <w:bCs/>
        </w:rPr>
      </w:pPr>
      <w:hyperlink r:id="rId32" w:history="1">
        <w:r w:rsidRPr="006260B8">
          <w:rPr>
            <w:rStyle w:val="Collegamentoipertestuale"/>
            <w:rFonts w:cstheme="minorHAnsi"/>
            <w:bCs/>
          </w:rPr>
          <w:t>https://it.wikipedia.org/wiki/L%27Assalto_(periodico)</w:t>
        </w:r>
      </w:hyperlink>
      <w:r w:rsidRPr="006260B8">
        <w:rPr>
          <w:rFonts w:cstheme="minorHAnsi"/>
          <w:bCs/>
        </w:rPr>
        <w:t xml:space="preserve">. </w:t>
      </w:r>
    </w:p>
    <w:p w14:paraId="60C4882C" w14:textId="77777777" w:rsidR="0031062F" w:rsidRPr="006260B8" w:rsidRDefault="0031062F" w:rsidP="006260B8">
      <w:pPr>
        <w:spacing w:after="0" w:line="240" w:lineRule="auto"/>
        <w:jc w:val="both"/>
        <w:rPr>
          <w:rFonts w:cstheme="minorHAnsi"/>
        </w:rPr>
      </w:pPr>
    </w:p>
    <w:p w14:paraId="7BDA3A04" w14:textId="77777777" w:rsidR="00A55A80" w:rsidRPr="006260B8" w:rsidRDefault="00A55A80" w:rsidP="006260B8">
      <w:pPr>
        <w:spacing w:after="0" w:line="240" w:lineRule="auto"/>
        <w:jc w:val="both"/>
        <w:rPr>
          <w:rFonts w:cstheme="minorHAnsi"/>
        </w:rPr>
      </w:pPr>
      <w:r w:rsidRPr="006260B8">
        <w:rPr>
          <w:rFonts w:cstheme="minorHAnsi"/>
        </w:rPr>
        <w:t>Il 4 novembre 1920 uscì un “Numero saggio” de “L’Assalto” con il sottotitolo “Giornale del fascismo”. Era stato fatto da Giovanni Leone Castelli, detto Nanni, un ex legionario fiumano di Foggia che stava prestando il servizio militare a Bologna. La testata fu rilevata dal Fascio di Bologna e l'8 novembre uscì il primo numero con il sottotitolo “Periodico del Fascio bolognese di combattimento”. </w:t>
      </w:r>
    </w:p>
    <w:p w14:paraId="7DF09912" w14:textId="77777777" w:rsidR="00A55A80" w:rsidRPr="006260B8" w:rsidRDefault="00A55A80" w:rsidP="006260B8">
      <w:pPr>
        <w:spacing w:after="0" w:line="240" w:lineRule="auto"/>
        <w:jc w:val="both"/>
        <w:rPr>
          <w:rFonts w:cstheme="minorHAnsi"/>
        </w:rPr>
      </w:pPr>
      <w:r w:rsidRPr="006260B8">
        <w:rPr>
          <w:rFonts w:cstheme="minorHAnsi"/>
        </w:rPr>
        <w:t>Era diretto da Leandro Arpinati, il capo del Fascio bolognese. Divenne l’organo ufficiale del fascismo bolognese e uscì, con periodicità settimanale, sino al 24 luglio 1943. Il giorno dopo cadde il regime. Alla direzione si alternarono dirigenti politici e giornalisti. Questa la successione: Dino Grandi (1921 e '22) e poi Gino Baroncini (1922-24), ma il nome non apparve in gerenza. Tra la fine del 1921 e l’inizio del 1922, il giornale fu affidato a Giorgio Pini (sotto la supervisione di Baroncini divenuto segretario della federazione) anche se cominciò a firmare nell’estate 1924. Seguirono Gian Luigi Mercuri 2 giugno 1928), morto il quale il giornale passò a Leo Longanesi (6 luglio 1929). Cacciato Longanesi nell’ottobre 1931, perché aveva scritto un articolo contro il senatore Giuseppe Tanari, fu nominato Ezio Balducci (17 ottobre 1931). Il 12 gennaio 1935, in base alla disposizione che i settimanali fascisti dovevano essere diretti dal segretario federale, cominciò a firmare Cesare Colliva, il quale affidò il giornale a Calimero Barilli (uno dei redattori più anziani) e ad Alberto Giovannini (omonimo del deputato liberale bolognese). Il 14 agosto 1936 fu nominato Giovannini al quale successe Carlo Savoia il 9 aprile 1938. Il 10 febbraio 1940 arrivò Gianni Granzotto, il quale, il 6 aprile 1940, lasciò l’incarico a Carlo Raimondo Manzini (da non confondere con il quasi omonimo Pier Raimondo Manzini direttore de “L’Avvenire d’Italia”). Il 14 giugno 1940 fu incaricato Fernando Bernardini al quale, il 9 maggio 1941, successe Gaetano Gardini detto Nino con la qualifica di reggente, dal momento che Bernardini aveva conservato la carica, pur essendo andato militare. Il 1 gennaio 1942, quando Gardini fu chiamato alle armi, la reggenza passò a Renato Dell’Oste. </w:t>
      </w:r>
    </w:p>
    <w:p w14:paraId="122D3DDB" w14:textId="77777777" w:rsidR="00A55A80" w:rsidRPr="006260B8" w:rsidRDefault="00A55A80" w:rsidP="006260B8">
      <w:pPr>
        <w:spacing w:after="0" w:line="240" w:lineRule="auto"/>
        <w:jc w:val="both"/>
        <w:rPr>
          <w:rFonts w:cstheme="minorHAnsi"/>
        </w:rPr>
      </w:pPr>
      <w:r w:rsidRPr="006260B8">
        <w:rPr>
          <w:rFonts w:cstheme="minorHAnsi"/>
        </w:rPr>
        <w:t>Dopo l’invasione tedesca e la nascita della RSI, il giornale riprese le pubblicazioni il 15 ottobre 1943, diretto dal rettore universitario Goffredo Coppola. Aveva il sottotitolo “Quindicinale della Federazione Repubblicana Fascista della ‘Decima Legio’”. Con il n.12 del 15 aprile 1944 la direzione fu assunta da Girolamo Cosimini. Fu in seguito diretto - ma non si conoscono le date - da Leonardo Chiara e Vittorio Donadeo. </w:t>
      </w:r>
    </w:p>
    <w:p w14:paraId="6CAAA6D7" w14:textId="77777777" w:rsidR="00A55A80" w:rsidRPr="006260B8" w:rsidRDefault="00A55A80" w:rsidP="006260B8">
      <w:pPr>
        <w:spacing w:after="0" w:line="240" w:lineRule="auto"/>
        <w:jc w:val="both"/>
        <w:rPr>
          <w:rFonts w:cstheme="minorHAnsi"/>
        </w:rPr>
      </w:pPr>
      <w:r w:rsidRPr="006260B8">
        <w:rPr>
          <w:rFonts w:cstheme="minorHAnsi"/>
        </w:rPr>
        <w:t>Le collezioni del giornale, per questo periodo, sono incomplete e pare che l’ultimo numero sia uscito il 22 settembre 1944. In tutto sarebbero stati fatti 33 numeri. Il giornale, controllato da elementi dell’ala oltranzista del PRF, ebbe problemi con le autorità della RSI. Fu sequestrato almeno due volte: il 15 aprile 1944 per «attacchi a persone ed a reparti delle FF.AA. Repubblicane» (ACS, RSI, MI, DGPS, SCP, b.37, “L’Assalto”) e il 6 maggio 1944 per critiche alla RSI. [O]</w:t>
      </w:r>
    </w:p>
    <w:p w14:paraId="7851E9B1" w14:textId="042FCC80" w:rsidR="00A55A80" w:rsidRPr="006260B8" w:rsidRDefault="00A55A80" w:rsidP="006260B8">
      <w:pPr>
        <w:spacing w:after="0" w:line="240" w:lineRule="auto"/>
        <w:jc w:val="both"/>
        <w:rPr>
          <w:rFonts w:cstheme="minorHAnsi"/>
        </w:rPr>
      </w:pPr>
      <w:hyperlink r:id="rId33" w:history="1">
        <w:r w:rsidRPr="006260B8">
          <w:rPr>
            <w:rStyle w:val="Collegamentoipertestuale"/>
            <w:rFonts w:cstheme="minorHAnsi"/>
          </w:rPr>
          <w:t>https://www.storiaememoriadibologna.it/archivio/organizzazioni/assalto-l</w:t>
        </w:r>
      </w:hyperlink>
      <w:r w:rsidRPr="006260B8">
        <w:rPr>
          <w:rFonts w:cstheme="minorHAnsi"/>
        </w:rPr>
        <w:t xml:space="preserve">. </w:t>
      </w:r>
    </w:p>
    <w:p w14:paraId="02180068" w14:textId="77777777" w:rsidR="006260B8" w:rsidRDefault="006260B8" w:rsidP="006260B8">
      <w:pPr>
        <w:spacing w:after="0" w:line="240" w:lineRule="auto"/>
        <w:jc w:val="both"/>
        <w:rPr>
          <w:rFonts w:cstheme="minorHAnsi"/>
          <w:b/>
          <w:bCs/>
        </w:rPr>
      </w:pPr>
    </w:p>
    <w:p w14:paraId="4A0D7A10" w14:textId="1D19CE9C" w:rsidR="006260B8" w:rsidRPr="006260B8" w:rsidRDefault="006260B8" w:rsidP="006260B8">
      <w:pPr>
        <w:spacing w:after="0" w:line="240" w:lineRule="auto"/>
        <w:jc w:val="both"/>
        <w:rPr>
          <w:rFonts w:cstheme="minorHAnsi"/>
          <w:b/>
          <w:bCs/>
        </w:rPr>
      </w:pPr>
      <w:r w:rsidRPr="006260B8">
        <w:rPr>
          <w:rFonts w:cstheme="minorHAnsi"/>
          <w:b/>
          <w:bCs/>
        </w:rPr>
        <w:t>Consultabile on line la nostra raccolta de L’Assalto, il giornale del fascismo bolognese</w:t>
      </w:r>
    </w:p>
    <w:p w14:paraId="1CD315B9" w14:textId="1A86E306" w:rsidR="006260B8" w:rsidRPr="006260B8" w:rsidRDefault="006260B8" w:rsidP="006260B8">
      <w:pPr>
        <w:spacing w:after="0" w:line="240" w:lineRule="auto"/>
        <w:jc w:val="both"/>
        <w:rPr>
          <w:rFonts w:cstheme="minorHAnsi"/>
        </w:rPr>
      </w:pPr>
      <w:r w:rsidRPr="006260B8">
        <w:rPr>
          <w:rFonts w:cstheme="minorHAnsi"/>
        </w:rPr>
        <w:t xml:space="preserve">Marzo 7, 2016|By </w:t>
      </w:r>
      <w:hyperlink r:id="rId34" w:history="1">
        <w:r w:rsidRPr="006260B8">
          <w:rPr>
            <w:rStyle w:val="Collegamentoipertestuale"/>
            <w:rFonts w:cstheme="minorHAnsi"/>
          </w:rPr>
          <w:t>Istituto Parri</w:t>
        </w:r>
      </w:hyperlink>
    </w:p>
    <w:p w14:paraId="53072DAA" w14:textId="77777777" w:rsidR="006260B8" w:rsidRPr="006260B8" w:rsidRDefault="006260B8" w:rsidP="006260B8">
      <w:pPr>
        <w:spacing w:after="0" w:line="240" w:lineRule="auto"/>
        <w:jc w:val="both"/>
        <w:rPr>
          <w:rFonts w:cstheme="minorHAnsi"/>
        </w:rPr>
      </w:pPr>
      <w:r w:rsidRPr="006260B8">
        <w:rPr>
          <w:rFonts w:cstheme="minorHAnsi"/>
        </w:rPr>
        <w:t>Nelle pagine de </w:t>
      </w:r>
      <w:r w:rsidRPr="006260B8">
        <w:rPr>
          <w:rFonts w:cstheme="minorHAnsi"/>
          <w:i/>
          <w:iCs/>
        </w:rPr>
        <w:t>L’Assalto</w:t>
      </w:r>
      <w:r w:rsidRPr="006260B8">
        <w:rPr>
          <w:rFonts w:cstheme="minorHAnsi"/>
        </w:rPr>
        <w:t xml:space="preserve"> scorre la storia del fascismo bolognese, dallo squadrismo degli anni Venti alla caduta in disgrazia di Leandro Arpinati, fino al secondo conflitto mondiale. Mettiamo a disposizione per </w:t>
      </w:r>
      <w:r w:rsidRPr="006260B8">
        <w:rPr>
          <w:rFonts w:cstheme="minorHAnsi"/>
        </w:rPr>
        <w:lastRenderedPageBreak/>
        <w:t>la consultazione on line la nostra raccolta digitalizzata, incompleta ma significativa: dal numero zero del 4 novembre 1920 al numero 51 del 30 dicembre 1922 sono presenti quasi tutti i numeri, seguono numeri sparsi fino alla copia del 27 dicembre 1940.</w:t>
      </w:r>
    </w:p>
    <w:p w14:paraId="556FB4B0" w14:textId="77777777" w:rsidR="006260B8" w:rsidRPr="006260B8" w:rsidRDefault="006260B8" w:rsidP="006260B8">
      <w:pPr>
        <w:spacing w:after="0" w:line="240" w:lineRule="auto"/>
        <w:jc w:val="both"/>
        <w:rPr>
          <w:rFonts w:cstheme="minorHAnsi"/>
        </w:rPr>
      </w:pPr>
      <w:r w:rsidRPr="006260B8">
        <w:rPr>
          <w:rFonts w:cstheme="minorHAnsi"/>
        </w:rPr>
        <w:t>Le immagini possono essere visualizzate nel formato .jpg (utilizzare l’icona della lente d’ingrandimento sotto l’anteprima della pagina) o scaricando il programma Djvu.</w:t>
      </w:r>
    </w:p>
    <w:p w14:paraId="689E722A" w14:textId="2D8D944F" w:rsidR="006260B8" w:rsidRPr="006260B8" w:rsidRDefault="006260B8" w:rsidP="006260B8">
      <w:pPr>
        <w:spacing w:after="0" w:line="240" w:lineRule="auto"/>
        <w:jc w:val="both"/>
        <w:rPr>
          <w:rFonts w:cstheme="minorHAnsi"/>
        </w:rPr>
      </w:pPr>
      <w:hyperlink r:id="rId35" w:history="1">
        <w:r w:rsidRPr="006260B8">
          <w:rPr>
            <w:rStyle w:val="Collegamentoipertestuale"/>
            <w:rFonts w:cstheme="minorHAnsi"/>
          </w:rPr>
          <w:t>https://www.istitutoparri.eu/consultabile-on-line-la-nostra-raccolta-de-l-assalto-il-giornale-del-fascismo-bolognese/</w:t>
        </w:r>
      </w:hyperlink>
      <w:r w:rsidRPr="006260B8">
        <w:rPr>
          <w:rFonts w:cstheme="minorHAnsi"/>
        </w:rPr>
        <w:t xml:space="preserve">. </w:t>
      </w:r>
    </w:p>
    <w:p w14:paraId="2BAC0BC2" w14:textId="77777777" w:rsidR="006260B8" w:rsidRPr="006260B8" w:rsidRDefault="006260B8" w:rsidP="006260B8">
      <w:pPr>
        <w:spacing w:after="0" w:line="240" w:lineRule="auto"/>
        <w:jc w:val="both"/>
        <w:rPr>
          <w:rFonts w:cstheme="minorHAnsi"/>
        </w:rPr>
      </w:pPr>
    </w:p>
    <w:p w14:paraId="23BE2652" w14:textId="53A04986" w:rsidR="006260B8" w:rsidRPr="006260B8" w:rsidRDefault="006260B8" w:rsidP="006260B8">
      <w:pPr>
        <w:spacing w:after="0" w:line="240" w:lineRule="auto"/>
        <w:jc w:val="both"/>
        <w:rPr>
          <w:rFonts w:cstheme="minorHAnsi"/>
        </w:rPr>
      </w:pPr>
      <w:r w:rsidRPr="006260B8">
        <w:rPr>
          <w:rFonts w:cstheme="minorHAnsi"/>
          <w:b/>
          <w:bCs/>
        </w:rPr>
        <w:t>Il periodico fascista "L'Assalto"</w:t>
      </w:r>
      <w:r w:rsidR="009E615C">
        <w:rPr>
          <w:rFonts w:cstheme="minorHAnsi"/>
          <w:b/>
          <w:bCs/>
        </w:rPr>
        <w:t xml:space="preserve"> </w:t>
      </w:r>
      <w:r w:rsidRPr="006260B8">
        <w:rPr>
          <w:rFonts w:cstheme="minorHAnsi"/>
        </w:rPr>
        <w:t xml:space="preserve">4 novembre 1920, 00:00 </w:t>
      </w:r>
    </w:p>
    <w:p w14:paraId="41937C9E" w14:textId="4FDBBEF8" w:rsidR="006260B8" w:rsidRDefault="006260B8" w:rsidP="006260B8">
      <w:pPr>
        <w:spacing w:after="0" w:line="240" w:lineRule="auto"/>
        <w:jc w:val="both"/>
        <w:rPr>
          <w:rFonts w:cstheme="minorHAnsi"/>
        </w:rPr>
      </w:pPr>
      <w:r w:rsidRPr="006260B8">
        <w:rPr>
          <w:rFonts w:cstheme="minorHAnsi"/>
        </w:rPr>
        <w:t>In occasione del secondo anniversario della Vittoria nella grande guerra esce il primo numero de “L'Assalto”.</w:t>
      </w:r>
      <w:r w:rsidR="009E615C">
        <w:rPr>
          <w:rFonts w:cstheme="minorHAnsi"/>
        </w:rPr>
        <w:t xml:space="preserve"> </w:t>
      </w:r>
      <w:r w:rsidRPr="006260B8">
        <w:rPr>
          <w:rFonts w:cstheme="minorHAnsi"/>
        </w:rPr>
        <w:t>Creato dal giornalista dannunziano Nanni Leone Castelli, diviene dal secondo numero il periodico del Fascio bolognese di Combattimento guidato da Leandro Arpinati. In seguito è controllato dal segretario regionale del partito fascista Dino Grandi.</w:t>
      </w:r>
      <w:r w:rsidR="009E615C">
        <w:rPr>
          <w:rFonts w:cstheme="minorHAnsi"/>
        </w:rPr>
        <w:t xml:space="preserve"> </w:t>
      </w:r>
      <w:r w:rsidRPr="006260B8">
        <w:rPr>
          <w:rFonts w:cstheme="minorHAnsi"/>
        </w:rPr>
        <w:t xml:space="preserve">Autodefinitosi </w:t>
      </w:r>
      <w:r w:rsidRPr="006260B8">
        <w:rPr>
          <w:rFonts w:cstheme="minorHAnsi"/>
          <w:i/>
          <w:iCs/>
        </w:rPr>
        <w:t>"giornale-battaglia"</w:t>
      </w:r>
      <w:r w:rsidRPr="006260B8">
        <w:rPr>
          <w:rFonts w:cstheme="minorHAnsi"/>
        </w:rPr>
        <w:t xml:space="preserve"> è l'organo portavoce della fronda emiliana contro la linea moderata di Mussolini nei confronti dei socialisti.</w:t>
      </w:r>
      <w:r w:rsidR="009E615C">
        <w:rPr>
          <w:rFonts w:cstheme="minorHAnsi"/>
        </w:rPr>
        <w:t xml:space="preserve"> </w:t>
      </w:r>
      <w:r w:rsidRPr="006260B8">
        <w:rPr>
          <w:rFonts w:cstheme="minorHAnsi"/>
        </w:rPr>
        <w:t>Fin dal primo numero si legge questo proclama:</w:t>
      </w:r>
      <w:r w:rsidRPr="006260B8">
        <w:rPr>
          <w:rFonts w:cstheme="minorHAnsi"/>
          <w:i/>
          <w:iCs/>
        </w:rPr>
        <w:t xml:space="preserve"> "Ognuno deve armarsi e decidere. O coi bolscevichi o con noi. La guerra civile, che il Governo e i bolscevichi hanno voluto, noi l'accettiamo e la faremo tutta quanta e tutta in fondo, senza quartiere e senza pietà"</w:t>
      </w:r>
      <w:r w:rsidRPr="006260B8">
        <w:rPr>
          <w:rFonts w:cstheme="minorHAnsi"/>
        </w:rPr>
        <w:t>.</w:t>
      </w:r>
      <w:r w:rsidR="009E615C">
        <w:rPr>
          <w:rFonts w:cstheme="minorHAnsi"/>
        </w:rPr>
        <w:t xml:space="preserve"> </w:t>
      </w:r>
      <w:r w:rsidRPr="006260B8">
        <w:rPr>
          <w:rFonts w:cstheme="minorHAnsi"/>
        </w:rPr>
        <w:t>Alla direzione del periodico si alterneranno politici e giornalisti: Gino Baroncini, Giorgio Pini, Leo Longanesi e altri.</w:t>
      </w:r>
      <w:r>
        <w:rPr>
          <w:rFonts w:cstheme="minorHAnsi"/>
        </w:rPr>
        <w:t xml:space="preserve"> </w:t>
      </w:r>
      <w:r w:rsidRPr="006260B8">
        <w:rPr>
          <w:rFonts w:cstheme="minorHAnsi"/>
        </w:rPr>
        <w:t>Durante la RSI "L'Assalto", divenuto quindicinale della X Legio, sarà diretto dal Rettore dell’Università Goffredo Coppola. Tra i collaboratori annovererà i giovani Agostino Bignardi, Renzo Renzi, Enzo Biagi.</w:t>
      </w:r>
      <w:r w:rsidRPr="006260B8">
        <w:rPr>
          <w:rFonts w:cstheme="minorHAnsi"/>
        </w:rPr>
        <w:t xml:space="preserve"> </w:t>
      </w:r>
      <w:hyperlink r:id="rId36" w:history="1">
        <w:r w:rsidRPr="006260B8">
          <w:rPr>
            <w:rStyle w:val="Collegamentoipertestuale"/>
            <w:rFonts w:cstheme="minorHAnsi"/>
          </w:rPr>
          <w:t>https://www.bibliotecasalaborsa.it/bolognaonline/events/il_periodico_fascista_lassalto</w:t>
        </w:r>
      </w:hyperlink>
      <w:r w:rsidRPr="006260B8">
        <w:rPr>
          <w:rFonts w:cstheme="minorHAnsi"/>
        </w:rPr>
        <w:t xml:space="preserve">. </w:t>
      </w:r>
    </w:p>
    <w:p w14:paraId="02844C3E" w14:textId="77777777" w:rsidR="006260B8" w:rsidRPr="006260B8" w:rsidRDefault="006260B8" w:rsidP="006260B8">
      <w:pPr>
        <w:spacing w:after="0" w:line="240" w:lineRule="auto"/>
        <w:jc w:val="both"/>
        <w:rPr>
          <w:rFonts w:cstheme="minorHAnsi"/>
        </w:rPr>
      </w:pPr>
    </w:p>
    <w:p w14:paraId="33CC0867" w14:textId="2CE00285" w:rsidR="006260B8" w:rsidRPr="006260B8" w:rsidRDefault="006260B8" w:rsidP="006260B8">
      <w:pPr>
        <w:spacing w:after="0" w:line="240" w:lineRule="auto"/>
        <w:jc w:val="both"/>
        <w:rPr>
          <w:rFonts w:cstheme="minorHAnsi"/>
          <w:b/>
          <w:bCs/>
          <w:color w:val="C00000"/>
          <w:sz w:val="44"/>
          <w:szCs w:val="44"/>
        </w:rPr>
      </w:pPr>
      <w:r w:rsidRPr="006260B8">
        <w:rPr>
          <w:rFonts w:cstheme="minorHAnsi"/>
          <w:b/>
          <w:bCs/>
          <w:color w:val="C00000"/>
          <w:sz w:val="44"/>
          <w:szCs w:val="44"/>
        </w:rPr>
        <w:t>Note e riferimenti bibliografici</w:t>
      </w:r>
    </w:p>
    <w:p w14:paraId="04CE6734" w14:textId="77777777" w:rsidR="006260B8" w:rsidRPr="006260B8" w:rsidRDefault="006260B8" w:rsidP="006260B8">
      <w:pPr>
        <w:spacing w:after="0" w:line="240" w:lineRule="auto"/>
        <w:jc w:val="both"/>
        <w:rPr>
          <w:rFonts w:cstheme="minorHAnsi"/>
        </w:rPr>
      </w:pPr>
      <w:r w:rsidRPr="006260B8">
        <w:rPr>
          <w:rFonts w:cstheme="minorHAnsi"/>
        </w:rPr>
        <w:t xml:space="preserve">  </w:t>
      </w:r>
      <w:r w:rsidRPr="006260B8">
        <w:rPr>
          <w:rFonts w:cstheme="minorHAnsi"/>
          <w:i/>
          <w:iCs/>
        </w:rPr>
        <w:t>Gli antifascisti, i partigiani e le vittime del fascismo nel Bolognese, 1919-1945</w:t>
      </w:r>
      <w:r w:rsidRPr="006260B8">
        <w:rPr>
          <w:rFonts w:cstheme="minorHAnsi"/>
        </w:rPr>
        <w:t xml:space="preserve">, vol. 1., Nazario Sauro Onofri, </w:t>
      </w:r>
      <w:r w:rsidRPr="006260B8">
        <w:rPr>
          <w:rFonts w:cstheme="minorHAnsi"/>
          <w:i/>
          <w:iCs/>
        </w:rPr>
        <w:t>Bologna dall'antifascismo alla Resistenza</w:t>
      </w:r>
      <w:r w:rsidRPr="006260B8">
        <w:rPr>
          <w:rFonts w:cstheme="minorHAnsi"/>
        </w:rPr>
        <w:t xml:space="preserve">, Bologna, Comune-ISREBO, 2005, pp. 38-39 </w:t>
      </w:r>
    </w:p>
    <w:p w14:paraId="7D59D6EE" w14:textId="77777777" w:rsidR="006260B8" w:rsidRPr="006260B8" w:rsidRDefault="006260B8" w:rsidP="006260B8">
      <w:pPr>
        <w:spacing w:after="0" w:line="240" w:lineRule="auto"/>
        <w:jc w:val="both"/>
        <w:rPr>
          <w:rFonts w:cstheme="minorHAnsi"/>
        </w:rPr>
      </w:pPr>
      <w:r w:rsidRPr="006260B8">
        <w:rPr>
          <w:rFonts w:cstheme="minorHAnsi"/>
        </w:rPr>
        <w:t xml:space="preserve">  Gabriele Bonazzi, </w:t>
      </w:r>
      <w:r w:rsidRPr="006260B8">
        <w:rPr>
          <w:rFonts w:cstheme="minorHAnsi"/>
          <w:i/>
          <w:iCs/>
        </w:rPr>
        <w:t>Bologna nella storia</w:t>
      </w:r>
      <w:r w:rsidRPr="006260B8">
        <w:rPr>
          <w:rFonts w:cstheme="minorHAnsi"/>
        </w:rPr>
        <w:t xml:space="preserve">, Bologna, Pendragon, 2011, vol. II, </w:t>
      </w:r>
      <w:r w:rsidRPr="006260B8">
        <w:rPr>
          <w:rFonts w:cstheme="minorHAnsi"/>
          <w:i/>
          <w:iCs/>
        </w:rPr>
        <w:t>Dall'Unità d'Italia agli anni Duemila</w:t>
      </w:r>
      <w:r w:rsidRPr="006260B8">
        <w:rPr>
          <w:rFonts w:cstheme="minorHAnsi"/>
        </w:rPr>
        <w:t xml:space="preserve">, p. 115 </w:t>
      </w:r>
    </w:p>
    <w:p w14:paraId="7A976CA2" w14:textId="77777777" w:rsidR="006260B8" w:rsidRPr="006260B8" w:rsidRDefault="006260B8" w:rsidP="006260B8">
      <w:pPr>
        <w:spacing w:after="0" w:line="240" w:lineRule="auto"/>
        <w:jc w:val="both"/>
        <w:rPr>
          <w:rFonts w:cstheme="minorHAnsi"/>
        </w:rPr>
      </w:pPr>
      <w:r w:rsidRPr="006260B8">
        <w:rPr>
          <w:rFonts w:cstheme="minorHAnsi"/>
        </w:rPr>
        <w:t xml:space="preserve">  Brunella Dalla Casa, </w:t>
      </w:r>
      <w:r w:rsidRPr="006260B8">
        <w:rPr>
          <w:rFonts w:cstheme="minorHAnsi"/>
          <w:i/>
          <w:iCs/>
        </w:rPr>
        <w:t>Leandro Arpinati. Un fascista anomalo</w:t>
      </w:r>
      <w:r w:rsidRPr="006260B8">
        <w:rPr>
          <w:rFonts w:cstheme="minorHAnsi"/>
        </w:rPr>
        <w:t xml:space="preserve">, Bologna, Il mulino, 2013, p. 49 </w:t>
      </w:r>
    </w:p>
    <w:p w14:paraId="1E2F6C94" w14:textId="77777777" w:rsidR="006260B8" w:rsidRPr="006260B8" w:rsidRDefault="006260B8" w:rsidP="006260B8">
      <w:pPr>
        <w:spacing w:after="0" w:line="240" w:lineRule="auto"/>
        <w:jc w:val="both"/>
        <w:rPr>
          <w:rFonts w:cstheme="minorHAnsi"/>
        </w:rPr>
      </w:pPr>
      <w:r w:rsidRPr="006260B8">
        <w:rPr>
          <w:rFonts w:cstheme="minorHAnsi"/>
        </w:rPr>
        <w:t xml:space="preserve">  </w:t>
      </w:r>
      <w:r w:rsidRPr="006260B8">
        <w:rPr>
          <w:rFonts w:cstheme="minorHAnsi"/>
          <w:i/>
          <w:iCs/>
        </w:rPr>
        <w:t>Dizionario dei bolognesi</w:t>
      </w:r>
      <w:r w:rsidRPr="006260B8">
        <w:rPr>
          <w:rFonts w:cstheme="minorHAnsi"/>
        </w:rPr>
        <w:t xml:space="preserve">, a cura di Giancarlo Bernabei, Bologna, Santarini, 1989-1990, vol. 1., p. 68 </w:t>
      </w:r>
    </w:p>
    <w:p w14:paraId="1C6528A2" w14:textId="77777777" w:rsidR="006260B8" w:rsidRPr="006260B8" w:rsidRDefault="006260B8" w:rsidP="006260B8">
      <w:pPr>
        <w:spacing w:after="0" w:line="240" w:lineRule="auto"/>
        <w:jc w:val="both"/>
        <w:rPr>
          <w:rFonts w:cstheme="minorHAnsi"/>
        </w:rPr>
      </w:pPr>
      <w:r w:rsidRPr="006260B8">
        <w:rPr>
          <w:rFonts w:cstheme="minorHAnsi"/>
        </w:rPr>
        <w:t xml:space="preserve">  </w:t>
      </w:r>
      <w:r w:rsidRPr="006260B8">
        <w:rPr>
          <w:rFonts w:cstheme="minorHAnsi"/>
          <w:i/>
          <w:iCs/>
        </w:rPr>
        <w:t>L'Emilia Romagna nella guerra di liberazione</w:t>
      </w:r>
      <w:r w:rsidRPr="006260B8">
        <w:rPr>
          <w:rFonts w:cstheme="minorHAnsi"/>
        </w:rPr>
        <w:t xml:space="preserve">, a cura di Lino Marini, Ignazio Masulli, Bari, De Donato, 1975, vol. 4., </w:t>
      </w:r>
      <w:r w:rsidRPr="006260B8">
        <w:rPr>
          <w:rFonts w:cstheme="minorHAnsi"/>
          <w:i/>
          <w:iCs/>
        </w:rPr>
        <w:t>Crisi della cultura e dialettica delle idee</w:t>
      </w:r>
      <w:r w:rsidRPr="006260B8">
        <w:rPr>
          <w:rFonts w:cstheme="minorHAnsi"/>
        </w:rPr>
        <w:t xml:space="preserve">, relazione di Annamaria Andreoli ... et al., p. 26 sgg. </w:t>
      </w:r>
    </w:p>
    <w:p w14:paraId="6FD49189" w14:textId="77777777" w:rsidR="006260B8" w:rsidRPr="006260B8" w:rsidRDefault="006260B8" w:rsidP="006260B8">
      <w:pPr>
        <w:spacing w:after="0" w:line="240" w:lineRule="auto"/>
        <w:jc w:val="both"/>
        <w:rPr>
          <w:rFonts w:cstheme="minorHAnsi"/>
        </w:rPr>
      </w:pPr>
      <w:r w:rsidRPr="006260B8">
        <w:rPr>
          <w:rFonts w:cstheme="minorHAnsi"/>
        </w:rPr>
        <w:t xml:space="preserve">  Mimmo Franzinelli, </w:t>
      </w:r>
      <w:r w:rsidRPr="006260B8">
        <w:rPr>
          <w:rFonts w:cstheme="minorHAnsi"/>
          <w:i/>
          <w:iCs/>
        </w:rPr>
        <w:t>Squadristi. Protagonisti e tecniche della violenza fascista 1919-1922</w:t>
      </w:r>
      <w:r w:rsidRPr="006260B8">
        <w:rPr>
          <w:rFonts w:cstheme="minorHAnsi"/>
        </w:rPr>
        <w:t xml:space="preserve">, Milano, Mondadori, 2003, p. 183 </w:t>
      </w:r>
    </w:p>
    <w:p w14:paraId="48E027EF" w14:textId="77777777" w:rsidR="006260B8" w:rsidRPr="006260B8" w:rsidRDefault="006260B8" w:rsidP="006260B8">
      <w:pPr>
        <w:spacing w:after="0" w:line="240" w:lineRule="auto"/>
        <w:jc w:val="both"/>
        <w:rPr>
          <w:rFonts w:cstheme="minorHAnsi"/>
        </w:rPr>
      </w:pPr>
      <w:r w:rsidRPr="006260B8">
        <w:rPr>
          <w:rFonts w:cstheme="minorHAnsi"/>
        </w:rPr>
        <w:t xml:space="preserve">  Viola Giacometti, </w:t>
      </w:r>
      <w:r w:rsidRPr="006260B8">
        <w:rPr>
          <w:rFonts w:cstheme="minorHAnsi"/>
          <w:i/>
          <w:iCs/>
        </w:rPr>
        <w:t>L'Orto. Rivista d'arte e lettere (1931-39)</w:t>
      </w:r>
      <w:r w:rsidRPr="006260B8">
        <w:rPr>
          <w:rFonts w:cstheme="minorHAnsi"/>
        </w:rPr>
        <w:t xml:space="preserve">, Bologna, CLUEB, 2005, pp. 17-18 </w:t>
      </w:r>
    </w:p>
    <w:p w14:paraId="5A68DCB5" w14:textId="77777777" w:rsidR="006260B8" w:rsidRPr="006260B8" w:rsidRDefault="006260B8" w:rsidP="006260B8">
      <w:pPr>
        <w:spacing w:after="0" w:line="240" w:lineRule="auto"/>
        <w:jc w:val="both"/>
        <w:rPr>
          <w:rFonts w:cstheme="minorHAnsi"/>
        </w:rPr>
      </w:pPr>
      <w:r w:rsidRPr="006260B8">
        <w:rPr>
          <w:rFonts w:cstheme="minorHAnsi"/>
        </w:rPr>
        <w:t xml:space="preserve">  Dino Grandi, </w:t>
      </w:r>
      <w:r w:rsidRPr="006260B8">
        <w:rPr>
          <w:rFonts w:cstheme="minorHAnsi"/>
          <w:i/>
          <w:iCs/>
        </w:rPr>
        <w:t>Il mio paese. Ricordi autobiografici</w:t>
      </w:r>
      <w:r w:rsidRPr="006260B8">
        <w:rPr>
          <w:rFonts w:cstheme="minorHAnsi"/>
        </w:rPr>
        <w:t xml:space="preserve">, a cura di Renzo De Felice, Bologna, Il mulino, 1985, p. 116 </w:t>
      </w:r>
    </w:p>
    <w:p w14:paraId="03E7E047" w14:textId="77777777" w:rsidR="006260B8" w:rsidRPr="006260B8" w:rsidRDefault="006260B8" w:rsidP="006260B8">
      <w:pPr>
        <w:spacing w:after="0" w:line="240" w:lineRule="auto"/>
        <w:jc w:val="both"/>
        <w:rPr>
          <w:rFonts w:cstheme="minorHAnsi"/>
        </w:rPr>
      </w:pPr>
      <w:r w:rsidRPr="006260B8">
        <w:rPr>
          <w:rFonts w:cstheme="minorHAnsi"/>
        </w:rPr>
        <w:t xml:space="preserve">  Mauro Grimaldi, </w:t>
      </w:r>
      <w:r w:rsidRPr="006260B8">
        <w:rPr>
          <w:rFonts w:cstheme="minorHAnsi"/>
          <w:i/>
          <w:iCs/>
        </w:rPr>
        <w:t>Leandro Arpinati. Un anarchico alla corte di Mussolini</w:t>
      </w:r>
      <w:r w:rsidRPr="006260B8">
        <w:rPr>
          <w:rFonts w:cstheme="minorHAnsi"/>
        </w:rPr>
        <w:t xml:space="preserve">, Roma, Società Stampa Sportiva, 1999, pp. 25-26 </w:t>
      </w:r>
    </w:p>
    <w:p w14:paraId="7193B312" w14:textId="77777777" w:rsidR="006260B8" w:rsidRPr="006260B8" w:rsidRDefault="006260B8" w:rsidP="006260B8">
      <w:pPr>
        <w:spacing w:after="0" w:line="240" w:lineRule="auto"/>
        <w:jc w:val="both"/>
        <w:rPr>
          <w:rFonts w:cstheme="minorHAnsi"/>
        </w:rPr>
      </w:pPr>
      <w:r w:rsidRPr="006260B8">
        <w:rPr>
          <w:rFonts w:cstheme="minorHAnsi"/>
        </w:rPr>
        <w:t xml:space="preserve">  Nazario Sauro Onofri, </w:t>
      </w:r>
      <w:r w:rsidRPr="006260B8">
        <w:rPr>
          <w:rFonts w:cstheme="minorHAnsi"/>
          <w:i/>
          <w:iCs/>
        </w:rPr>
        <w:t>I giornali bolognesi nel ventennio fascista</w:t>
      </w:r>
      <w:r w:rsidRPr="006260B8">
        <w:rPr>
          <w:rFonts w:cstheme="minorHAnsi"/>
        </w:rPr>
        <w:t xml:space="preserve">, Bologna, Moderna, stampa 1972, p. 137 sgg. </w:t>
      </w:r>
    </w:p>
    <w:p w14:paraId="4A49AAFB" w14:textId="77777777" w:rsidR="006260B8" w:rsidRPr="006260B8" w:rsidRDefault="006260B8" w:rsidP="006260B8">
      <w:pPr>
        <w:spacing w:after="0" w:line="240" w:lineRule="auto"/>
        <w:jc w:val="both"/>
        <w:rPr>
          <w:rFonts w:cstheme="minorHAnsi"/>
        </w:rPr>
      </w:pPr>
      <w:r w:rsidRPr="006260B8">
        <w:rPr>
          <w:rFonts w:cstheme="minorHAnsi"/>
        </w:rPr>
        <w:t xml:space="preserve">  Piero Paci, </w:t>
      </w:r>
      <w:r w:rsidRPr="006260B8">
        <w:rPr>
          <w:rFonts w:cstheme="minorHAnsi"/>
          <w:i/>
          <w:iCs/>
        </w:rPr>
        <w:t>Il fascismo alla conquista dei giornali bolognesi. L'Avvenire d'Italia, il Resto del Carlino, i periodici</w:t>
      </w:r>
      <w:r w:rsidRPr="006260B8">
        <w:rPr>
          <w:rFonts w:cstheme="minorHAnsi"/>
        </w:rPr>
        <w:t xml:space="preserve">, in: "La Torre della Magione", 2 (2007), pp. 2-6 </w:t>
      </w:r>
    </w:p>
    <w:p w14:paraId="07313953" w14:textId="77777777" w:rsidR="006260B8" w:rsidRPr="006260B8" w:rsidRDefault="006260B8" w:rsidP="006260B8">
      <w:pPr>
        <w:spacing w:after="0" w:line="240" w:lineRule="auto"/>
        <w:jc w:val="both"/>
        <w:rPr>
          <w:rFonts w:cstheme="minorHAnsi"/>
        </w:rPr>
      </w:pPr>
      <w:r w:rsidRPr="006260B8">
        <w:rPr>
          <w:rFonts w:cstheme="minorHAnsi"/>
        </w:rPr>
        <w:t xml:space="preserve">  Annalisa Padovani, Stefano Salvatori, </w:t>
      </w:r>
      <w:r w:rsidRPr="006260B8">
        <w:rPr>
          <w:rFonts w:cstheme="minorHAnsi"/>
          <w:i/>
          <w:iCs/>
        </w:rPr>
        <w:t>Cronaca del nazionalismo e del fascismo a Bologna dal 1918 al 1923. Nomi, fatti, luoghi</w:t>
      </w:r>
      <w:r w:rsidRPr="006260B8">
        <w:rPr>
          <w:rFonts w:cstheme="minorHAnsi"/>
        </w:rPr>
        <w:t xml:space="preserve">, Bologna, Tinarelli, 2011, pp. 116-117 (data cit.: 1 dicembre 1920) </w:t>
      </w:r>
    </w:p>
    <w:p w14:paraId="0670EC57" w14:textId="77777777" w:rsidR="006260B8" w:rsidRPr="006260B8" w:rsidRDefault="006260B8" w:rsidP="006260B8">
      <w:pPr>
        <w:spacing w:after="0" w:line="240" w:lineRule="auto"/>
        <w:jc w:val="both"/>
        <w:rPr>
          <w:rFonts w:cstheme="minorHAnsi"/>
        </w:rPr>
      </w:pPr>
      <w:r w:rsidRPr="006260B8">
        <w:rPr>
          <w:rFonts w:cstheme="minorHAnsi"/>
        </w:rPr>
        <w:t xml:space="preserve">  Ivan Spada, </w:t>
      </w:r>
      <w:r w:rsidRPr="006260B8">
        <w:rPr>
          <w:rFonts w:cstheme="minorHAnsi"/>
          <w:i/>
          <w:iCs/>
        </w:rPr>
        <w:t>Il fascismo a Bologna. Storia delle camicie nere all'ombra delle due torri (1919-1945)</w:t>
      </w:r>
      <w:r w:rsidRPr="006260B8">
        <w:rPr>
          <w:rFonts w:cstheme="minorHAnsi"/>
        </w:rPr>
        <w:t xml:space="preserve">, Roma, Red Star Press, 2021, pp. 45-46 </w:t>
      </w:r>
    </w:p>
    <w:p w14:paraId="6AC87B16" w14:textId="35276826" w:rsidR="006260B8" w:rsidRPr="006260B8" w:rsidRDefault="006260B8" w:rsidP="006260B8">
      <w:pPr>
        <w:spacing w:after="0" w:line="240" w:lineRule="auto"/>
        <w:jc w:val="both"/>
        <w:rPr>
          <w:rFonts w:cstheme="minorHAnsi"/>
        </w:rPr>
      </w:pPr>
      <w:r w:rsidRPr="006260B8">
        <w:rPr>
          <w:rFonts w:cstheme="minorHAnsi"/>
        </w:rPr>
        <w:t xml:space="preserve">  </w:t>
      </w:r>
      <w:r w:rsidRPr="006260B8">
        <w:rPr>
          <w:rFonts w:cstheme="minorHAnsi"/>
          <w:i/>
          <w:iCs/>
        </w:rPr>
        <w:t>Storia della stampa italiana</w:t>
      </w:r>
      <w:r w:rsidRPr="006260B8">
        <w:rPr>
          <w:rFonts w:cstheme="minorHAnsi"/>
        </w:rPr>
        <w:t xml:space="preserve">, a cura di Valerio Castronovo e Nicola Tranfaglia, Roma (ecc.), Laterza, 1976-2002, vol. 4.: Nicola Tranfaglia, Paolo Murialdi, Massimo Legnani, </w:t>
      </w:r>
      <w:r w:rsidRPr="006260B8">
        <w:rPr>
          <w:rFonts w:cstheme="minorHAnsi"/>
          <w:i/>
          <w:iCs/>
        </w:rPr>
        <w:t>La stampa italiana nell'età fascista</w:t>
      </w:r>
      <w:r w:rsidRPr="006260B8">
        <w:rPr>
          <w:rFonts w:cstheme="minorHAnsi"/>
        </w:rPr>
        <w:t>, Roma, Laterza, 1980</w:t>
      </w:r>
    </w:p>
    <w:p w14:paraId="74AFCC18" w14:textId="7604ABA8" w:rsidR="006260B8" w:rsidRPr="006260B8" w:rsidRDefault="006260B8" w:rsidP="006260B8">
      <w:pPr>
        <w:spacing w:after="0" w:line="240" w:lineRule="auto"/>
        <w:jc w:val="both"/>
        <w:rPr>
          <w:rFonts w:cstheme="minorHAnsi"/>
        </w:rPr>
      </w:pPr>
      <w:hyperlink r:id="rId37" w:history="1">
        <w:r w:rsidRPr="006260B8">
          <w:rPr>
            <w:rStyle w:val="Collegamentoipertestuale"/>
            <w:rFonts w:cstheme="minorHAnsi"/>
          </w:rPr>
          <w:t>https://www.bibliotecasalaborsa.it/bolognaonline/events/il_periodico_fascista_lassalto</w:t>
        </w:r>
      </w:hyperlink>
      <w:r w:rsidRPr="006260B8">
        <w:rPr>
          <w:rFonts w:cstheme="minorHAnsi"/>
        </w:rPr>
        <w:t xml:space="preserve">. </w:t>
      </w:r>
    </w:p>
    <w:sectPr w:rsidR="006260B8" w:rsidRPr="006260B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3D5B"/>
    <w:multiLevelType w:val="multilevel"/>
    <w:tmpl w:val="3686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40463"/>
    <w:multiLevelType w:val="multilevel"/>
    <w:tmpl w:val="D5245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3453519">
    <w:abstractNumId w:val="1"/>
  </w:num>
  <w:num w:numId="2" w16cid:durableId="64809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75F2B"/>
    <w:rsid w:val="0031062F"/>
    <w:rsid w:val="003605E3"/>
    <w:rsid w:val="00375F4B"/>
    <w:rsid w:val="003811E4"/>
    <w:rsid w:val="006260B8"/>
    <w:rsid w:val="00653982"/>
    <w:rsid w:val="009E615C"/>
    <w:rsid w:val="00A55A80"/>
    <w:rsid w:val="00A75F2B"/>
    <w:rsid w:val="00C71CAA"/>
    <w:rsid w:val="00D544E6"/>
    <w:rsid w:val="00E016AB"/>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F0BB"/>
  <w15:chartTrackingRefBased/>
  <w15:docId w15:val="{3D2181E0-10D1-47CA-87C8-D4623DAD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75F2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75F2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75F2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75F2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75F2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75F2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75F2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75F2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75F2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5F2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75F2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75F2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75F2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75F2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75F2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75F2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75F2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75F2B"/>
    <w:rPr>
      <w:rFonts w:eastAsiaTheme="majorEastAsia" w:cstheme="majorBidi"/>
      <w:color w:val="272727" w:themeColor="text1" w:themeTint="D8"/>
    </w:rPr>
  </w:style>
  <w:style w:type="paragraph" w:styleId="Titolo">
    <w:name w:val="Title"/>
    <w:basedOn w:val="Normale"/>
    <w:next w:val="Normale"/>
    <w:link w:val="TitoloCarattere"/>
    <w:uiPriority w:val="10"/>
    <w:qFormat/>
    <w:rsid w:val="00A75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75F2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75F2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75F2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75F2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75F2B"/>
    <w:rPr>
      <w:i/>
      <w:iCs/>
      <w:color w:val="404040" w:themeColor="text1" w:themeTint="BF"/>
    </w:rPr>
  </w:style>
  <w:style w:type="paragraph" w:styleId="Paragrafoelenco">
    <w:name w:val="List Paragraph"/>
    <w:basedOn w:val="Normale"/>
    <w:uiPriority w:val="34"/>
    <w:qFormat/>
    <w:rsid w:val="00A75F2B"/>
    <w:pPr>
      <w:ind w:left="720"/>
      <w:contextualSpacing/>
    </w:pPr>
  </w:style>
  <w:style w:type="character" w:styleId="Enfasiintensa">
    <w:name w:val="Intense Emphasis"/>
    <w:basedOn w:val="Carpredefinitoparagrafo"/>
    <w:uiPriority w:val="21"/>
    <w:qFormat/>
    <w:rsid w:val="00A75F2B"/>
    <w:rPr>
      <w:i/>
      <w:iCs/>
      <w:color w:val="365F91" w:themeColor="accent1" w:themeShade="BF"/>
    </w:rPr>
  </w:style>
  <w:style w:type="paragraph" w:styleId="Citazioneintensa">
    <w:name w:val="Intense Quote"/>
    <w:basedOn w:val="Normale"/>
    <w:next w:val="Normale"/>
    <w:link w:val="CitazioneintensaCarattere"/>
    <w:uiPriority w:val="30"/>
    <w:qFormat/>
    <w:rsid w:val="00A75F2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75F2B"/>
    <w:rPr>
      <w:i/>
      <w:iCs/>
      <w:color w:val="365F91" w:themeColor="accent1" w:themeShade="BF"/>
    </w:rPr>
  </w:style>
  <w:style w:type="character" w:styleId="Riferimentointenso">
    <w:name w:val="Intense Reference"/>
    <w:basedOn w:val="Carpredefinitoparagrafo"/>
    <w:uiPriority w:val="32"/>
    <w:qFormat/>
    <w:rsid w:val="00A75F2B"/>
    <w:rPr>
      <w:b/>
      <w:bCs/>
      <w:smallCaps/>
      <w:color w:val="365F91" w:themeColor="accent1" w:themeShade="BF"/>
      <w:spacing w:val="5"/>
    </w:rPr>
  </w:style>
  <w:style w:type="character" w:styleId="Collegamentoipertestuale">
    <w:name w:val="Hyperlink"/>
    <w:basedOn w:val="Carpredefinitoparagrafo"/>
    <w:uiPriority w:val="99"/>
    <w:unhideWhenUsed/>
    <w:rsid w:val="00A55A80"/>
    <w:rPr>
      <w:color w:val="0000FF" w:themeColor="hyperlink"/>
      <w:u w:val="single"/>
    </w:rPr>
  </w:style>
  <w:style w:type="character" w:styleId="Menzionenonrisolta">
    <w:name w:val="Unresolved Mention"/>
    <w:basedOn w:val="Carpredefinitoparagrafo"/>
    <w:uiPriority w:val="99"/>
    <w:semiHidden/>
    <w:unhideWhenUsed/>
    <w:rsid w:val="00A55A80"/>
    <w:rPr>
      <w:color w:val="605E5C"/>
      <w:shd w:val="clear" w:color="auto" w:fill="E1DFDD"/>
    </w:rPr>
  </w:style>
  <w:style w:type="character" w:styleId="Collegamentovisitato">
    <w:name w:val="FollowedHyperlink"/>
    <w:basedOn w:val="Carpredefinitoparagrafo"/>
    <w:uiPriority w:val="99"/>
    <w:semiHidden/>
    <w:unhideWhenUsed/>
    <w:rsid w:val="006260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Leo_Longanesi" TargetMode="External"/><Relationship Id="rId18" Type="http://schemas.openxmlformats.org/officeDocument/2006/relationships/hyperlink" Target="https://it.wikipedia.org/wiki/Bologna" TargetMode="External"/><Relationship Id="rId26" Type="http://schemas.openxmlformats.org/officeDocument/2006/relationships/hyperlink" Target="https://www.storiaememoriadibologna.it/biagi-enzo-marco-507634-persona" TargetMode="External"/><Relationship Id="rId39" Type="http://schemas.openxmlformats.org/officeDocument/2006/relationships/theme" Target="theme/theme1.xml"/><Relationship Id="rId21" Type="http://schemas.openxmlformats.org/officeDocument/2006/relationships/hyperlink" Target="https://it.wikipedia.org/wiki/Enzo_Biagi" TargetMode="External"/><Relationship Id="rId34" Type="http://schemas.openxmlformats.org/officeDocument/2006/relationships/hyperlink" Target="https://www.istitutoparri.eu/author/istituto_parri/" TargetMode="External"/><Relationship Id="rId7" Type="http://schemas.openxmlformats.org/officeDocument/2006/relationships/hyperlink" Target="http://parridigit.istitutoparri.eu/fondi.aspx?key=ricerca&amp;fondo=33" TargetMode="External"/><Relationship Id="rId12" Type="http://schemas.openxmlformats.org/officeDocument/2006/relationships/hyperlink" Target="https://it.wikipedia.org/wiki/Giorgio_Pini" TargetMode="External"/><Relationship Id="rId17" Type="http://schemas.openxmlformats.org/officeDocument/2006/relationships/hyperlink" Target="https://it.wikipedia.org/wiki/Settimanale" TargetMode="External"/><Relationship Id="rId25" Type="http://schemas.openxmlformats.org/officeDocument/2006/relationships/hyperlink" Target="https://it.wikipedia.org/wiki/Biblioteca_Salaborsa" TargetMode="External"/><Relationship Id="rId33" Type="http://schemas.openxmlformats.org/officeDocument/2006/relationships/hyperlink" Target="https://www.storiaememoriadibologna.it/archivio/organizzazioni/assalto-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wikipedia.org/wiki/L%27Assalto_(periodico)" TargetMode="External"/><Relationship Id="rId20" Type="http://schemas.openxmlformats.org/officeDocument/2006/relationships/hyperlink" Target="https://it.wikipedia.org/wiki/Quindicinale"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t.wikipedia.org/wiki/Gino_Baroncini" TargetMode="External"/><Relationship Id="rId24" Type="http://schemas.openxmlformats.org/officeDocument/2006/relationships/hyperlink" Target="https://www.bibliotecasalaborsa.it/bolognaonline/cronologia-di-bologna/1920/il_periodico_fascista_lassalto" TargetMode="External"/><Relationship Id="rId32" Type="http://schemas.openxmlformats.org/officeDocument/2006/relationships/hyperlink" Target="https://it.wikipedia.org/wiki/L%27Assalto_(periodico)" TargetMode="External"/><Relationship Id="rId37" Type="http://schemas.openxmlformats.org/officeDocument/2006/relationships/hyperlink" Target="https://www.bibliotecasalaborsa.it/bolognaonline/events/il_periodico_fascista_lassalto" TargetMode="External"/><Relationship Id="rId5" Type="http://schemas.openxmlformats.org/officeDocument/2006/relationships/image" Target="media/image1.jpeg"/><Relationship Id="rId15" Type="http://schemas.openxmlformats.org/officeDocument/2006/relationships/hyperlink" Target="https://it.wikipedia.org/wiki/Leandro_Arpinati" TargetMode="External"/><Relationship Id="rId23" Type="http://schemas.openxmlformats.org/officeDocument/2006/relationships/hyperlink" Target="https://it.wikipedia.org/wiki/1944" TargetMode="External"/><Relationship Id="rId28" Type="http://schemas.openxmlformats.org/officeDocument/2006/relationships/hyperlink" Target="https://www.wikidata.org/wiki/Q24937781#P9331" TargetMode="External"/><Relationship Id="rId36" Type="http://schemas.openxmlformats.org/officeDocument/2006/relationships/hyperlink" Target="https://www.bibliotecasalaborsa.it/bolognaonline/events/il_periodico_fascista_lassalto" TargetMode="External"/><Relationship Id="rId10" Type="http://schemas.openxmlformats.org/officeDocument/2006/relationships/hyperlink" Target="https://it.wikipedia.org/wiki/Giovanni_Leone_Castelli?action=edit&amp;redlink=1" TargetMode="External"/><Relationship Id="rId19" Type="http://schemas.openxmlformats.org/officeDocument/2006/relationships/hyperlink" Target="https://it.wikipedia.org/wiki/Repubblica_Sociale_Italiana" TargetMode="External"/><Relationship Id="rId31" Type="http://schemas.openxmlformats.org/officeDocument/2006/relationships/hyperlink" Target="https://www.flickr.com/photos/79918201@N07/19604064044/" TargetMode="External"/><Relationship Id="rId4" Type="http://schemas.openxmlformats.org/officeDocument/2006/relationships/webSettings" Target="webSettings.xml"/><Relationship Id="rId9" Type="http://schemas.openxmlformats.org/officeDocument/2006/relationships/hyperlink" Target="https://it.wikipedia.org/wiki/Giornalista" TargetMode="External"/><Relationship Id="rId14" Type="http://schemas.openxmlformats.org/officeDocument/2006/relationships/hyperlink" Target="https://it.wikipedia.org/wiki/Bologna" TargetMode="External"/><Relationship Id="rId22" Type="http://schemas.openxmlformats.org/officeDocument/2006/relationships/hyperlink" Target="https://it.wikipedia.org/wiki/L%27Assalto_(periodico)" TargetMode="External"/><Relationship Id="rId27" Type="http://schemas.openxmlformats.org/officeDocument/2006/relationships/hyperlink" Target="https://www.storiaememoriadibologna.it/assalto-l-251-organizzazione" TargetMode="External"/><Relationship Id="rId30" Type="http://schemas.openxmlformats.org/officeDocument/2006/relationships/hyperlink" Target="http://parridigit.istitutoparri.eu/fondi.aspx?key=ricerca&amp;fondo=33" TargetMode="External"/><Relationship Id="rId35" Type="http://schemas.openxmlformats.org/officeDocument/2006/relationships/hyperlink" Target="https://www.istitutoparri.eu/consultabile-on-line-la-nostra-raccolta-de-l-assalto-il-giornale-del-fascismo-bolognese/" TargetMode="External"/><Relationship Id="rId8" Type="http://schemas.openxmlformats.org/officeDocument/2006/relationships/hyperlink" Target="https://it.wikipedia.org/wiki/1920" TargetMode="External"/><Relationship Id="rId3"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1755</Words>
  <Characters>10008</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2026-08-12T05:46:00Z</dcterms:created>
  <dcterms:modified xsi:type="dcterms:W3CDTF">2026-08-12T06:08:00Z</dcterms:modified>
</cp:coreProperties>
</file>