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7DC0F" w14:textId="6346FF3B" w:rsidR="00213402" w:rsidRPr="00100D3F" w:rsidRDefault="00213402" w:rsidP="00213402">
      <w:pPr>
        <w:jc w:val="both"/>
        <w:rPr>
          <w:rFonts w:asciiTheme="minorHAnsi" w:hAnsiTheme="minorHAnsi" w:cstheme="minorHAnsi"/>
          <w:i/>
          <w:sz w:val="16"/>
          <w:szCs w:val="16"/>
        </w:rPr>
      </w:pPr>
      <w:r w:rsidRPr="00100D3F">
        <w:rPr>
          <w:rFonts w:asciiTheme="minorHAnsi" w:hAnsiTheme="minorHAnsi" w:cstheme="minorHAnsi"/>
          <w:b/>
          <w:color w:val="C00000"/>
          <w:sz w:val="44"/>
          <w:szCs w:val="44"/>
        </w:rPr>
        <w:t>D141</w:t>
      </w:r>
      <w:r w:rsidRPr="00100D3F">
        <w:rPr>
          <w:rFonts w:asciiTheme="minorHAnsi" w:hAnsiTheme="minorHAnsi" w:cstheme="minorHAnsi"/>
          <w:b/>
          <w:color w:val="C00000"/>
          <w:sz w:val="44"/>
          <w:szCs w:val="44"/>
        </w:rPr>
        <w:tab/>
      </w:r>
      <w:r w:rsidRPr="00100D3F">
        <w:rPr>
          <w:rFonts w:asciiTheme="minorHAnsi" w:hAnsiTheme="minorHAnsi" w:cstheme="minorHAnsi"/>
          <w:b/>
          <w:sz w:val="16"/>
          <w:szCs w:val="16"/>
        </w:rPr>
        <w:tab/>
      </w:r>
      <w:r w:rsidRPr="00100D3F">
        <w:rPr>
          <w:rFonts w:asciiTheme="minorHAnsi" w:hAnsiTheme="minorHAnsi" w:cstheme="minorHAnsi"/>
          <w:b/>
          <w:sz w:val="16"/>
          <w:szCs w:val="16"/>
        </w:rPr>
        <w:tab/>
      </w:r>
      <w:r w:rsidRPr="00100D3F">
        <w:rPr>
          <w:rFonts w:asciiTheme="minorHAnsi" w:hAnsiTheme="minorHAnsi" w:cstheme="minorHAnsi"/>
          <w:b/>
          <w:sz w:val="16"/>
          <w:szCs w:val="16"/>
        </w:rPr>
        <w:tab/>
      </w:r>
      <w:r w:rsidRPr="00100D3F">
        <w:rPr>
          <w:rFonts w:asciiTheme="minorHAnsi" w:hAnsiTheme="minorHAnsi" w:cstheme="minorHAnsi"/>
          <w:b/>
          <w:sz w:val="16"/>
          <w:szCs w:val="16"/>
        </w:rPr>
        <w:tab/>
      </w:r>
      <w:r w:rsidRPr="00100D3F">
        <w:rPr>
          <w:rFonts w:asciiTheme="minorHAnsi" w:hAnsiTheme="minorHAnsi" w:cstheme="minorHAnsi"/>
          <w:b/>
          <w:sz w:val="16"/>
          <w:szCs w:val="16"/>
        </w:rPr>
        <w:tab/>
      </w:r>
      <w:r w:rsidRPr="00100D3F">
        <w:rPr>
          <w:rFonts w:asciiTheme="minorHAnsi" w:hAnsiTheme="minorHAnsi" w:cstheme="minorHAnsi"/>
          <w:b/>
          <w:sz w:val="16"/>
          <w:szCs w:val="16"/>
        </w:rPr>
        <w:tab/>
      </w:r>
      <w:r w:rsidRPr="00100D3F">
        <w:rPr>
          <w:rFonts w:asciiTheme="minorHAnsi" w:hAnsiTheme="minorHAnsi" w:cstheme="minorHAnsi"/>
          <w:b/>
          <w:sz w:val="16"/>
          <w:szCs w:val="16"/>
        </w:rPr>
        <w:tab/>
      </w:r>
      <w:r w:rsidRPr="00100D3F">
        <w:rPr>
          <w:rFonts w:asciiTheme="minorHAnsi" w:hAnsiTheme="minorHAnsi" w:cstheme="minorHAnsi"/>
          <w:i/>
          <w:sz w:val="16"/>
          <w:szCs w:val="16"/>
        </w:rPr>
        <w:t>Scheda creata il 28 settembre 2025</w:t>
      </w:r>
    </w:p>
    <w:p w14:paraId="0A11EA3E" w14:textId="156B6950" w:rsidR="00213402" w:rsidRPr="00100D3F" w:rsidRDefault="00213402" w:rsidP="00213402">
      <w:pPr>
        <w:jc w:val="both"/>
        <w:rPr>
          <w:rFonts w:asciiTheme="minorHAnsi" w:hAnsiTheme="minorHAnsi" w:cstheme="minorHAnsi"/>
          <w:b/>
          <w:color w:val="C00000"/>
          <w:sz w:val="44"/>
          <w:szCs w:val="44"/>
        </w:rPr>
      </w:pPr>
      <w:r w:rsidRPr="00100D3F">
        <w:rPr>
          <w:rFonts w:asciiTheme="minorHAnsi" w:hAnsiTheme="minorHAnsi" w:cstheme="minorHAnsi"/>
          <w:b/>
          <w:color w:val="C00000"/>
          <w:sz w:val="44"/>
          <w:szCs w:val="44"/>
        </w:rPr>
        <w:t>Descrizione storico-bibliografica</w:t>
      </w:r>
    </w:p>
    <w:p w14:paraId="6A76FBE3" w14:textId="54B3DF94" w:rsidR="00601F8E" w:rsidRPr="00100D3F" w:rsidRDefault="00100D3F" w:rsidP="00213402">
      <w:pPr>
        <w:widowControl w:val="0"/>
        <w:autoSpaceDE w:val="0"/>
        <w:autoSpaceDN w:val="0"/>
        <w:adjustRightInd w:val="0"/>
        <w:jc w:val="both"/>
        <w:rPr>
          <w:rFonts w:asciiTheme="minorHAnsi" w:hAnsiTheme="minorHAnsi" w:cstheme="minorHAnsi"/>
          <w:sz w:val="30"/>
          <w:szCs w:val="30"/>
        </w:rPr>
      </w:pPr>
      <w:r w:rsidRPr="00100D3F">
        <w:rPr>
          <w:rFonts w:asciiTheme="minorHAnsi" w:hAnsiTheme="minorHAnsi" w:cstheme="minorHAnsi"/>
          <w:noProof/>
          <w:sz w:val="30"/>
          <w:szCs w:val="30"/>
        </w:rPr>
        <w:drawing>
          <wp:anchor distT="0" distB="0" distL="114300" distR="114300" simplePos="0" relativeHeight="251661312" behindDoc="0" locked="0" layoutInCell="1" allowOverlap="1" wp14:anchorId="64A7E688" wp14:editId="19D40B68">
            <wp:simplePos x="0" y="0"/>
            <wp:positionH relativeFrom="column">
              <wp:posOffset>-28575</wp:posOffset>
            </wp:positionH>
            <wp:positionV relativeFrom="paragraph">
              <wp:posOffset>64770</wp:posOffset>
            </wp:positionV>
            <wp:extent cx="1216800" cy="2160000"/>
            <wp:effectExtent l="0" t="0" r="2540" b="0"/>
            <wp:wrapSquare wrapText="bothSides"/>
            <wp:docPr id="972156711" name="Immagine 4" descr="La cultura a Torino.- Pannunzio anno VI n. 1. Primavera 1973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 cultura a Torino.- Pannunzio anno VI n. 1. Primavera 1973 - coperti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16800" cy="21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1F8E" w:rsidRPr="00100D3F">
        <w:rPr>
          <w:rFonts w:asciiTheme="minorHAnsi" w:hAnsiTheme="minorHAnsi" w:cstheme="minorHAnsi"/>
          <w:sz w:val="30"/>
          <w:szCs w:val="30"/>
        </w:rPr>
        <w:t>*</w:t>
      </w:r>
      <w:r w:rsidR="00601F8E" w:rsidRPr="00100D3F">
        <w:rPr>
          <w:rFonts w:asciiTheme="minorHAnsi" w:hAnsiTheme="minorHAnsi" w:cstheme="minorHAnsi"/>
          <w:b/>
          <w:bCs/>
          <w:sz w:val="30"/>
          <w:szCs w:val="30"/>
        </w:rPr>
        <w:t>Annali del Centro Pannunzio di Torino</w:t>
      </w:r>
      <w:r w:rsidR="00601F8E" w:rsidRPr="00100D3F">
        <w:rPr>
          <w:rFonts w:asciiTheme="minorHAnsi" w:hAnsiTheme="minorHAnsi" w:cstheme="minorHAnsi"/>
          <w:sz w:val="30"/>
          <w:szCs w:val="30"/>
        </w:rPr>
        <w:t xml:space="preserve">. - </w:t>
      </w:r>
      <w:proofErr w:type="gramStart"/>
      <w:r w:rsidR="00601F8E" w:rsidRPr="00100D3F">
        <w:rPr>
          <w:rFonts w:asciiTheme="minorHAnsi" w:hAnsiTheme="minorHAnsi" w:cstheme="minorHAnsi"/>
          <w:sz w:val="30"/>
          <w:szCs w:val="30"/>
        </w:rPr>
        <w:t>Torino :</w:t>
      </w:r>
      <w:proofErr w:type="gramEnd"/>
      <w:r w:rsidR="00601F8E" w:rsidRPr="00100D3F">
        <w:rPr>
          <w:rFonts w:asciiTheme="minorHAnsi" w:hAnsiTheme="minorHAnsi" w:cstheme="minorHAnsi"/>
          <w:sz w:val="30"/>
          <w:szCs w:val="30"/>
        </w:rPr>
        <w:t xml:space="preserve"> Centro Pannunzio, 1968</w:t>
      </w:r>
      <w:r w:rsidR="00601F8E" w:rsidRPr="00100D3F">
        <w:rPr>
          <w:rFonts w:asciiTheme="minorHAnsi" w:hAnsiTheme="minorHAnsi" w:cstheme="minorHAnsi"/>
          <w:sz w:val="30"/>
          <w:szCs w:val="30"/>
        </w:rPr>
        <w:t>-1972</w:t>
      </w:r>
      <w:r w:rsidR="00601F8E" w:rsidRPr="00100D3F">
        <w:rPr>
          <w:rFonts w:asciiTheme="minorHAnsi" w:hAnsiTheme="minorHAnsi" w:cstheme="minorHAnsi"/>
          <w:sz w:val="30"/>
          <w:szCs w:val="30"/>
        </w:rPr>
        <w:t xml:space="preserve">. </w:t>
      </w:r>
      <w:r w:rsidR="00601F8E" w:rsidRPr="00100D3F">
        <w:rPr>
          <w:rFonts w:asciiTheme="minorHAnsi" w:hAnsiTheme="minorHAnsi" w:cstheme="minorHAnsi"/>
          <w:sz w:val="30"/>
          <w:szCs w:val="30"/>
        </w:rPr>
        <w:t>–</w:t>
      </w:r>
      <w:r w:rsidR="00601F8E" w:rsidRPr="00100D3F">
        <w:rPr>
          <w:rFonts w:asciiTheme="minorHAnsi" w:hAnsiTheme="minorHAnsi" w:cstheme="minorHAnsi"/>
          <w:sz w:val="30"/>
          <w:szCs w:val="30"/>
        </w:rPr>
        <w:t xml:space="preserve"> </w:t>
      </w:r>
      <w:r w:rsidR="00601F8E" w:rsidRPr="00100D3F">
        <w:rPr>
          <w:rFonts w:asciiTheme="minorHAnsi" w:hAnsiTheme="minorHAnsi" w:cstheme="minorHAnsi"/>
          <w:sz w:val="30"/>
          <w:szCs w:val="30"/>
        </w:rPr>
        <w:t xml:space="preserve">4 </w:t>
      </w:r>
      <w:proofErr w:type="gramStart"/>
      <w:r w:rsidR="00601F8E" w:rsidRPr="00100D3F">
        <w:rPr>
          <w:rFonts w:asciiTheme="minorHAnsi" w:hAnsiTheme="minorHAnsi" w:cstheme="minorHAnsi"/>
          <w:sz w:val="30"/>
          <w:szCs w:val="30"/>
        </w:rPr>
        <w:t>v</w:t>
      </w:r>
      <w:r w:rsidR="00601F8E" w:rsidRPr="00100D3F">
        <w:rPr>
          <w:rFonts w:asciiTheme="minorHAnsi" w:hAnsiTheme="minorHAnsi" w:cstheme="minorHAnsi"/>
          <w:sz w:val="30"/>
          <w:szCs w:val="30"/>
        </w:rPr>
        <w:t>olumi</w:t>
      </w:r>
      <w:r w:rsidR="00601F8E" w:rsidRPr="00100D3F">
        <w:rPr>
          <w:rFonts w:asciiTheme="minorHAnsi" w:hAnsiTheme="minorHAnsi" w:cstheme="minorHAnsi"/>
          <w:sz w:val="30"/>
          <w:szCs w:val="30"/>
        </w:rPr>
        <w:t xml:space="preserve"> ;</w:t>
      </w:r>
      <w:proofErr w:type="gramEnd"/>
      <w:r w:rsidR="00601F8E" w:rsidRPr="00100D3F">
        <w:rPr>
          <w:rFonts w:asciiTheme="minorHAnsi" w:hAnsiTheme="minorHAnsi" w:cstheme="minorHAnsi"/>
          <w:sz w:val="30"/>
          <w:szCs w:val="30"/>
        </w:rPr>
        <w:t xml:space="preserve"> 24 cm.</w:t>
      </w:r>
      <w:r w:rsidR="00601F8E" w:rsidRPr="00100D3F">
        <w:rPr>
          <w:rFonts w:asciiTheme="minorHAnsi" w:hAnsiTheme="minorHAnsi" w:cstheme="minorHAnsi"/>
          <w:sz w:val="30"/>
          <w:szCs w:val="30"/>
        </w:rPr>
        <w:t xml:space="preserve"> - </w:t>
      </w:r>
      <w:r w:rsidR="00601F8E" w:rsidRPr="00100D3F">
        <w:rPr>
          <w:rFonts w:asciiTheme="minorHAnsi" w:hAnsiTheme="minorHAnsi" w:cstheme="minorHAnsi"/>
          <w:sz w:val="30"/>
          <w:szCs w:val="30"/>
        </w:rPr>
        <w:t>RT10085138</w:t>
      </w:r>
    </w:p>
    <w:p w14:paraId="05868AB0" w14:textId="77777777" w:rsidR="00601F8E" w:rsidRPr="00100D3F" w:rsidRDefault="00601F8E" w:rsidP="00213402">
      <w:pPr>
        <w:widowControl w:val="0"/>
        <w:autoSpaceDE w:val="0"/>
        <w:autoSpaceDN w:val="0"/>
        <w:adjustRightInd w:val="0"/>
        <w:jc w:val="both"/>
        <w:rPr>
          <w:rFonts w:asciiTheme="minorHAnsi" w:hAnsiTheme="minorHAnsi" w:cstheme="minorHAnsi"/>
          <w:sz w:val="30"/>
          <w:szCs w:val="30"/>
        </w:rPr>
      </w:pPr>
    </w:p>
    <w:p w14:paraId="4BA107E4" w14:textId="0384C20F" w:rsidR="00213402" w:rsidRPr="00100D3F" w:rsidRDefault="00213402" w:rsidP="00213402">
      <w:pPr>
        <w:widowControl w:val="0"/>
        <w:autoSpaceDE w:val="0"/>
        <w:autoSpaceDN w:val="0"/>
        <w:adjustRightInd w:val="0"/>
        <w:jc w:val="both"/>
        <w:rPr>
          <w:rFonts w:asciiTheme="minorHAnsi" w:hAnsiTheme="minorHAnsi" w:cstheme="minorHAnsi"/>
          <w:sz w:val="30"/>
          <w:szCs w:val="30"/>
        </w:rPr>
      </w:pPr>
      <w:r w:rsidRPr="00100D3F">
        <w:rPr>
          <w:rFonts w:asciiTheme="minorHAnsi" w:hAnsiTheme="minorHAnsi" w:cstheme="minorHAnsi"/>
          <w:sz w:val="30"/>
          <w:szCs w:val="30"/>
        </w:rPr>
        <w:t xml:space="preserve">Il </w:t>
      </w:r>
      <w:r w:rsidRPr="00100D3F">
        <w:rPr>
          <w:rFonts w:asciiTheme="minorHAnsi" w:hAnsiTheme="minorHAnsi" w:cstheme="minorHAnsi"/>
          <w:b/>
          <w:sz w:val="30"/>
          <w:szCs w:val="30"/>
        </w:rPr>
        <w:t>*</w:t>
      </w:r>
      <w:proofErr w:type="gramStart"/>
      <w:r w:rsidRPr="00100D3F">
        <w:rPr>
          <w:rFonts w:asciiTheme="minorHAnsi" w:hAnsiTheme="minorHAnsi" w:cstheme="minorHAnsi"/>
          <w:b/>
          <w:sz w:val="30"/>
          <w:szCs w:val="30"/>
        </w:rPr>
        <w:t>Pannunzio</w:t>
      </w:r>
      <w:r w:rsidRPr="00100D3F">
        <w:rPr>
          <w:rFonts w:asciiTheme="minorHAnsi" w:hAnsiTheme="minorHAnsi" w:cstheme="minorHAnsi"/>
          <w:sz w:val="30"/>
          <w:szCs w:val="30"/>
        </w:rPr>
        <w:t xml:space="preserve"> :</w:t>
      </w:r>
      <w:proofErr w:type="gramEnd"/>
      <w:r w:rsidRPr="00100D3F">
        <w:rPr>
          <w:rFonts w:asciiTheme="minorHAnsi" w:hAnsiTheme="minorHAnsi" w:cstheme="minorHAnsi"/>
          <w:sz w:val="30"/>
          <w:szCs w:val="30"/>
        </w:rPr>
        <w:t xml:space="preserve"> periodico del Centro di studi e ricerche Mario Pannunzio. -    -a</w:t>
      </w:r>
      <w:r w:rsidRPr="00100D3F">
        <w:rPr>
          <w:rFonts w:asciiTheme="minorHAnsi" w:hAnsiTheme="minorHAnsi" w:cstheme="minorHAnsi"/>
          <w:sz w:val="30"/>
          <w:szCs w:val="30"/>
        </w:rPr>
        <w:t>nno</w:t>
      </w:r>
      <w:r w:rsidRPr="00100D3F">
        <w:rPr>
          <w:rFonts w:asciiTheme="minorHAnsi" w:hAnsiTheme="minorHAnsi" w:cstheme="minorHAnsi"/>
          <w:sz w:val="30"/>
          <w:szCs w:val="30"/>
        </w:rPr>
        <w:t xml:space="preserve"> 8 (inverno 1975). - </w:t>
      </w:r>
      <w:proofErr w:type="gramStart"/>
      <w:r w:rsidRPr="00100D3F">
        <w:rPr>
          <w:rFonts w:asciiTheme="minorHAnsi" w:hAnsiTheme="minorHAnsi" w:cstheme="minorHAnsi"/>
          <w:sz w:val="30"/>
          <w:szCs w:val="30"/>
        </w:rPr>
        <w:t>Torino :</w:t>
      </w:r>
      <w:proofErr w:type="gramEnd"/>
      <w:r w:rsidRPr="00100D3F">
        <w:rPr>
          <w:rFonts w:asciiTheme="minorHAnsi" w:hAnsiTheme="minorHAnsi" w:cstheme="minorHAnsi"/>
          <w:sz w:val="30"/>
          <w:szCs w:val="30"/>
        </w:rPr>
        <w:t xml:space="preserve"> Centro di studi e ricerche Mario Pannunzio,</w:t>
      </w:r>
      <w:r w:rsidRPr="00100D3F">
        <w:rPr>
          <w:rFonts w:asciiTheme="minorHAnsi" w:hAnsiTheme="minorHAnsi" w:cstheme="minorHAnsi"/>
          <w:sz w:val="30"/>
          <w:szCs w:val="30"/>
        </w:rPr>
        <w:t xml:space="preserve"> 19</w:t>
      </w:r>
      <w:r w:rsidR="00601F8E" w:rsidRPr="00100D3F">
        <w:rPr>
          <w:rFonts w:asciiTheme="minorHAnsi" w:hAnsiTheme="minorHAnsi" w:cstheme="minorHAnsi"/>
          <w:sz w:val="30"/>
          <w:szCs w:val="30"/>
        </w:rPr>
        <w:t>72</w:t>
      </w:r>
      <w:r w:rsidRPr="00100D3F">
        <w:rPr>
          <w:rFonts w:asciiTheme="minorHAnsi" w:hAnsiTheme="minorHAnsi" w:cstheme="minorHAnsi"/>
          <w:sz w:val="30"/>
          <w:szCs w:val="30"/>
        </w:rPr>
        <w:t xml:space="preserve">-1978. </w:t>
      </w:r>
      <w:r w:rsidR="00601F8E" w:rsidRPr="00100D3F">
        <w:rPr>
          <w:rFonts w:asciiTheme="minorHAnsi" w:hAnsiTheme="minorHAnsi" w:cstheme="minorHAnsi"/>
          <w:sz w:val="30"/>
          <w:szCs w:val="30"/>
        </w:rPr>
        <w:t>–</w:t>
      </w:r>
      <w:r w:rsidRPr="00100D3F">
        <w:rPr>
          <w:rFonts w:asciiTheme="minorHAnsi" w:hAnsiTheme="minorHAnsi" w:cstheme="minorHAnsi"/>
          <w:sz w:val="30"/>
          <w:szCs w:val="30"/>
        </w:rPr>
        <w:t xml:space="preserve"> </w:t>
      </w:r>
      <w:r w:rsidR="00601F8E" w:rsidRPr="00100D3F">
        <w:rPr>
          <w:rFonts w:asciiTheme="minorHAnsi" w:hAnsiTheme="minorHAnsi" w:cstheme="minorHAnsi"/>
          <w:sz w:val="30"/>
          <w:szCs w:val="30"/>
        </w:rPr>
        <w:t xml:space="preserve">5 </w:t>
      </w:r>
      <w:proofErr w:type="gramStart"/>
      <w:r w:rsidRPr="00100D3F">
        <w:rPr>
          <w:rFonts w:asciiTheme="minorHAnsi" w:hAnsiTheme="minorHAnsi" w:cstheme="minorHAnsi"/>
          <w:sz w:val="30"/>
          <w:szCs w:val="30"/>
        </w:rPr>
        <w:t>v</w:t>
      </w:r>
      <w:r w:rsidRPr="00100D3F">
        <w:rPr>
          <w:rFonts w:asciiTheme="minorHAnsi" w:hAnsiTheme="minorHAnsi" w:cstheme="minorHAnsi"/>
          <w:sz w:val="30"/>
          <w:szCs w:val="30"/>
        </w:rPr>
        <w:t>olumi</w:t>
      </w:r>
      <w:r w:rsidRPr="00100D3F">
        <w:rPr>
          <w:rFonts w:asciiTheme="minorHAnsi" w:hAnsiTheme="minorHAnsi" w:cstheme="minorHAnsi"/>
          <w:sz w:val="30"/>
          <w:szCs w:val="30"/>
        </w:rPr>
        <w:t xml:space="preserve"> ;</w:t>
      </w:r>
      <w:proofErr w:type="gramEnd"/>
      <w:r w:rsidRPr="00100D3F">
        <w:rPr>
          <w:rFonts w:asciiTheme="minorHAnsi" w:hAnsiTheme="minorHAnsi" w:cstheme="minorHAnsi"/>
          <w:sz w:val="30"/>
          <w:szCs w:val="30"/>
        </w:rPr>
        <w:t xml:space="preserve"> 22 cm. ((Trimestrale. - Non pubblicato nel 1976-1977. – Il formato varia. - Descrizione basata su a</w:t>
      </w:r>
      <w:r w:rsidRPr="00100D3F">
        <w:rPr>
          <w:rFonts w:asciiTheme="minorHAnsi" w:hAnsiTheme="minorHAnsi" w:cstheme="minorHAnsi"/>
          <w:sz w:val="30"/>
          <w:szCs w:val="30"/>
        </w:rPr>
        <w:t>nno</w:t>
      </w:r>
      <w:r w:rsidRPr="00100D3F">
        <w:rPr>
          <w:rFonts w:asciiTheme="minorHAnsi" w:hAnsiTheme="minorHAnsi" w:cstheme="minorHAnsi"/>
          <w:sz w:val="30"/>
          <w:szCs w:val="30"/>
        </w:rPr>
        <w:t xml:space="preserve"> 5, n. 4 (autunno 1972). - TO00200785</w:t>
      </w:r>
    </w:p>
    <w:p w14:paraId="3AEA5960" w14:textId="77777777" w:rsidR="00213402" w:rsidRPr="00100D3F" w:rsidRDefault="00213402" w:rsidP="00213402">
      <w:pPr>
        <w:widowControl w:val="0"/>
        <w:autoSpaceDE w:val="0"/>
        <w:autoSpaceDN w:val="0"/>
        <w:adjustRightInd w:val="0"/>
        <w:jc w:val="both"/>
        <w:rPr>
          <w:rFonts w:asciiTheme="minorHAnsi" w:hAnsiTheme="minorHAnsi" w:cstheme="minorHAnsi"/>
          <w:sz w:val="30"/>
          <w:szCs w:val="30"/>
        </w:rPr>
      </w:pPr>
    </w:p>
    <w:p w14:paraId="415CE788" w14:textId="59E683AA" w:rsidR="00601F8E" w:rsidRPr="00100D3F" w:rsidRDefault="00601F8E" w:rsidP="00601F8E">
      <w:pPr>
        <w:widowControl w:val="0"/>
        <w:autoSpaceDE w:val="0"/>
        <w:autoSpaceDN w:val="0"/>
        <w:adjustRightInd w:val="0"/>
        <w:jc w:val="both"/>
        <w:rPr>
          <w:rFonts w:asciiTheme="minorHAnsi" w:hAnsiTheme="minorHAnsi" w:cstheme="minorHAnsi"/>
          <w:sz w:val="30"/>
          <w:szCs w:val="30"/>
        </w:rPr>
      </w:pPr>
      <w:r w:rsidRPr="00100D3F">
        <w:rPr>
          <w:rFonts w:asciiTheme="minorHAnsi" w:hAnsiTheme="minorHAnsi" w:cstheme="minorHAnsi"/>
          <w:noProof/>
          <w:sz w:val="30"/>
          <w:szCs w:val="30"/>
        </w:rPr>
        <w:drawing>
          <wp:inline distT="0" distB="0" distL="0" distR="0" wp14:anchorId="234DB441" wp14:editId="0917C5E0">
            <wp:extent cx="1486800" cy="2160000"/>
            <wp:effectExtent l="0" t="0" r="0" b="0"/>
            <wp:docPr id="69138339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6800" cy="2160000"/>
                    </a:xfrm>
                    <a:prstGeom prst="rect">
                      <a:avLst/>
                    </a:prstGeom>
                    <a:noFill/>
                  </pic:spPr>
                </pic:pic>
              </a:graphicData>
            </a:graphic>
          </wp:inline>
        </w:drawing>
      </w:r>
      <w:r w:rsidRPr="00100D3F">
        <w:rPr>
          <w:rFonts w:asciiTheme="minorHAnsi" w:hAnsiTheme="minorHAnsi" w:cstheme="minorHAnsi"/>
          <w:sz w:val="30"/>
          <w:szCs w:val="30"/>
        </w:rPr>
        <w:drawing>
          <wp:inline distT="0" distB="0" distL="0" distR="0" wp14:anchorId="7C02B4CA" wp14:editId="1C40C199">
            <wp:extent cx="1494000" cy="2160000"/>
            <wp:effectExtent l="0" t="0" r="0" b="0"/>
            <wp:docPr id="1713028802" name="Immagine 1" descr="Immagine che contiene testo, Carattere, design, tipografi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028802" name="Immagine 1" descr="Immagine che contiene testo, Carattere, design, tipografia&#10;&#10;Il contenuto generato dall'IA potrebbe non essere corretto."/>
                    <pic:cNvPicPr/>
                  </pic:nvPicPr>
                  <pic:blipFill>
                    <a:blip r:embed="rId7"/>
                    <a:stretch>
                      <a:fillRect/>
                    </a:stretch>
                  </pic:blipFill>
                  <pic:spPr>
                    <a:xfrm>
                      <a:off x="0" y="0"/>
                      <a:ext cx="1494000" cy="2160000"/>
                    </a:xfrm>
                    <a:prstGeom prst="rect">
                      <a:avLst/>
                    </a:prstGeom>
                  </pic:spPr>
                </pic:pic>
              </a:graphicData>
            </a:graphic>
          </wp:inline>
        </w:drawing>
      </w:r>
      <w:r w:rsidR="00D34923" w:rsidRPr="00100D3F">
        <w:rPr>
          <w:rFonts w:asciiTheme="minorHAnsi" w:hAnsiTheme="minorHAnsi" w:cstheme="minorHAnsi"/>
          <w:sz w:val="30"/>
          <w:szCs w:val="30"/>
        </w:rPr>
        <w:t xml:space="preserve"> </w:t>
      </w:r>
      <w:r w:rsidR="00D34923" w:rsidRPr="00100D3F">
        <w:rPr>
          <w:rFonts w:asciiTheme="minorHAnsi" w:hAnsiTheme="minorHAnsi" w:cstheme="minorHAnsi"/>
          <w:noProof/>
          <w:sz w:val="30"/>
          <w:szCs w:val="30"/>
        </w:rPr>
        <w:drawing>
          <wp:inline distT="0" distB="0" distL="0" distR="0" wp14:anchorId="017C14C4" wp14:editId="7AC52DDD">
            <wp:extent cx="1281600" cy="1800000"/>
            <wp:effectExtent l="0" t="0" r="0" b="0"/>
            <wp:docPr id="101004826" name="Immagine 5" descr="Autori Vari &quot;Annali del Centro Pannunzio&quot; anno XXXVII | e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utori Vari &quot;Annali del Centro Pannunzio&quot; anno XXXVII | eBa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1600" cy="1800000"/>
                    </a:xfrm>
                    <a:prstGeom prst="rect">
                      <a:avLst/>
                    </a:prstGeom>
                    <a:noFill/>
                    <a:ln>
                      <a:noFill/>
                    </a:ln>
                  </pic:spPr>
                </pic:pic>
              </a:graphicData>
            </a:graphic>
          </wp:inline>
        </w:drawing>
      </w:r>
      <w:r w:rsidRPr="00100D3F">
        <w:rPr>
          <w:rFonts w:asciiTheme="minorHAnsi" w:hAnsiTheme="minorHAnsi" w:cstheme="minorHAnsi"/>
          <w:noProof/>
          <w:sz w:val="30"/>
          <w:szCs w:val="30"/>
        </w:rPr>
        <w:drawing>
          <wp:inline distT="0" distB="0" distL="0" distR="0" wp14:anchorId="35269494" wp14:editId="218F14A5">
            <wp:extent cx="1494000" cy="2160000"/>
            <wp:effectExtent l="0" t="0" r="0" b="0"/>
            <wp:docPr id="55604279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4000" cy="2160000"/>
                    </a:xfrm>
                    <a:prstGeom prst="rect">
                      <a:avLst/>
                    </a:prstGeom>
                    <a:noFill/>
                  </pic:spPr>
                </pic:pic>
              </a:graphicData>
            </a:graphic>
          </wp:inline>
        </w:drawing>
      </w:r>
    </w:p>
    <w:p w14:paraId="7F5EDD33" w14:textId="1CC81A10" w:rsidR="00601F8E" w:rsidRPr="00100D3F" w:rsidRDefault="00601F8E" w:rsidP="00601F8E">
      <w:pPr>
        <w:widowControl w:val="0"/>
        <w:autoSpaceDE w:val="0"/>
        <w:autoSpaceDN w:val="0"/>
        <w:adjustRightInd w:val="0"/>
        <w:jc w:val="both"/>
        <w:rPr>
          <w:rFonts w:asciiTheme="minorHAnsi" w:hAnsiTheme="minorHAnsi" w:cstheme="minorHAnsi"/>
          <w:sz w:val="30"/>
          <w:szCs w:val="30"/>
        </w:rPr>
      </w:pPr>
      <w:r w:rsidRPr="00100D3F">
        <w:rPr>
          <w:rFonts w:asciiTheme="minorHAnsi" w:hAnsiTheme="minorHAnsi" w:cstheme="minorHAnsi"/>
          <w:sz w:val="30"/>
          <w:szCs w:val="30"/>
        </w:rPr>
        <w:t>*</w:t>
      </w:r>
      <w:r w:rsidRPr="00100D3F">
        <w:rPr>
          <w:rFonts w:asciiTheme="minorHAnsi" w:hAnsiTheme="minorHAnsi" w:cstheme="minorHAnsi"/>
          <w:b/>
          <w:bCs/>
          <w:sz w:val="30"/>
          <w:szCs w:val="30"/>
        </w:rPr>
        <w:t>Annali del Centro Pannunzio.</w:t>
      </w:r>
      <w:r w:rsidRPr="00100D3F">
        <w:rPr>
          <w:rFonts w:asciiTheme="minorHAnsi" w:hAnsiTheme="minorHAnsi" w:cstheme="minorHAnsi"/>
          <w:sz w:val="30"/>
          <w:szCs w:val="30"/>
        </w:rPr>
        <w:t xml:space="preserve"> </w:t>
      </w:r>
      <w:r w:rsidRPr="00100D3F">
        <w:rPr>
          <w:rFonts w:asciiTheme="minorHAnsi" w:hAnsiTheme="minorHAnsi" w:cstheme="minorHAnsi"/>
          <w:sz w:val="30"/>
          <w:szCs w:val="30"/>
        </w:rPr>
        <w:t>–</w:t>
      </w:r>
      <w:r w:rsidRPr="00100D3F">
        <w:rPr>
          <w:rFonts w:asciiTheme="minorHAnsi" w:hAnsiTheme="minorHAnsi" w:cstheme="minorHAnsi"/>
          <w:sz w:val="30"/>
          <w:szCs w:val="30"/>
        </w:rPr>
        <w:t xml:space="preserve"> </w:t>
      </w:r>
      <w:r w:rsidRPr="00100D3F">
        <w:rPr>
          <w:rFonts w:asciiTheme="minorHAnsi" w:hAnsiTheme="minorHAnsi" w:cstheme="minorHAnsi"/>
          <w:sz w:val="30"/>
          <w:szCs w:val="30"/>
        </w:rPr>
        <w:t>31 (</w:t>
      </w:r>
      <w:proofErr w:type="gramStart"/>
      <w:r w:rsidRPr="00100D3F">
        <w:rPr>
          <w:rFonts w:asciiTheme="minorHAnsi" w:hAnsiTheme="minorHAnsi" w:cstheme="minorHAnsi"/>
          <w:sz w:val="30"/>
          <w:szCs w:val="30"/>
        </w:rPr>
        <w:t>2000)-</w:t>
      </w:r>
      <w:proofErr w:type="gramEnd"/>
      <w:r w:rsidR="00D34923" w:rsidRPr="00100D3F">
        <w:rPr>
          <w:rFonts w:asciiTheme="minorHAnsi" w:hAnsiTheme="minorHAnsi" w:cstheme="minorHAnsi"/>
          <w:sz w:val="30"/>
          <w:szCs w:val="30"/>
        </w:rPr>
        <w:t>2016/2017</w:t>
      </w:r>
      <w:r w:rsidRPr="00100D3F">
        <w:rPr>
          <w:rFonts w:asciiTheme="minorHAnsi" w:hAnsiTheme="minorHAnsi" w:cstheme="minorHAnsi"/>
          <w:sz w:val="30"/>
          <w:szCs w:val="30"/>
        </w:rPr>
        <w:t xml:space="preserve">. - </w:t>
      </w:r>
      <w:proofErr w:type="gramStart"/>
      <w:r w:rsidRPr="00100D3F">
        <w:rPr>
          <w:rFonts w:asciiTheme="minorHAnsi" w:hAnsiTheme="minorHAnsi" w:cstheme="minorHAnsi"/>
          <w:sz w:val="30"/>
          <w:szCs w:val="30"/>
        </w:rPr>
        <w:t>Torino :</w:t>
      </w:r>
      <w:proofErr w:type="gramEnd"/>
      <w:r w:rsidRPr="00100D3F">
        <w:rPr>
          <w:rFonts w:asciiTheme="minorHAnsi" w:hAnsiTheme="minorHAnsi" w:cstheme="minorHAnsi"/>
          <w:sz w:val="30"/>
          <w:szCs w:val="30"/>
        </w:rPr>
        <w:t xml:space="preserve"> Centro Pannunzio</w:t>
      </w:r>
      <w:r w:rsidRPr="00100D3F">
        <w:rPr>
          <w:rFonts w:asciiTheme="minorHAnsi" w:hAnsiTheme="minorHAnsi" w:cstheme="minorHAnsi"/>
          <w:sz w:val="30"/>
          <w:szCs w:val="30"/>
        </w:rPr>
        <w:t>, [2000-2017]</w:t>
      </w:r>
      <w:r w:rsidRPr="00100D3F">
        <w:rPr>
          <w:rFonts w:asciiTheme="minorHAnsi" w:hAnsiTheme="minorHAnsi" w:cstheme="minorHAnsi"/>
          <w:sz w:val="30"/>
          <w:szCs w:val="30"/>
        </w:rPr>
        <w:t xml:space="preserve">. </w:t>
      </w:r>
      <w:r w:rsidRPr="00100D3F">
        <w:rPr>
          <w:rFonts w:asciiTheme="minorHAnsi" w:hAnsiTheme="minorHAnsi" w:cstheme="minorHAnsi"/>
          <w:sz w:val="30"/>
          <w:szCs w:val="30"/>
        </w:rPr>
        <w:t>–</w:t>
      </w:r>
      <w:r w:rsidRPr="00100D3F">
        <w:rPr>
          <w:rFonts w:asciiTheme="minorHAnsi" w:hAnsiTheme="minorHAnsi" w:cstheme="minorHAnsi"/>
          <w:sz w:val="30"/>
          <w:szCs w:val="30"/>
        </w:rPr>
        <w:t xml:space="preserve"> </w:t>
      </w:r>
      <w:r w:rsidRPr="00100D3F">
        <w:rPr>
          <w:rFonts w:asciiTheme="minorHAnsi" w:hAnsiTheme="minorHAnsi" w:cstheme="minorHAnsi"/>
          <w:sz w:val="30"/>
          <w:szCs w:val="30"/>
        </w:rPr>
        <w:t xml:space="preserve">14 </w:t>
      </w:r>
      <w:proofErr w:type="gramStart"/>
      <w:r w:rsidRPr="00100D3F">
        <w:rPr>
          <w:rFonts w:asciiTheme="minorHAnsi" w:hAnsiTheme="minorHAnsi" w:cstheme="minorHAnsi"/>
          <w:sz w:val="30"/>
          <w:szCs w:val="30"/>
        </w:rPr>
        <w:t>v</w:t>
      </w:r>
      <w:r w:rsidRPr="00100D3F">
        <w:rPr>
          <w:rFonts w:asciiTheme="minorHAnsi" w:hAnsiTheme="minorHAnsi" w:cstheme="minorHAnsi"/>
          <w:sz w:val="30"/>
          <w:szCs w:val="30"/>
        </w:rPr>
        <w:t>olumi</w:t>
      </w:r>
      <w:r w:rsidRPr="00100D3F">
        <w:rPr>
          <w:rFonts w:asciiTheme="minorHAnsi" w:hAnsiTheme="minorHAnsi" w:cstheme="minorHAnsi"/>
          <w:sz w:val="30"/>
          <w:szCs w:val="30"/>
        </w:rPr>
        <w:t xml:space="preserve"> ;</w:t>
      </w:r>
      <w:proofErr w:type="gramEnd"/>
      <w:r w:rsidRPr="00100D3F">
        <w:rPr>
          <w:rFonts w:asciiTheme="minorHAnsi" w:hAnsiTheme="minorHAnsi" w:cstheme="minorHAnsi"/>
          <w:sz w:val="30"/>
          <w:szCs w:val="30"/>
        </w:rPr>
        <w:t xml:space="preserve"> 24 cm. </w:t>
      </w:r>
      <w:r w:rsidRPr="00100D3F">
        <w:rPr>
          <w:rFonts w:asciiTheme="minorHAnsi" w:hAnsiTheme="minorHAnsi" w:cstheme="minorHAnsi"/>
          <w:sz w:val="30"/>
          <w:szCs w:val="30"/>
        </w:rPr>
        <w:t xml:space="preserve">((Annuale. </w:t>
      </w:r>
      <w:r w:rsidR="00D34923" w:rsidRPr="00100D3F">
        <w:rPr>
          <w:rFonts w:asciiTheme="minorHAnsi" w:hAnsiTheme="minorHAnsi" w:cstheme="minorHAnsi"/>
          <w:sz w:val="30"/>
          <w:szCs w:val="30"/>
        </w:rPr>
        <w:t>–</w:t>
      </w:r>
      <w:r w:rsidRPr="00100D3F">
        <w:rPr>
          <w:rFonts w:asciiTheme="minorHAnsi" w:hAnsiTheme="minorHAnsi" w:cstheme="minorHAnsi"/>
          <w:sz w:val="30"/>
          <w:szCs w:val="30"/>
        </w:rPr>
        <w:t xml:space="preserve"> </w:t>
      </w:r>
      <w:r w:rsidR="00D34923" w:rsidRPr="00100D3F">
        <w:rPr>
          <w:rFonts w:asciiTheme="minorHAnsi" w:hAnsiTheme="minorHAnsi" w:cstheme="minorHAnsi"/>
          <w:sz w:val="30"/>
          <w:szCs w:val="30"/>
        </w:rPr>
        <w:t xml:space="preserve">Disponibile anche online. - </w:t>
      </w:r>
      <w:r w:rsidRPr="00100D3F">
        <w:rPr>
          <w:rFonts w:asciiTheme="minorHAnsi" w:hAnsiTheme="minorHAnsi" w:cstheme="minorHAnsi"/>
          <w:sz w:val="30"/>
          <w:szCs w:val="30"/>
        </w:rPr>
        <w:t>ACNP PT02701714</w:t>
      </w:r>
      <w:r w:rsidR="00D34923" w:rsidRPr="00100D3F">
        <w:rPr>
          <w:rFonts w:asciiTheme="minorHAnsi" w:hAnsiTheme="minorHAnsi" w:cstheme="minorHAnsi"/>
          <w:sz w:val="30"/>
          <w:szCs w:val="30"/>
        </w:rPr>
        <w:t xml:space="preserve">. - </w:t>
      </w:r>
      <w:r w:rsidR="00D34923" w:rsidRPr="00100D3F">
        <w:rPr>
          <w:rFonts w:asciiTheme="minorHAnsi" w:hAnsiTheme="minorHAnsi" w:cstheme="minorHAnsi"/>
          <w:sz w:val="30"/>
          <w:szCs w:val="30"/>
        </w:rPr>
        <w:t>TO00925232</w:t>
      </w:r>
      <w:r w:rsidRPr="00100D3F">
        <w:rPr>
          <w:rFonts w:asciiTheme="minorHAnsi" w:hAnsiTheme="minorHAnsi" w:cstheme="minorHAnsi"/>
          <w:sz w:val="30"/>
          <w:szCs w:val="30"/>
        </w:rPr>
        <w:t xml:space="preserve"> </w:t>
      </w:r>
    </w:p>
    <w:p w14:paraId="68B7DA9F" w14:textId="6A048B3F" w:rsidR="00D34923" w:rsidRPr="00100D3F" w:rsidRDefault="00D34923" w:rsidP="00601F8E">
      <w:pPr>
        <w:widowControl w:val="0"/>
        <w:autoSpaceDE w:val="0"/>
        <w:autoSpaceDN w:val="0"/>
        <w:adjustRightInd w:val="0"/>
        <w:jc w:val="both"/>
        <w:rPr>
          <w:rFonts w:asciiTheme="minorHAnsi" w:hAnsiTheme="minorHAnsi" w:cstheme="minorHAnsi"/>
          <w:sz w:val="30"/>
          <w:szCs w:val="30"/>
        </w:rPr>
      </w:pPr>
      <w:r w:rsidRPr="00100D3F">
        <w:rPr>
          <w:rFonts w:asciiTheme="minorHAnsi" w:hAnsiTheme="minorHAnsi" w:cstheme="minorHAnsi"/>
          <w:b/>
          <w:bCs/>
          <w:color w:val="C00000"/>
          <w:sz w:val="30"/>
          <w:szCs w:val="30"/>
        </w:rPr>
        <w:t xml:space="preserve">Copia digitale: </w:t>
      </w:r>
      <w:hyperlink r:id="rId10" w:history="1">
        <w:r w:rsidRPr="00100D3F">
          <w:rPr>
            <w:rStyle w:val="Collegamentoipertestuale"/>
            <w:rFonts w:asciiTheme="minorHAnsi" w:hAnsiTheme="minorHAnsi" w:cstheme="minorHAnsi"/>
            <w:sz w:val="30"/>
            <w:szCs w:val="30"/>
          </w:rPr>
          <w:t>31(</w:t>
        </w:r>
        <w:proofErr w:type="gramStart"/>
        <w:r w:rsidRPr="00100D3F">
          <w:rPr>
            <w:rStyle w:val="Collegamentoipertestuale"/>
            <w:rFonts w:asciiTheme="minorHAnsi" w:hAnsiTheme="minorHAnsi" w:cstheme="minorHAnsi"/>
            <w:sz w:val="30"/>
            <w:szCs w:val="30"/>
          </w:rPr>
          <w:t>2000)-</w:t>
        </w:r>
        <w:proofErr w:type="gramEnd"/>
        <w:r w:rsidRPr="00100D3F">
          <w:rPr>
            <w:rStyle w:val="Collegamentoipertestuale"/>
            <w:rFonts w:asciiTheme="minorHAnsi" w:hAnsiTheme="minorHAnsi" w:cstheme="minorHAnsi"/>
            <w:sz w:val="30"/>
            <w:szCs w:val="30"/>
          </w:rPr>
          <w:t>2016/2017</w:t>
        </w:r>
      </w:hyperlink>
    </w:p>
    <w:p w14:paraId="641471CE" w14:textId="77777777" w:rsidR="00601F8E" w:rsidRPr="00100D3F" w:rsidRDefault="00601F8E" w:rsidP="00213402">
      <w:pPr>
        <w:widowControl w:val="0"/>
        <w:autoSpaceDE w:val="0"/>
        <w:autoSpaceDN w:val="0"/>
        <w:adjustRightInd w:val="0"/>
        <w:jc w:val="both"/>
        <w:rPr>
          <w:rFonts w:asciiTheme="minorHAnsi" w:hAnsiTheme="minorHAnsi" w:cstheme="minorHAnsi"/>
          <w:sz w:val="30"/>
          <w:szCs w:val="30"/>
        </w:rPr>
      </w:pPr>
    </w:p>
    <w:p w14:paraId="2B28A7FA" w14:textId="6623C9FC" w:rsidR="00213402" w:rsidRPr="00100D3F" w:rsidRDefault="00D34923" w:rsidP="00213402">
      <w:pPr>
        <w:widowControl w:val="0"/>
        <w:autoSpaceDE w:val="0"/>
        <w:autoSpaceDN w:val="0"/>
        <w:adjustRightInd w:val="0"/>
        <w:jc w:val="both"/>
        <w:rPr>
          <w:rFonts w:asciiTheme="minorHAnsi" w:hAnsiTheme="minorHAnsi" w:cstheme="minorHAnsi"/>
          <w:sz w:val="30"/>
          <w:szCs w:val="30"/>
        </w:rPr>
      </w:pPr>
      <w:r w:rsidRPr="00100D3F">
        <w:rPr>
          <w:rFonts w:asciiTheme="minorHAnsi" w:hAnsiTheme="minorHAnsi" w:cstheme="minorHAnsi"/>
          <w:noProof/>
          <w:sz w:val="30"/>
          <w:szCs w:val="30"/>
        </w:rPr>
        <w:drawing>
          <wp:anchor distT="0" distB="0" distL="114300" distR="114300" simplePos="0" relativeHeight="251656192" behindDoc="0" locked="0" layoutInCell="1" allowOverlap="1" wp14:anchorId="77A470FA" wp14:editId="27080C1B">
            <wp:simplePos x="0" y="0"/>
            <wp:positionH relativeFrom="column">
              <wp:posOffset>1270</wp:posOffset>
            </wp:positionH>
            <wp:positionV relativeFrom="paragraph">
              <wp:posOffset>1270</wp:posOffset>
            </wp:positionV>
            <wp:extent cx="2862000" cy="950400"/>
            <wp:effectExtent l="0" t="0" r="0" b="2540"/>
            <wp:wrapSquare wrapText="bothSides"/>
            <wp:docPr id="2015303407" name="Immagine 3" descr="Pannunzio Magaz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nnunzio Magazi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2000" cy="95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13402" w:rsidRPr="00100D3F">
        <w:rPr>
          <w:rFonts w:asciiTheme="minorHAnsi" w:hAnsiTheme="minorHAnsi" w:cstheme="minorHAnsi"/>
          <w:b/>
          <w:bCs/>
          <w:sz w:val="30"/>
          <w:szCs w:val="30"/>
        </w:rPr>
        <w:t xml:space="preserve">*Pannunzio magazine </w:t>
      </w:r>
      <w:r w:rsidR="00213402" w:rsidRPr="00100D3F">
        <w:rPr>
          <w:rFonts w:asciiTheme="minorHAnsi" w:hAnsiTheme="minorHAnsi" w:cstheme="minorHAnsi"/>
          <w:sz w:val="30"/>
          <w:szCs w:val="30"/>
        </w:rPr>
        <w:t xml:space="preserve">/ Centro Pannunzio. – Gennaio 2020-  </w:t>
      </w:r>
      <w:proofErr w:type="gramStart"/>
      <w:r w:rsidR="00213402" w:rsidRPr="00100D3F">
        <w:rPr>
          <w:rFonts w:asciiTheme="minorHAnsi" w:hAnsiTheme="minorHAnsi" w:cstheme="minorHAnsi"/>
          <w:sz w:val="30"/>
          <w:szCs w:val="30"/>
        </w:rPr>
        <w:t xml:space="preserve">  .</w:t>
      </w:r>
      <w:proofErr w:type="gramEnd"/>
      <w:r w:rsidR="00213402" w:rsidRPr="00100D3F">
        <w:rPr>
          <w:rFonts w:asciiTheme="minorHAnsi" w:hAnsiTheme="minorHAnsi" w:cstheme="minorHAnsi"/>
          <w:sz w:val="30"/>
          <w:szCs w:val="30"/>
        </w:rPr>
        <w:t xml:space="preserve"> – </w:t>
      </w:r>
      <w:proofErr w:type="gramStart"/>
      <w:r w:rsidR="00213402" w:rsidRPr="00100D3F">
        <w:rPr>
          <w:rFonts w:asciiTheme="minorHAnsi" w:hAnsiTheme="minorHAnsi" w:cstheme="minorHAnsi"/>
          <w:sz w:val="30"/>
          <w:szCs w:val="30"/>
        </w:rPr>
        <w:t>Torino :</w:t>
      </w:r>
      <w:proofErr w:type="gramEnd"/>
      <w:r w:rsidR="00213402" w:rsidRPr="00100D3F">
        <w:rPr>
          <w:rFonts w:asciiTheme="minorHAnsi" w:hAnsiTheme="minorHAnsi" w:cstheme="minorHAnsi"/>
          <w:sz w:val="30"/>
          <w:szCs w:val="30"/>
        </w:rPr>
        <w:t xml:space="preserve"> Centro Pannunzio, 2020-  </w:t>
      </w:r>
      <w:proofErr w:type="gramStart"/>
      <w:r w:rsidR="00213402" w:rsidRPr="00100D3F">
        <w:rPr>
          <w:rFonts w:asciiTheme="minorHAnsi" w:hAnsiTheme="minorHAnsi" w:cstheme="minorHAnsi"/>
          <w:sz w:val="30"/>
          <w:szCs w:val="30"/>
        </w:rPr>
        <w:t xml:space="preserve">  .</w:t>
      </w:r>
      <w:proofErr w:type="gramEnd"/>
      <w:r w:rsidR="00213402" w:rsidRPr="00100D3F">
        <w:rPr>
          <w:rFonts w:asciiTheme="minorHAnsi" w:hAnsiTheme="minorHAnsi" w:cstheme="minorHAnsi"/>
          <w:sz w:val="30"/>
          <w:szCs w:val="30"/>
        </w:rPr>
        <w:t xml:space="preserve"> – testi elettronici. ((Sito web con archiviazione mensile. – Disponibile online a: </w:t>
      </w:r>
      <w:hyperlink r:id="rId12" w:history="1">
        <w:r w:rsidR="00213402" w:rsidRPr="00100D3F">
          <w:rPr>
            <w:rStyle w:val="Collegamentoipertestuale"/>
            <w:rFonts w:asciiTheme="minorHAnsi" w:hAnsiTheme="minorHAnsi" w:cstheme="minorHAnsi"/>
            <w:sz w:val="30"/>
            <w:szCs w:val="30"/>
          </w:rPr>
          <w:t>https://www.pannunziomagazine.it/#top</w:t>
        </w:r>
      </w:hyperlink>
      <w:r w:rsidR="00213402" w:rsidRPr="00100D3F">
        <w:rPr>
          <w:rFonts w:asciiTheme="minorHAnsi" w:hAnsiTheme="minorHAnsi" w:cstheme="minorHAnsi"/>
          <w:sz w:val="30"/>
          <w:szCs w:val="30"/>
        </w:rPr>
        <w:t xml:space="preserve">. </w:t>
      </w:r>
    </w:p>
    <w:p w14:paraId="79BA505D" w14:textId="77777777" w:rsidR="00213402" w:rsidRPr="00100D3F" w:rsidRDefault="00213402" w:rsidP="00213402">
      <w:pPr>
        <w:widowControl w:val="0"/>
        <w:autoSpaceDE w:val="0"/>
        <w:autoSpaceDN w:val="0"/>
        <w:adjustRightInd w:val="0"/>
        <w:jc w:val="both"/>
        <w:rPr>
          <w:rFonts w:asciiTheme="minorHAnsi" w:hAnsiTheme="minorHAnsi" w:cstheme="minorHAnsi"/>
          <w:sz w:val="30"/>
          <w:szCs w:val="30"/>
        </w:rPr>
      </w:pPr>
    </w:p>
    <w:p w14:paraId="1035D353" w14:textId="77777777" w:rsidR="00213402" w:rsidRPr="00100D3F" w:rsidRDefault="00213402" w:rsidP="00213402">
      <w:pPr>
        <w:widowControl w:val="0"/>
        <w:autoSpaceDE w:val="0"/>
        <w:autoSpaceDN w:val="0"/>
        <w:adjustRightInd w:val="0"/>
        <w:jc w:val="both"/>
        <w:rPr>
          <w:rFonts w:asciiTheme="minorHAnsi" w:hAnsiTheme="minorHAnsi" w:cstheme="minorHAnsi"/>
          <w:sz w:val="30"/>
          <w:szCs w:val="30"/>
        </w:rPr>
      </w:pPr>
      <w:r w:rsidRPr="00100D3F">
        <w:rPr>
          <w:rFonts w:asciiTheme="minorHAnsi" w:hAnsiTheme="minorHAnsi" w:cstheme="minorHAnsi"/>
          <w:sz w:val="30"/>
          <w:szCs w:val="30"/>
        </w:rPr>
        <w:t>Autore: Centro di studi e ricerche Mario Pannunzio</w:t>
      </w:r>
    </w:p>
    <w:p w14:paraId="446C779E" w14:textId="7D324B54" w:rsidR="00213402" w:rsidRPr="00100D3F" w:rsidRDefault="00213402" w:rsidP="00213402">
      <w:pPr>
        <w:widowControl w:val="0"/>
        <w:autoSpaceDE w:val="0"/>
        <w:autoSpaceDN w:val="0"/>
        <w:adjustRightInd w:val="0"/>
        <w:jc w:val="both"/>
        <w:rPr>
          <w:rFonts w:asciiTheme="minorHAnsi" w:hAnsiTheme="minorHAnsi" w:cstheme="minorHAnsi"/>
          <w:sz w:val="30"/>
          <w:szCs w:val="30"/>
        </w:rPr>
      </w:pPr>
      <w:r w:rsidRPr="00100D3F">
        <w:rPr>
          <w:rFonts w:asciiTheme="minorHAnsi" w:hAnsiTheme="minorHAnsi" w:cstheme="minorHAnsi"/>
          <w:sz w:val="30"/>
          <w:szCs w:val="30"/>
        </w:rPr>
        <w:t xml:space="preserve">Soggetti: </w:t>
      </w:r>
      <w:r w:rsidR="00601F8E" w:rsidRPr="00100D3F">
        <w:rPr>
          <w:rFonts w:asciiTheme="minorHAnsi" w:hAnsiTheme="minorHAnsi" w:cstheme="minorHAnsi"/>
          <w:sz w:val="30"/>
          <w:szCs w:val="30"/>
        </w:rPr>
        <w:t xml:space="preserve">Pannunzio, </w:t>
      </w:r>
      <w:proofErr w:type="gramStart"/>
      <w:r w:rsidR="00601F8E" w:rsidRPr="00100D3F">
        <w:rPr>
          <w:rFonts w:asciiTheme="minorHAnsi" w:hAnsiTheme="minorHAnsi" w:cstheme="minorHAnsi"/>
          <w:sz w:val="30"/>
          <w:szCs w:val="30"/>
        </w:rPr>
        <w:t>Mario</w:t>
      </w:r>
      <w:r w:rsidR="00601F8E" w:rsidRPr="00100D3F">
        <w:rPr>
          <w:rFonts w:asciiTheme="minorHAnsi" w:hAnsiTheme="minorHAnsi" w:cstheme="minorHAnsi"/>
          <w:sz w:val="30"/>
          <w:szCs w:val="30"/>
        </w:rPr>
        <w:t xml:space="preserve"> ;</w:t>
      </w:r>
      <w:proofErr w:type="gramEnd"/>
      <w:r w:rsidR="00601F8E" w:rsidRPr="00100D3F">
        <w:rPr>
          <w:rFonts w:asciiTheme="minorHAnsi" w:hAnsiTheme="minorHAnsi" w:cstheme="minorHAnsi"/>
          <w:sz w:val="30"/>
          <w:szCs w:val="30"/>
        </w:rPr>
        <w:t xml:space="preserve"> </w:t>
      </w:r>
      <w:r w:rsidRPr="00100D3F">
        <w:rPr>
          <w:rFonts w:asciiTheme="minorHAnsi" w:hAnsiTheme="minorHAnsi" w:cstheme="minorHAnsi"/>
          <w:sz w:val="30"/>
          <w:szCs w:val="30"/>
        </w:rPr>
        <w:t xml:space="preserve">Cultura – Periodici; Politica </w:t>
      </w:r>
      <w:r w:rsidR="00601F8E" w:rsidRPr="00100D3F">
        <w:rPr>
          <w:rFonts w:asciiTheme="minorHAnsi" w:hAnsiTheme="minorHAnsi" w:cstheme="minorHAnsi"/>
          <w:sz w:val="30"/>
          <w:szCs w:val="30"/>
        </w:rPr>
        <w:t>–</w:t>
      </w:r>
      <w:r w:rsidRPr="00100D3F">
        <w:rPr>
          <w:rFonts w:asciiTheme="minorHAnsi" w:hAnsiTheme="minorHAnsi" w:cstheme="minorHAnsi"/>
          <w:sz w:val="30"/>
          <w:szCs w:val="30"/>
        </w:rPr>
        <w:t xml:space="preserve"> Periodici</w:t>
      </w:r>
    </w:p>
    <w:p w14:paraId="5FB6005F" w14:textId="45AFFECC" w:rsidR="00601F8E" w:rsidRPr="00100D3F" w:rsidRDefault="00601F8E" w:rsidP="00213402">
      <w:pPr>
        <w:widowControl w:val="0"/>
        <w:autoSpaceDE w:val="0"/>
        <w:autoSpaceDN w:val="0"/>
        <w:adjustRightInd w:val="0"/>
        <w:jc w:val="both"/>
        <w:rPr>
          <w:rFonts w:asciiTheme="minorHAnsi" w:hAnsiTheme="minorHAnsi" w:cstheme="minorHAnsi"/>
          <w:sz w:val="30"/>
          <w:szCs w:val="30"/>
        </w:rPr>
      </w:pPr>
      <w:r w:rsidRPr="00100D3F">
        <w:rPr>
          <w:rFonts w:asciiTheme="minorHAnsi" w:hAnsiTheme="minorHAnsi" w:cstheme="minorHAnsi"/>
          <w:sz w:val="30"/>
          <w:szCs w:val="30"/>
        </w:rPr>
        <w:t>Classe: D070.05</w:t>
      </w:r>
    </w:p>
    <w:p w14:paraId="3C72469E" w14:textId="77777777" w:rsidR="00213402" w:rsidRPr="00100D3F" w:rsidRDefault="00213402" w:rsidP="00213402">
      <w:pPr>
        <w:widowControl w:val="0"/>
        <w:autoSpaceDE w:val="0"/>
        <w:autoSpaceDN w:val="0"/>
        <w:adjustRightInd w:val="0"/>
        <w:jc w:val="both"/>
        <w:rPr>
          <w:rFonts w:asciiTheme="minorHAnsi" w:hAnsiTheme="minorHAnsi" w:cstheme="minorHAnsi"/>
          <w:sz w:val="22"/>
          <w:szCs w:val="22"/>
        </w:rPr>
      </w:pPr>
    </w:p>
    <w:p w14:paraId="030A171E" w14:textId="77777777" w:rsidR="00213402" w:rsidRPr="00100D3F" w:rsidRDefault="00213402" w:rsidP="00213402">
      <w:pPr>
        <w:jc w:val="both"/>
        <w:rPr>
          <w:rFonts w:asciiTheme="minorHAnsi" w:hAnsiTheme="minorHAnsi" w:cstheme="minorHAnsi"/>
          <w:b/>
          <w:bCs/>
          <w:color w:val="C00000"/>
          <w:sz w:val="44"/>
          <w:szCs w:val="44"/>
        </w:rPr>
      </w:pPr>
      <w:r w:rsidRPr="00100D3F">
        <w:rPr>
          <w:rFonts w:asciiTheme="minorHAnsi" w:hAnsiTheme="minorHAnsi" w:cstheme="minorHAnsi"/>
          <w:b/>
          <w:bCs/>
          <w:color w:val="C00000"/>
          <w:sz w:val="44"/>
          <w:szCs w:val="44"/>
        </w:rPr>
        <w:lastRenderedPageBreak/>
        <w:t>Informazioni storico-bibliografiche</w:t>
      </w:r>
    </w:p>
    <w:p w14:paraId="73220443" w14:textId="57F8812A" w:rsidR="00D34923" w:rsidRPr="00100D3F" w:rsidRDefault="00D34923" w:rsidP="00213402">
      <w:pPr>
        <w:jc w:val="both"/>
        <w:rPr>
          <w:rFonts w:asciiTheme="minorHAnsi" w:hAnsiTheme="minorHAnsi" w:cstheme="minorHAnsi"/>
          <w:sz w:val="22"/>
          <w:szCs w:val="22"/>
        </w:rPr>
      </w:pPr>
      <w:r w:rsidRPr="00D34923">
        <w:rPr>
          <w:rFonts w:asciiTheme="minorHAnsi" w:hAnsiTheme="minorHAnsi" w:cstheme="minorHAnsi"/>
          <w:sz w:val="22"/>
          <w:szCs w:val="22"/>
        </w:rPr>
        <w:t xml:space="preserve">Il </w:t>
      </w:r>
      <w:r w:rsidRPr="00D34923">
        <w:rPr>
          <w:rFonts w:asciiTheme="minorHAnsi" w:hAnsiTheme="minorHAnsi" w:cstheme="minorHAnsi"/>
          <w:b/>
          <w:bCs/>
          <w:sz w:val="22"/>
          <w:szCs w:val="22"/>
        </w:rPr>
        <w:t>Centro Pannunzio</w:t>
      </w:r>
      <w:r w:rsidRPr="00D34923">
        <w:rPr>
          <w:rFonts w:asciiTheme="minorHAnsi" w:hAnsiTheme="minorHAnsi" w:cstheme="minorHAnsi"/>
          <w:sz w:val="22"/>
          <w:szCs w:val="22"/>
        </w:rPr>
        <w:t xml:space="preserve"> è un centro laico e apartitico, fondato nel 1968 da </w:t>
      </w:r>
      <w:hyperlink r:id="rId13" w:tooltip="Arrigo Olivetti" w:history="1">
        <w:r w:rsidRPr="00D34923">
          <w:rPr>
            <w:rStyle w:val="Collegamentoipertestuale"/>
            <w:rFonts w:asciiTheme="minorHAnsi" w:hAnsiTheme="minorHAnsi" w:cstheme="minorHAnsi"/>
            <w:color w:val="auto"/>
            <w:sz w:val="22"/>
            <w:szCs w:val="22"/>
            <w:u w:val="none"/>
          </w:rPr>
          <w:t>Arrigo Olivetti</w:t>
        </w:r>
      </w:hyperlink>
      <w:r w:rsidRPr="00D34923">
        <w:rPr>
          <w:rFonts w:asciiTheme="minorHAnsi" w:hAnsiTheme="minorHAnsi" w:cstheme="minorHAnsi"/>
          <w:sz w:val="22"/>
          <w:szCs w:val="22"/>
        </w:rPr>
        <w:t xml:space="preserve">, </w:t>
      </w:r>
      <w:hyperlink r:id="rId14" w:tooltip="Mario Soldati" w:history="1">
        <w:r w:rsidRPr="00D34923">
          <w:rPr>
            <w:rStyle w:val="Collegamentoipertestuale"/>
            <w:rFonts w:asciiTheme="minorHAnsi" w:hAnsiTheme="minorHAnsi" w:cstheme="minorHAnsi"/>
            <w:color w:val="auto"/>
            <w:sz w:val="22"/>
            <w:szCs w:val="22"/>
            <w:u w:val="none"/>
          </w:rPr>
          <w:t>Mario Soldati</w:t>
        </w:r>
      </w:hyperlink>
      <w:r w:rsidRPr="00D34923">
        <w:rPr>
          <w:rFonts w:asciiTheme="minorHAnsi" w:hAnsiTheme="minorHAnsi" w:cstheme="minorHAnsi"/>
          <w:sz w:val="22"/>
          <w:szCs w:val="22"/>
        </w:rPr>
        <w:t xml:space="preserve">, Pier Franco </w:t>
      </w:r>
      <w:proofErr w:type="spellStart"/>
      <w:r w:rsidRPr="00D34923">
        <w:rPr>
          <w:rFonts w:asciiTheme="minorHAnsi" w:hAnsiTheme="minorHAnsi" w:cstheme="minorHAnsi"/>
          <w:sz w:val="22"/>
          <w:szCs w:val="22"/>
        </w:rPr>
        <w:t>Quaglieni</w:t>
      </w:r>
      <w:proofErr w:type="spellEnd"/>
      <w:r w:rsidRPr="00D34923">
        <w:rPr>
          <w:rFonts w:asciiTheme="minorHAnsi" w:hAnsiTheme="minorHAnsi" w:cstheme="minorHAnsi"/>
          <w:sz w:val="22"/>
          <w:szCs w:val="22"/>
        </w:rPr>
        <w:t xml:space="preserve"> e altri giovani studiosi dell'</w:t>
      </w:r>
      <w:hyperlink r:id="rId15" w:tooltip="Università di Torino" w:history="1">
        <w:r w:rsidRPr="00D34923">
          <w:rPr>
            <w:rStyle w:val="Collegamentoipertestuale"/>
            <w:rFonts w:asciiTheme="minorHAnsi" w:hAnsiTheme="minorHAnsi" w:cstheme="minorHAnsi"/>
            <w:color w:val="auto"/>
            <w:sz w:val="22"/>
            <w:szCs w:val="22"/>
            <w:u w:val="none"/>
          </w:rPr>
          <w:t>Università di Torino</w:t>
        </w:r>
      </w:hyperlink>
      <w:r w:rsidRPr="00D34923">
        <w:rPr>
          <w:rFonts w:asciiTheme="minorHAnsi" w:hAnsiTheme="minorHAnsi" w:cstheme="minorHAnsi"/>
          <w:sz w:val="22"/>
          <w:szCs w:val="22"/>
        </w:rPr>
        <w:t xml:space="preserve">. Si richiama alla tradizione culturale de </w:t>
      </w:r>
      <w:hyperlink r:id="rId16" w:tooltip="Il Mondo (rivista)" w:history="1">
        <w:r w:rsidRPr="00D34923">
          <w:rPr>
            <w:rStyle w:val="Collegamentoipertestuale"/>
            <w:rFonts w:asciiTheme="minorHAnsi" w:hAnsiTheme="minorHAnsi" w:cstheme="minorHAnsi"/>
            <w:color w:val="auto"/>
            <w:sz w:val="22"/>
            <w:szCs w:val="22"/>
            <w:u w:val="none"/>
          </w:rPr>
          <w:t>Il Mondo</w:t>
        </w:r>
      </w:hyperlink>
      <w:r w:rsidRPr="00D34923">
        <w:rPr>
          <w:rFonts w:asciiTheme="minorHAnsi" w:hAnsiTheme="minorHAnsi" w:cstheme="minorHAnsi"/>
          <w:sz w:val="22"/>
          <w:szCs w:val="22"/>
        </w:rPr>
        <w:t xml:space="preserve"> di </w:t>
      </w:r>
      <w:hyperlink r:id="rId17" w:tooltip="Mario Pannunzio" w:history="1">
        <w:r w:rsidRPr="00D34923">
          <w:rPr>
            <w:rStyle w:val="Collegamentoipertestuale"/>
            <w:rFonts w:asciiTheme="minorHAnsi" w:hAnsiTheme="minorHAnsi" w:cstheme="minorHAnsi"/>
            <w:color w:val="auto"/>
            <w:sz w:val="22"/>
            <w:szCs w:val="22"/>
            <w:u w:val="none"/>
          </w:rPr>
          <w:t>Mario Pannunzio</w:t>
        </w:r>
      </w:hyperlink>
      <w:r w:rsidRPr="00D34923">
        <w:rPr>
          <w:rFonts w:asciiTheme="minorHAnsi" w:hAnsiTheme="minorHAnsi" w:cstheme="minorHAnsi"/>
          <w:sz w:val="22"/>
          <w:szCs w:val="22"/>
        </w:rPr>
        <w:t xml:space="preserve">. È una libera associazione di cultura indipendente, aperta a tutti, senza distinzione di età, convinzione politica e filosofica, fede religiosa. Il Centro Pannunzio ha sede a Torino ed ha sezioni locali in molte località italiane. Nel 1979 il Presidente della Repubblica </w:t>
      </w:r>
      <w:hyperlink r:id="rId18" w:tooltip="Sandro Pertini" w:history="1">
        <w:r w:rsidRPr="00D34923">
          <w:rPr>
            <w:rStyle w:val="Collegamentoipertestuale"/>
            <w:rFonts w:asciiTheme="minorHAnsi" w:hAnsiTheme="minorHAnsi" w:cstheme="minorHAnsi"/>
            <w:color w:val="auto"/>
            <w:sz w:val="22"/>
            <w:szCs w:val="22"/>
            <w:u w:val="none"/>
          </w:rPr>
          <w:t>Sandro Pertini</w:t>
        </w:r>
      </w:hyperlink>
      <w:r w:rsidRPr="00D34923">
        <w:rPr>
          <w:rFonts w:asciiTheme="minorHAnsi" w:hAnsiTheme="minorHAnsi" w:cstheme="minorHAnsi"/>
          <w:sz w:val="22"/>
          <w:szCs w:val="22"/>
        </w:rPr>
        <w:t xml:space="preserve"> conferisce al Centro "Pannunzio" la Medaglia d'Oro di Benemerito della Cultura, della Scuola e dell'Arte. Il centro è retto da un Comitato scientifico formato da personalità del mondo culturale italiano. Compito del Centro è quello di promuovere eventi culturali, pubblicazioni, ricerche. Particolare attenzione il Centro riserva agli studi relativi alla figura di Mario Pannunzio e ai due giornali di Pannunzio: il quotidiano </w:t>
      </w:r>
      <w:hyperlink r:id="rId19" w:tooltip="Risorgimento Liberale" w:history="1">
        <w:r w:rsidRPr="00D34923">
          <w:rPr>
            <w:rStyle w:val="Collegamentoipertestuale"/>
            <w:rFonts w:asciiTheme="minorHAnsi" w:hAnsiTheme="minorHAnsi" w:cstheme="minorHAnsi"/>
            <w:color w:val="auto"/>
            <w:sz w:val="22"/>
            <w:szCs w:val="22"/>
            <w:u w:val="none"/>
          </w:rPr>
          <w:t>Risorgimento liberale</w:t>
        </w:r>
      </w:hyperlink>
      <w:r w:rsidRPr="00D34923">
        <w:rPr>
          <w:rFonts w:asciiTheme="minorHAnsi" w:hAnsiTheme="minorHAnsi" w:cstheme="minorHAnsi"/>
          <w:sz w:val="22"/>
          <w:szCs w:val="22"/>
        </w:rPr>
        <w:t xml:space="preserve"> (1944-1947) ed il settimanale </w:t>
      </w:r>
      <w:hyperlink r:id="rId20" w:tooltip="Il Mondo (rivista)" w:history="1">
        <w:r w:rsidRPr="00D34923">
          <w:rPr>
            <w:rStyle w:val="Collegamentoipertestuale"/>
            <w:rFonts w:asciiTheme="minorHAnsi" w:hAnsiTheme="minorHAnsi" w:cstheme="minorHAnsi"/>
            <w:color w:val="auto"/>
            <w:sz w:val="22"/>
            <w:szCs w:val="22"/>
            <w:u w:val="none"/>
          </w:rPr>
          <w:t>Il Mondo</w:t>
        </w:r>
      </w:hyperlink>
      <w:r w:rsidRPr="00D34923">
        <w:rPr>
          <w:rFonts w:asciiTheme="minorHAnsi" w:hAnsiTheme="minorHAnsi" w:cstheme="minorHAnsi"/>
          <w:sz w:val="22"/>
          <w:szCs w:val="22"/>
        </w:rPr>
        <w:t xml:space="preserve"> (1949 -1966), del quale il Centro conserva l'archivio. Il Centro pubblica gli </w:t>
      </w:r>
      <w:r w:rsidRPr="00D34923">
        <w:rPr>
          <w:rFonts w:asciiTheme="minorHAnsi" w:hAnsiTheme="minorHAnsi" w:cstheme="minorHAnsi"/>
          <w:i/>
          <w:iCs/>
          <w:sz w:val="22"/>
          <w:szCs w:val="22"/>
        </w:rPr>
        <w:t>Annali del Centro "Pannunzio"</w:t>
      </w:r>
      <w:r w:rsidRPr="00D34923">
        <w:rPr>
          <w:rFonts w:asciiTheme="minorHAnsi" w:hAnsiTheme="minorHAnsi" w:cstheme="minorHAnsi"/>
          <w:sz w:val="22"/>
          <w:szCs w:val="22"/>
        </w:rPr>
        <w:t xml:space="preserve"> che ospita saggi ed articoli e documenta le più importanti attività del Centro. Nel 2010 è stato promotore in tutta Italia delle manifestazioni per il Centenario della nascita di Mario Pannunzio. Sono molte le pubblicazioni che ripercorrono la storia del Centro Pannunzio. Tra esse: Romano G."I quindici anni del Centro </w:t>
      </w:r>
      <w:proofErr w:type="spellStart"/>
      <w:r w:rsidRPr="00D34923">
        <w:rPr>
          <w:rFonts w:asciiTheme="minorHAnsi" w:hAnsiTheme="minorHAnsi" w:cstheme="minorHAnsi"/>
          <w:sz w:val="22"/>
          <w:szCs w:val="22"/>
        </w:rPr>
        <w:t>Pannunzio",Torino</w:t>
      </w:r>
      <w:proofErr w:type="spellEnd"/>
      <w:r w:rsidRPr="00D34923">
        <w:rPr>
          <w:rFonts w:asciiTheme="minorHAnsi" w:hAnsiTheme="minorHAnsi" w:cstheme="minorHAnsi"/>
          <w:sz w:val="22"/>
          <w:szCs w:val="22"/>
        </w:rPr>
        <w:t xml:space="preserve"> 1983- Lajolo R. "I primi vent'anni del Centro </w:t>
      </w:r>
      <w:proofErr w:type="spellStart"/>
      <w:r w:rsidRPr="00D34923">
        <w:rPr>
          <w:rFonts w:asciiTheme="minorHAnsi" w:hAnsiTheme="minorHAnsi" w:cstheme="minorHAnsi"/>
          <w:sz w:val="22"/>
          <w:szCs w:val="22"/>
        </w:rPr>
        <w:t>Pannunzio",Torino</w:t>
      </w:r>
      <w:proofErr w:type="spellEnd"/>
      <w:r w:rsidRPr="00D34923">
        <w:rPr>
          <w:rFonts w:asciiTheme="minorHAnsi" w:hAnsiTheme="minorHAnsi" w:cstheme="minorHAnsi"/>
          <w:sz w:val="22"/>
          <w:szCs w:val="22"/>
        </w:rPr>
        <w:t xml:space="preserve"> 1989-AA.VV.,"Da Pannunzio al Centro </w:t>
      </w:r>
      <w:proofErr w:type="spellStart"/>
      <w:r w:rsidRPr="00D34923">
        <w:rPr>
          <w:rFonts w:asciiTheme="minorHAnsi" w:hAnsiTheme="minorHAnsi" w:cstheme="minorHAnsi"/>
          <w:sz w:val="22"/>
          <w:szCs w:val="22"/>
        </w:rPr>
        <w:t>Pannunzio",Torino</w:t>
      </w:r>
      <w:proofErr w:type="spellEnd"/>
      <w:r w:rsidRPr="00D34923">
        <w:rPr>
          <w:rFonts w:asciiTheme="minorHAnsi" w:hAnsiTheme="minorHAnsi" w:cstheme="minorHAnsi"/>
          <w:sz w:val="22"/>
          <w:szCs w:val="22"/>
        </w:rPr>
        <w:t xml:space="preserve"> 1982-Borri </w:t>
      </w:r>
      <w:proofErr w:type="spellStart"/>
      <w:r w:rsidRPr="00D34923">
        <w:rPr>
          <w:rFonts w:asciiTheme="minorHAnsi" w:hAnsiTheme="minorHAnsi" w:cstheme="minorHAnsi"/>
          <w:sz w:val="22"/>
          <w:szCs w:val="22"/>
        </w:rPr>
        <w:t>G."Liberi</w:t>
      </w:r>
      <w:proofErr w:type="spellEnd"/>
      <w:r w:rsidRPr="00D34923">
        <w:rPr>
          <w:rFonts w:asciiTheme="minorHAnsi" w:hAnsiTheme="minorHAnsi" w:cstheme="minorHAnsi"/>
          <w:sz w:val="22"/>
          <w:szCs w:val="22"/>
        </w:rPr>
        <w:t xml:space="preserve"> dal'68 Storia del Centro </w:t>
      </w:r>
      <w:proofErr w:type="spellStart"/>
      <w:r w:rsidRPr="00D34923">
        <w:rPr>
          <w:rFonts w:asciiTheme="minorHAnsi" w:hAnsiTheme="minorHAnsi" w:cstheme="minorHAnsi"/>
          <w:sz w:val="22"/>
          <w:szCs w:val="22"/>
        </w:rPr>
        <w:t>Pannunzio",Torino</w:t>
      </w:r>
      <w:proofErr w:type="spellEnd"/>
      <w:r w:rsidRPr="00D34923">
        <w:rPr>
          <w:rFonts w:asciiTheme="minorHAnsi" w:hAnsiTheme="minorHAnsi" w:cstheme="minorHAnsi"/>
          <w:sz w:val="22"/>
          <w:szCs w:val="22"/>
        </w:rPr>
        <w:t xml:space="preserve"> 1998-Conti </w:t>
      </w:r>
      <w:proofErr w:type="spellStart"/>
      <w:r w:rsidRPr="00D34923">
        <w:rPr>
          <w:rFonts w:asciiTheme="minorHAnsi" w:hAnsiTheme="minorHAnsi" w:cstheme="minorHAnsi"/>
          <w:sz w:val="22"/>
          <w:szCs w:val="22"/>
        </w:rPr>
        <w:t>T.,Borri</w:t>
      </w:r>
      <w:proofErr w:type="spellEnd"/>
      <w:r w:rsidRPr="00D34923">
        <w:rPr>
          <w:rFonts w:asciiTheme="minorHAnsi" w:hAnsiTheme="minorHAnsi" w:cstheme="minorHAnsi"/>
          <w:sz w:val="22"/>
          <w:szCs w:val="22"/>
        </w:rPr>
        <w:t xml:space="preserve"> </w:t>
      </w:r>
      <w:proofErr w:type="spellStart"/>
      <w:r w:rsidRPr="00D34923">
        <w:rPr>
          <w:rFonts w:asciiTheme="minorHAnsi" w:hAnsiTheme="minorHAnsi" w:cstheme="minorHAnsi"/>
          <w:sz w:val="22"/>
          <w:szCs w:val="22"/>
        </w:rPr>
        <w:t>G.,Ricotti</w:t>
      </w:r>
      <w:proofErr w:type="spellEnd"/>
      <w:r w:rsidRPr="00D34923">
        <w:rPr>
          <w:rFonts w:asciiTheme="minorHAnsi" w:hAnsiTheme="minorHAnsi" w:cstheme="minorHAnsi"/>
          <w:sz w:val="22"/>
          <w:szCs w:val="22"/>
        </w:rPr>
        <w:t xml:space="preserve"> </w:t>
      </w:r>
      <w:proofErr w:type="spellStart"/>
      <w:r w:rsidRPr="00D34923">
        <w:rPr>
          <w:rFonts w:asciiTheme="minorHAnsi" w:hAnsiTheme="minorHAnsi" w:cstheme="minorHAnsi"/>
          <w:sz w:val="22"/>
          <w:szCs w:val="22"/>
        </w:rPr>
        <w:t>A.,"Una</w:t>
      </w:r>
      <w:proofErr w:type="spellEnd"/>
      <w:r w:rsidRPr="00D34923">
        <w:rPr>
          <w:rFonts w:asciiTheme="minorHAnsi" w:hAnsiTheme="minorHAnsi" w:cstheme="minorHAnsi"/>
          <w:sz w:val="22"/>
          <w:szCs w:val="22"/>
        </w:rPr>
        <w:t xml:space="preserve"> voce fuori dal coro- Quarant'anni di libero pensiero" ,Torino 2007-AA.VV.,"Mario Pannunzio da Longanesi al </w:t>
      </w:r>
      <w:proofErr w:type="spellStart"/>
      <w:r w:rsidRPr="00D34923">
        <w:rPr>
          <w:rFonts w:asciiTheme="minorHAnsi" w:hAnsiTheme="minorHAnsi" w:cstheme="minorHAnsi"/>
          <w:sz w:val="22"/>
          <w:szCs w:val="22"/>
        </w:rPr>
        <w:t>Mondo";Soveria</w:t>
      </w:r>
      <w:proofErr w:type="spellEnd"/>
      <w:r w:rsidRPr="00D34923">
        <w:rPr>
          <w:rFonts w:asciiTheme="minorHAnsi" w:hAnsiTheme="minorHAnsi" w:cstheme="minorHAnsi"/>
          <w:sz w:val="22"/>
          <w:szCs w:val="22"/>
        </w:rPr>
        <w:t xml:space="preserve"> Mannelli 2010. PF </w:t>
      </w:r>
      <w:proofErr w:type="spellStart"/>
      <w:r w:rsidRPr="00D34923">
        <w:rPr>
          <w:rFonts w:asciiTheme="minorHAnsi" w:hAnsiTheme="minorHAnsi" w:cstheme="minorHAnsi"/>
          <w:sz w:val="22"/>
          <w:szCs w:val="22"/>
        </w:rPr>
        <w:t>Quaglieni</w:t>
      </w:r>
      <w:proofErr w:type="spellEnd"/>
      <w:r w:rsidRPr="00D34923">
        <w:rPr>
          <w:rFonts w:asciiTheme="minorHAnsi" w:hAnsiTheme="minorHAnsi" w:cstheme="minorHAnsi"/>
          <w:sz w:val="22"/>
          <w:szCs w:val="22"/>
        </w:rPr>
        <w:t xml:space="preserve"> “Mario Pannunzio e la civiltà liberale “, </w:t>
      </w:r>
      <w:proofErr w:type="gramStart"/>
      <w:r w:rsidRPr="00D34923">
        <w:rPr>
          <w:rFonts w:asciiTheme="minorHAnsi" w:hAnsiTheme="minorHAnsi" w:cstheme="minorHAnsi"/>
          <w:sz w:val="22"/>
          <w:szCs w:val="22"/>
        </w:rPr>
        <w:t>Torino ,</w:t>
      </w:r>
      <w:proofErr w:type="gramEnd"/>
      <w:r w:rsidRPr="00D34923">
        <w:rPr>
          <w:rFonts w:asciiTheme="minorHAnsi" w:hAnsiTheme="minorHAnsi" w:cstheme="minorHAnsi"/>
          <w:sz w:val="22"/>
          <w:szCs w:val="22"/>
        </w:rPr>
        <w:t xml:space="preserve"> 2020</w:t>
      </w:r>
      <w:r w:rsidRPr="00100D3F">
        <w:rPr>
          <w:rFonts w:asciiTheme="minorHAnsi" w:hAnsiTheme="minorHAnsi" w:cstheme="minorHAnsi"/>
          <w:sz w:val="22"/>
          <w:szCs w:val="22"/>
        </w:rPr>
        <w:t xml:space="preserve">. </w:t>
      </w:r>
      <w:hyperlink r:id="rId21" w:history="1">
        <w:r w:rsidRPr="00100D3F">
          <w:rPr>
            <w:rStyle w:val="Collegamentoipertestuale"/>
            <w:rFonts w:asciiTheme="minorHAnsi" w:hAnsiTheme="minorHAnsi" w:cstheme="minorHAnsi"/>
            <w:sz w:val="22"/>
            <w:szCs w:val="22"/>
          </w:rPr>
          <w:t>https://it.wikipedia.org/wiki/Centro_Pannunzio</w:t>
        </w:r>
      </w:hyperlink>
    </w:p>
    <w:p w14:paraId="4F8B9B47" w14:textId="77777777" w:rsidR="00D34923" w:rsidRPr="00100D3F" w:rsidRDefault="00D34923" w:rsidP="00213402">
      <w:pPr>
        <w:jc w:val="both"/>
        <w:rPr>
          <w:rFonts w:asciiTheme="minorHAnsi" w:hAnsiTheme="minorHAnsi" w:cstheme="minorHAnsi"/>
          <w:sz w:val="22"/>
          <w:szCs w:val="22"/>
        </w:rPr>
      </w:pPr>
    </w:p>
    <w:p w14:paraId="750CA93A" w14:textId="20C7C0E6" w:rsidR="00100D3F" w:rsidRDefault="00601F8E" w:rsidP="00601F8E">
      <w:pPr>
        <w:jc w:val="both"/>
        <w:rPr>
          <w:rFonts w:asciiTheme="minorHAnsi" w:hAnsiTheme="minorHAnsi" w:cstheme="minorHAnsi"/>
          <w:sz w:val="22"/>
          <w:szCs w:val="22"/>
        </w:rPr>
      </w:pPr>
      <w:r w:rsidRPr="00100D3F">
        <w:rPr>
          <w:rFonts w:asciiTheme="minorHAnsi" w:hAnsiTheme="minorHAnsi" w:cstheme="minorHAnsi"/>
          <w:b/>
          <w:bCs/>
          <w:sz w:val="22"/>
          <w:szCs w:val="22"/>
        </w:rPr>
        <w:t>Annali</w:t>
      </w:r>
      <w:r w:rsidR="00100D3F">
        <w:rPr>
          <w:rFonts w:asciiTheme="minorHAnsi" w:hAnsiTheme="minorHAnsi" w:cstheme="minorHAnsi"/>
          <w:b/>
          <w:bCs/>
          <w:sz w:val="22"/>
          <w:szCs w:val="22"/>
        </w:rPr>
        <w:t xml:space="preserve">. </w:t>
      </w:r>
      <w:r w:rsidRPr="00601F8E">
        <w:rPr>
          <w:rFonts w:asciiTheme="minorHAnsi" w:hAnsiTheme="minorHAnsi" w:cstheme="minorHAnsi"/>
          <w:sz w:val="22"/>
          <w:szCs w:val="22"/>
        </w:rPr>
        <w:t>Il Centro "Pannunzio" pubblica gli ANNALI DEL CENTRO PANNUNZIO, una rivista di studi, ricerche e documentazione a cui collaborano le firme più prestigiose del mondo culturale e giornalistico.</w:t>
      </w:r>
    </w:p>
    <w:p w14:paraId="68278AC4" w14:textId="2DBADF13" w:rsidR="00601F8E" w:rsidRPr="00601F8E" w:rsidRDefault="00601F8E" w:rsidP="00601F8E">
      <w:pPr>
        <w:jc w:val="both"/>
        <w:rPr>
          <w:rFonts w:asciiTheme="minorHAnsi" w:hAnsiTheme="minorHAnsi" w:cstheme="minorHAnsi"/>
          <w:sz w:val="22"/>
          <w:szCs w:val="22"/>
        </w:rPr>
      </w:pPr>
      <w:r w:rsidRPr="00601F8E">
        <w:rPr>
          <w:rFonts w:asciiTheme="minorHAnsi" w:hAnsiTheme="minorHAnsi" w:cstheme="minorHAnsi"/>
          <w:sz w:val="22"/>
          <w:szCs w:val="22"/>
        </w:rPr>
        <w:t xml:space="preserve">Direttore: Pier Franco </w:t>
      </w:r>
      <w:proofErr w:type="spellStart"/>
      <w:r w:rsidRPr="00601F8E">
        <w:rPr>
          <w:rFonts w:asciiTheme="minorHAnsi" w:hAnsiTheme="minorHAnsi" w:cstheme="minorHAnsi"/>
          <w:sz w:val="22"/>
          <w:szCs w:val="22"/>
        </w:rPr>
        <w:t>Quaglieni</w:t>
      </w:r>
      <w:proofErr w:type="spellEnd"/>
      <w:r w:rsidRPr="00601F8E">
        <w:rPr>
          <w:rFonts w:asciiTheme="minorHAnsi" w:hAnsiTheme="minorHAnsi" w:cstheme="minorHAnsi"/>
          <w:sz w:val="22"/>
          <w:szCs w:val="22"/>
        </w:rPr>
        <w:t xml:space="preserve">; condirettore: Loris Maria Marchetti; redattore capo: Mara </w:t>
      </w:r>
      <w:proofErr w:type="spellStart"/>
      <w:r w:rsidRPr="00601F8E">
        <w:rPr>
          <w:rFonts w:asciiTheme="minorHAnsi" w:hAnsiTheme="minorHAnsi" w:cstheme="minorHAnsi"/>
          <w:sz w:val="22"/>
          <w:szCs w:val="22"/>
        </w:rPr>
        <w:t>Pegnaieff</w:t>
      </w:r>
      <w:proofErr w:type="spellEnd"/>
      <w:r w:rsidRPr="00601F8E">
        <w:rPr>
          <w:rFonts w:asciiTheme="minorHAnsi" w:hAnsiTheme="minorHAnsi" w:cstheme="minorHAnsi"/>
          <w:sz w:val="22"/>
          <w:szCs w:val="22"/>
        </w:rPr>
        <w:t>.</w:t>
      </w:r>
    </w:p>
    <w:p w14:paraId="0EF5B560" w14:textId="7DCF7162" w:rsidR="00601F8E" w:rsidRPr="00601F8E" w:rsidRDefault="00601F8E" w:rsidP="00601F8E">
      <w:pPr>
        <w:jc w:val="both"/>
        <w:rPr>
          <w:rFonts w:asciiTheme="minorHAnsi" w:hAnsiTheme="minorHAnsi" w:cstheme="minorHAnsi"/>
          <w:sz w:val="22"/>
          <w:szCs w:val="22"/>
        </w:rPr>
      </w:pPr>
      <w:r w:rsidRPr="00601F8E">
        <w:rPr>
          <w:rFonts w:asciiTheme="minorHAnsi" w:hAnsiTheme="minorHAnsi" w:cstheme="minorHAnsi"/>
          <w:sz w:val="22"/>
          <w:szCs w:val="22"/>
        </w:rPr>
        <w:t>I soci hanno diritto di avere in omaggio gli Annali dell’anno in cui si associano.</w:t>
      </w:r>
      <w:r w:rsidR="00100D3F">
        <w:rPr>
          <w:rFonts w:asciiTheme="minorHAnsi" w:hAnsiTheme="minorHAnsi" w:cstheme="minorHAnsi"/>
          <w:sz w:val="22"/>
          <w:szCs w:val="22"/>
        </w:rPr>
        <w:t xml:space="preserve"> </w:t>
      </w:r>
      <w:r w:rsidRPr="00601F8E">
        <w:rPr>
          <w:rFonts w:asciiTheme="minorHAnsi" w:hAnsiTheme="minorHAnsi" w:cstheme="minorHAnsi"/>
          <w:sz w:val="22"/>
          <w:szCs w:val="22"/>
        </w:rPr>
        <w:t>I collegamenti di seguito permettono di scaricare una copia degli Annali in formato PDF. L'opera può essere copiata e distribuita in tutto o in parte per usi non commerciali alla condizione che venga chiaramente indicato l'autore e l'editore. </w:t>
      </w:r>
    </w:p>
    <w:p w14:paraId="4A173DE4" w14:textId="77777777" w:rsidR="00100D3F" w:rsidRDefault="00100D3F" w:rsidP="00601F8E">
      <w:pPr>
        <w:numPr>
          <w:ilvl w:val="0"/>
          <w:numId w:val="1"/>
        </w:numPr>
        <w:jc w:val="both"/>
        <w:rPr>
          <w:rFonts w:asciiTheme="minorHAnsi" w:hAnsiTheme="minorHAnsi" w:cstheme="minorHAnsi"/>
          <w:sz w:val="22"/>
          <w:szCs w:val="22"/>
        </w:rPr>
        <w:sectPr w:rsidR="00100D3F" w:rsidSect="003811E4">
          <w:type w:val="continuous"/>
          <w:pgSz w:w="11906" w:h="16838" w:code="9"/>
          <w:pgMar w:top="1418" w:right="1418" w:bottom="1418" w:left="1134" w:header="709" w:footer="709" w:gutter="0"/>
          <w:cols w:space="708"/>
          <w:docGrid w:linePitch="360"/>
        </w:sectPr>
      </w:pPr>
    </w:p>
    <w:p w14:paraId="033BD063" w14:textId="77777777" w:rsidR="00601F8E" w:rsidRPr="00601F8E" w:rsidRDefault="00601F8E" w:rsidP="00601F8E">
      <w:pPr>
        <w:numPr>
          <w:ilvl w:val="0"/>
          <w:numId w:val="1"/>
        </w:numPr>
        <w:jc w:val="both"/>
        <w:rPr>
          <w:rFonts w:asciiTheme="minorHAnsi" w:hAnsiTheme="minorHAnsi" w:cstheme="minorHAnsi"/>
          <w:sz w:val="22"/>
          <w:szCs w:val="22"/>
        </w:rPr>
      </w:pPr>
      <w:hyperlink r:id="rId22" w:tgtFrame="_blank" w:history="1">
        <w:r w:rsidRPr="00601F8E">
          <w:rPr>
            <w:rStyle w:val="Collegamentoipertestuale"/>
            <w:rFonts w:asciiTheme="minorHAnsi" w:hAnsiTheme="minorHAnsi" w:cstheme="minorHAnsi"/>
            <w:sz w:val="22"/>
            <w:szCs w:val="22"/>
          </w:rPr>
          <w:t>Annali 2000.pdf</w:t>
        </w:r>
      </w:hyperlink>
    </w:p>
    <w:p w14:paraId="28B61565" w14:textId="77777777" w:rsidR="00601F8E" w:rsidRPr="00601F8E" w:rsidRDefault="00601F8E" w:rsidP="00601F8E">
      <w:pPr>
        <w:numPr>
          <w:ilvl w:val="0"/>
          <w:numId w:val="1"/>
        </w:numPr>
        <w:jc w:val="both"/>
        <w:rPr>
          <w:rFonts w:asciiTheme="minorHAnsi" w:hAnsiTheme="minorHAnsi" w:cstheme="minorHAnsi"/>
          <w:sz w:val="22"/>
          <w:szCs w:val="22"/>
        </w:rPr>
      </w:pPr>
      <w:hyperlink r:id="rId23" w:tgtFrame="_blank" w:history="1">
        <w:r w:rsidRPr="00601F8E">
          <w:rPr>
            <w:rStyle w:val="Collegamentoipertestuale"/>
            <w:rFonts w:asciiTheme="minorHAnsi" w:hAnsiTheme="minorHAnsi" w:cstheme="minorHAnsi"/>
            <w:sz w:val="22"/>
            <w:szCs w:val="22"/>
          </w:rPr>
          <w:t>Annali 2001.pdf</w:t>
        </w:r>
      </w:hyperlink>
    </w:p>
    <w:p w14:paraId="6C5F9CB5" w14:textId="77777777" w:rsidR="00601F8E" w:rsidRPr="00601F8E" w:rsidRDefault="00601F8E" w:rsidP="00601F8E">
      <w:pPr>
        <w:numPr>
          <w:ilvl w:val="0"/>
          <w:numId w:val="1"/>
        </w:numPr>
        <w:jc w:val="both"/>
        <w:rPr>
          <w:rFonts w:asciiTheme="minorHAnsi" w:hAnsiTheme="minorHAnsi" w:cstheme="minorHAnsi"/>
          <w:sz w:val="22"/>
          <w:szCs w:val="22"/>
        </w:rPr>
      </w:pPr>
      <w:hyperlink r:id="rId24" w:tgtFrame="_blank" w:history="1">
        <w:r w:rsidRPr="00601F8E">
          <w:rPr>
            <w:rStyle w:val="Collegamentoipertestuale"/>
            <w:rFonts w:asciiTheme="minorHAnsi" w:hAnsiTheme="minorHAnsi" w:cstheme="minorHAnsi"/>
            <w:sz w:val="22"/>
            <w:szCs w:val="22"/>
          </w:rPr>
          <w:t>Annali 2002-2003.pdf</w:t>
        </w:r>
      </w:hyperlink>
    </w:p>
    <w:p w14:paraId="2B0BB481" w14:textId="77777777" w:rsidR="00601F8E" w:rsidRPr="00601F8E" w:rsidRDefault="00601F8E" w:rsidP="00601F8E">
      <w:pPr>
        <w:numPr>
          <w:ilvl w:val="0"/>
          <w:numId w:val="1"/>
        </w:numPr>
        <w:jc w:val="both"/>
        <w:rPr>
          <w:rFonts w:asciiTheme="minorHAnsi" w:hAnsiTheme="minorHAnsi" w:cstheme="minorHAnsi"/>
          <w:sz w:val="22"/>
          <w:szCs w:val="22"/>
        </w:rPr>
      </w:pPr>
      <w:hyperlink r:id="rId25" w:tgtFrame="_blank" w:history="1">
        <w:r w:rsidRPr="00601F8E">
          <w:rPr>
            <w:rStyle w:val="Collegamentoipertestuale"/>
            <w:rFonts w:asciiTheme="minorHAnsi" w:hAnsiTheme="minorHAnsi" w:cstheme="minorHAnsi"/>
            <w:sz w:val="22"/>
            <w:szCs w:val="22"/>
          </w:rPr>
          <w:t>Annali 2003-2004.pdf</w:t>
        </w:r>
      </w:hyperlink>
    </w:p>
    <w:p w14:paraId="7B18904D" w14:textId="77777777" w:rsidR="00601F8E" w:rsidRPr="00601F8E" w:rsidRDefault="00601F8E" w:rsidP="00601F8E">
      <w:pPr>
        <w:numPr>
          <w:ilvl w:val="0"/>
          <w:numId w:val="1"/>
        </w:numPr>
        <w:jc w:val="both"/>
        <w:rPr>
          <w:rFonts w:asciiTheme="minorHAnsi" w:hAnsiTheme="minorHAnsi" w:cstheme="minorHAnsi"/>
          <w:sz w:val="22"/>
          <w:szCs w:val="22"/>
        </w:rPr>
      </w:pPr>
      <w:hyperlink r:id="rId26" w:tgtFrame="_blank" w:history="1">
        <w:r w:rsidRPr="00601F8E">
          <w:rPr>
            <w:rStyle w:val="Collegamentoipertestuale"/>
            <w:rFonts w:asciiTheme="minorHAnsi" w:hAnsiTheme="minorHAnsi" w:cstheme="minorHAnsi"/>
            <w:sz w:val="22"/>
            <w:szCs w:val="22"/>
          </w:rPr>
          <w:t>Annali 2004-2005.pdf</w:t>
        </w:r>
      </w:hyperlink>
    </w:p>
    <w:p w14:paraId="7864D933" w14:textId="77777777" w:rsidR="00601F8E" w:rsidRPr="00601F8E" w:rsidRDefault="00601F8E" w:rsidP="00601F8E">
      <w:pPr>
        <w:numPr>
          <w:ilvl w:val="0"/>
          <w:numId w:val="1"/>
        </w:numPr>
        <w:jc w:val="both"/>
        <w:rPr>
          <w:rFonts w:asciiTheme="minorHAnsi" w:hAnsiTheme="minorHAnsi" w:cstheme="minorHAnsi"/>
          <w:sz w:val="22"/>
          <w:szCs w:val="22"/>
        </w:rPr>
      </w:pPr>
      <w:hyperlink r:id="rId27" w:tgtFrame="_blank" w:history="1">
        <w:r w:rsidRPr="00601F8E">
          <w:rPr>
            <w:rStyle w:val="Collegamentoipertestuale"/>
            <w:rFonts w:asciiTheme="minorHAnsi" w:hAnsiTheme="minorHAnsi" w:cstheme="minorHAnsi"/>
            <w:sz w:val="22"/>
            <w:szCs w:val="22"/>
          </w:rPr>
          <w:t>Annali 2005-2006.pdf</w:t>
        </w:r>
      </w:hyperlink>
    </w:p>
    <w:p w14:paraId="4FED63DA" w14:textId="77777777" w:rsidR="00601F8E" w:rsidRPr="00601F8E" w:rsidRDefault="00601F8E" w:rsidP="00601F8E">
      <w:pPr>
        <w:numPr>
          <w:ilvl w:val="0"/>
          <w:numId w:val="1"/>
        </w:numPr>
        <w:jc w:val="both"/>
        <w:rPr>
          <w:rFonts w:asciiTheme="minorHAnsi" w:hAnsiTheme="minorHAnsi" w:cstheme="minorHAnsi"/>
          <w:sz w:val="22"/>
          <w:szCs w:val="22"/>
        </w:rPr>
      </w:pPr>
      <w:hyperlink r:id="rId28" w:tgtFrame="_blank" w:history="1">
        <w:r w:rsidRPr="00601F8E">
          <w:rPr>
            <w:rStyle w:val="Collegamentoipertestuale"/>
            <w:rFonts w:asciiTheme="minorHAnsi" w:hAnsiTheme="minorHAnsi" w:cstheme="minorHAnsi"/>
            <w:sz w:val="22"/>
            <w:szCs w:val="22"/>
          </w:rPr>
          <w:t>Annali 2006-2007.pdf</w:t>
        </w:r>
      </w:hyperlink>
    </w:p>
    <w:p w14:paraId="611C7271" w14:textId="77777777" w:rsidR="00601F8E" w:rsidRPr="00601F8E" w:rsidRDefault="00601F8E" w:rsidP="00601F8E">
      <w:pPr>
        <w:numPr>
          <w:ilvl w:val="0"/>
          <w:numId w:val="1"/>
        </w:numPr>
        <w:jc w:val="both"/>
        <w:rPr>
          <w:rFonts w:asciiTheme="minorHAnsi" w:hAnsiTheme="minorHAnsi" w:cstheme="minorHAnsi"/>
          <w:sz w:val="22"/>
          <w:szCs w:val="22"/>
        </w:rPr>
      </w:pPr>
      <w:hyperlink r:id="rId29" w:tgtFrame="_blank" w:history="1">
        <w:r w:rsidRPr="00601F8E">
          <w:rPr>
            <w:rStyle w:val="Collegamentoipertestuale"/>
            <w:rFonts w:asciiTheme="minorHAnsi" w:hAnsiTheme="minorHAnsi" w:cstheme="minorHAnsi"/>
            <w:sz w:val="22"/>
            <w:szCs w:val="22"/>
          </w:rPr>
          <w:t>Annali 2007-2008.pdf</w:t>
        </w:r>
      </w:hyperlink>
    </w:p>
    <w:p w14:paraId="1B5F477F" w14:textId="77777777" w:rsidR="00601F8E" w:rsidRPr="00601F8E" w:rsidRDefault="00601F8E" w:rsidP="00601F8E">
      <w:pPr>
        <w:numPr>
          <w:ilvl w:val="0"/>
          <w:numId w:val="1"/>
        </w:numPr>
        <w:jc w:val="both"/>
        <w:rPr>
          <w:rFonts w:asciiTheme="minorHAnsi" w:hAnsiTheme="minorHAnsi" w:cstheme="minorHAnsi"/>
          <w:sz w:val="22"/>
          <w:szCs w:val="22"/>
        </w:rPr>
      </w:pPr>
      <w:hyperlink r:id="rId30" w:tgtFrame="_blank" w:history="1">
        <w:r w:rsidRPr="00601F8E">
          <w:rPr>
            <w:rStyle w:val="Collegamentoipertestuale"/>
            <w:rFonts w:asciiTheme="minorHAnsi" w:hAnsiTheme="minorHAnsi" w:cstheme="minorHAnsi"/>
            <w:sz w:val="22"/>
            <w:szCs w:val="22"/>
          </w:rPr>
          <w:t>Annali 2008-2009.pdf</w:t>
        </w:r>
      </w:hyperlink>
    </w:p>
    <w:p w14:paraId="3146A2F0" w14:textId="77777777" w:rsidR="00601F8E" w:rsidRPr="00601F8E" w:rsidRDefault="00601F8E" w:rsidP="00601F8E">
      <w:pPr>
        <w:numPr>
          <w:ilvl w:val="0"/>
          <w:numId w:val="1"/>
        </w:numPr>
        <w:jc w:val="both"/>
        <w:rPr>
          <w:rFonts w:asciiTheme="minorHAnsi" w:hAnsiTheme="minorHAnsi" w:cstheme="minorHAnsi"/>
          <w:sz w:val="22"/>
          <w:szCs w:val="22"/>
        </w:rPr>
      </w:pPr>
      <w:hyperlink r:id="rId31" w:tgtFrame="_blank" w:history="1">
        <w:r w:rsidRPr="00601F8E">
          <w:rPr>
            <w:rStyle w:val="Collegamentoipertestuale"/>
            <w:rFonts w:asciiTheme="minorHAnsi" w:hAnsiTheme="minorHAnsi" w:cstheme="minorHAnsi"/>
            <w:sz w:val="22"/>
            <w:szCs w:val="22"/>
          </w:rPr>
          <w:t>Annali 2009-2010.pdf</w:t>
        </w:r>
      </w:hyperlink>
    </w:p>
    <w:p w14:paraId="7DE595D2" w14:textId="77777777" w:rsidR="00601F8E" w:rsidRPr="00601F8E" w:rsidRDefault="00601F8E" w:rsidP="00601F8E">
      <w:pPr>
        <w:numPr>
          <w:ilvl w:val="0"/>
          <w:numId w:val="1"/>
        </w:numPr>
        <w:jc w:val="both"/>
        <w:rPr>
          <w:rFonts w:asciiTheme="minorHAnsi" w:hAnsiTheme="minorHAnsi" w:cstheme="minorHAnsi"/>
          <w:sz w:val="22"/>
          <w:szCs w:val="22"/>
        </w:rPr>
      </w:pPr>
      <w:hyperlink r:id="rId32" w:history="1">
        <w:r w:rsidRPr="00601F8E">
          <w:rPr>
            <w:rStyle w:val="Collegamentoipertestuale"/>
            <w:rFonts w:asciiTheme="minorHAnsi" w:hAnsiTheme="minorHAnsi" w:cstheme="minorHAnsi"/>
            <w:sz w:val="22"/>
            <w:szCs w:val="22"/>
          </w:rPr>
          <w:t>Annali 2011-2012.pdf</w:t>
        </w:r>
      </w:hyperlink>
    </w:p>
    <w:p w14:paraId="6BB181D0" w14:textId="77777777" w:rsidR="00601F8E" w:rsidRPr="00601F8E" w:rsidRDefault="00601F8E" w:rsidP="00601F8E">
      <w:pPr>
        <w:numPr>
          <w:ilvl w:val="0"/>
          <w:numId w:val="1"/>
        </w:numPr>
        <w:jc w:val="both"/>
        <w:rPr>
          <w:rFonts w:asciiTheme="minorHAnsi" w:hAnsiTheme="minorHAnsi" w:cstheme="minorHAnsi"/>
          <w:sz w:val="22"/>
          <w:szCs w:val="22"/>
        </w:rPr>
      </w:pPr>
      <w:hyperlink r:id="rId33" w:tgtFrame="_blank" w:history="1">
        <w:r w:rsidRPr="00601F8E">
          <w:rPr>
            <w:rStyle w:val="Collegamentoipertestuale"/>
            <w:rFonts w:asciiTheme="minorHAnsi" w:hAnsiTheme="minorHAnsi" w:cstheme="minorHAnsi"/>
            <w:sz w:val="22"/>
            <w:szCs w:val="22"/>
          </w:rPr>
          <w:t>Annali 2013-2014.pdf</w:t>
        </w:r>
      </w:hyperlink>
    </w:p>
    <w:p w14:paraId="13CDF164" w14:textId="77777777" w:rsidR="00601F8E" w:rsidRPr="00601F8E" w:rsidRDefault="00601F8E" w:rsidP="00601F8E">
      <w:pPr>
        <w:numPr>
          <w:ilvl w:val="0"/>
          <w:numId w:val="1"/>
        </w:numPr>
        <w:jc w:val="both"/>
        <w:rPr>
          <w:rFonts w:asciiTheme="minorHAnsi" w:hAnsiTheme="minorHAnsi" w:cstheme="minorHAnsi"/>
          <w:sz w:val="22"/>
          <w:szCs w:val="22"/>
        </w:rPr>
      </w:pPr>
      <w:hyperlink r:id="rId34" w:history="1">
        <w:r w:rsidRPr="00601F8E">
          <w:rPr>
            <w:rStyle w:val="Collegamentoipertestuale"/>
            <w:rFonts w:asciiTheme="minorHAnsi" w:hAnsiTheme="minorHAnsi" w:cstheme="minorHAnsi"/>
            <w:sz w:val="22"/>
            <w:szCs w:val="22"/>
          </w:rPr>
          <w:t>Annali 2015.pdf</w:t>
        </w:r>
      </w:hyperlink>
    </w:p>
    <w:p w14:paraId="5EB2414C" w14:textId="77777777" w:rsidR="00601F8E" w:rsidRPr="00601F8E" w:rsidRDefault="00601F8E" w:rsidP="00601F8E">
      <w:pPr>
        <w:numPr>
          <w:ilvl w:val="0"/>
          <w:numId w:val="1"/>
        </w:numPr>
        <w:jc w:val="both"/>
        <w:rPr>
          <w:rFonts w:asciiTheme="minorHAnsi" w:hAnsiTheme="minorHAnsi" w:cstheme="minorHAnsi"/>
          <w:sz w:val="22"/>
          <w:szCs w:val="22"/>
        </w:rPr>
      </w:pPr>
      <w:hyperlink r:id="rId35" w:history="1">
        <w:r w:rsidRPr="00601F8E">
          <w:rPr>
            <w:rStyle w:val="Collegamentoipertestuale"/>
            <w:rFonts w:asciiTheme="minorHAnsi" w:hAnsiTheme="minorHAnsi" w:cstheme="minorHAnsi"/>
            <w:sz w:val="22"/>
            <w:szCs w:val="22"/>
          </w:rPr>
          <w:t>Annali 2016</w:t>
        </w:r>
        <w:r w:rsidRPr="00601F8E">
          <w:rPr>
            <w:rStyle w:val="Collegamentoipertestuale"/>
            <w:rFonts w:asciiTheme="minorHAnsi" w:hAnsiTheme="minorHAnsi" w:cstheme="minorHAnsi"/>
            <w:sz w:val="22"/>
            <w:szCs w:val="22"/>
          </w:rPr>
          <w:t>-2017</w:t>
        </w:r>
      </w:hyperlink>
      <w:r w:rsidRPr="00601F8E">
        <w:rPr>
          <w:rFonts w:asciiTheme="minorHAnsi" w:hAnsiTheme="minorHAnsi" w:cstheme="minorHAnsi"/>
          <w:sz w:val="22"/>
          <w:szCs w:val="22"/>
        </w:rPr>
        <w:t>.pdf</w:t>
      </w:r>
    </w:p>
    <w:p w14:paraId="78AE3BE6" w14:textId="77777777" w:rsidR="00100D3F" w:rsidRDefault="00100D3F" w:rsidP="00213402">
      <w:pPr>
        <w:jc w:val="both"/>
        <w:rPr>
          <w:rFonts w:asciiTheme="minorHAnsi" w:hAnsiTheme="minorHAnsi" w:cstheme="minorHAnsi"/>
          <w:sz w:val="22"/>
          <w:szCs w:val="22"/>
        </w:rPr>
        <w:sectPr w:rsidR="00100D3F" w:rsidSect="00100D3F">
          <w:type w:val="continuous"/>
          <w:pgSz w:w="11906" w:h="16838" w:code="9"/>
          <w:pgMar w:top="1418" w:right="1418" w:bottom="1418" w:left="1134" w:header="709" w:footer="709" w:gutter="0"/>
          <w:cols w:num="2" w:space="708"/>
          <w:docGrid w:linePitch="360"/>
        </w:sectPr>
      </w:pPr>
    </w:p>
    <w:p w14:paraId="57F4D52D" w14:textId="4FCE79C7" w:rsidR="00601F8E" w:rsidRPr="00100D3F" w:rsidRDefault="00D34923" w:rsidP="00213402">
      <w:pPr>
        <w:jc w:val="both"/>
        <w:rPr>
          <w:rFonts w:asciiTheme="minorHAnsi" w:hAnsiTheme="minorHAnsi" w:cstheme="minorHAnsi"/>
          <w:sz w:val="22"/>
          <w:szCs w:val="22"/>
        </w:rPr>
      </w:pPr>
      <w:hyperlink r:id="rId36" w:history="1">
        <w:r w:rsidRPr="00100D3F">
          <w:rPr>
            <w:rStyle w:val="Collegamentoipertestuale"/>
            <w:rFonts w:asciiTheme="minorHAnsi" w:hAnsiTheme="minorHAnsi" w:cstheme="minorHAnsi"/>
            <w:sz w:val="22"/>
            <w:szCs w:val="22"/>
          </w:rPr>
          <w:t>https://www.centropannunzio.it/editoria.asp</w:t>
        </w:r>
      </w:hyperlink>
      <w:r w:rsidRPr="00100D3F">
        <w:rPr>
          <w:rFonts w:asciiTheme="minorHAnsi" w:hAnsiTheme="minorHAnsi" w:cstheme="minorHAnsi"/>
          <w:sz w:val="22"/>
          <w:szCs w:val="22"/>
        </w:rPr>
        <w:t xml:space="preserve">. </w:t>
      </w:r>
    </w:p>
    <w:p w14:paraId="1B62E721" w14:textId="77777777" w:rsidR="00D34923" w:rsidRPr="00100D3F" w:rsidRDefault="00D34923" w:rsidP="00213402">
      <w:pPr>
        <w:jc w:val="both"/>
        <w:rPr>
          <w:rFonts w:asciiTheme="minorHAnsi" w:hAnsiTheme="minorHAnsi" w:cstheme="minorHAnsi"/>
          <w:sz w:val="22"/>
          <w:szCs w:val="22"/>
        </w:rPr>
      </w:pPr>
    </w:p>
    <w:p w14:paraId="11540D99" w14:textId="760DAB30" w:rsidR="00213402" w:rsidRPr="00B01015" w:rsidRDefault="00213402" w:rsidP="00100D3F">
      <w:pPr>
        <w:jc w:val="both"/>
        <w:rPr>
          <w:rFonts w:asciiTheme="minorHAnsi" w:hAnsiTheme="minorHAnsi" w:cstheme="minorHAnsi"/>
          <w:sz w:val="22"/>
          <w:szCs w:val="22"/>
        </w:rPr>
      </w:pPr>
      <w:r w:rsidRPr="00100D3F">
        <w:rPr>
          <w:rFonts w:asciiTheme="minorHAnsi" w:hAnsiTheme="minorHAnsi" w:cstheme="minorHAnsi"/>
          <w:b/>
          <w:bCs/>
          <w:sz w:val="22"/>
          <w:szCs w:val="22"/>
        </w:rPr>
        <w:t>Pannunzio magazine.</w:t>
      </w:r>
      <w:r w:rsidR="00100D3F">
        <w:rPr>
          <w:rFonts w:asciiTheme="minorHAnsi" w:hAnsiTheme="minorHAnsi" w:cstheme="minorHAnsi"/>
          <w:b/>
          <w:bCs/>
          <w:sz w:val="22"/>
          <w:szCs w:val="22"/>
        </w:rPr>
        <w:t xml:space="preserve"> </w:t>
      </w:r>
      <w:r w:rsidRPr="00B01015">
        <w:rPr>
          <w:rFonts w:asciiTheme="minorHAnsi" w:hAnsiTheme="minorHAnsi" w:cstheme="minorHAnsi"/>
          <w:sz w:val="22"/>
          <w:szCs w:val="22"/>
        </w:rPr>
        <w:t xml:space="preserve">Siamo aperti al dibattito, purché rispettoso delle idee di tutti. Il nostro magazine è controcorrente e bandisce solo l’estremismo verbale che minaccia il dibattito e le ragioni degli altri. É gradito il ragionamento pacato e meditato, come sarebbe piaciuto a Norberto Bobbio e a Pannunzio, che sul “Mondo” creò una palestra di libero confronto ispirato, in modo alto, a far nascere nuove idee. La responsabilità degli articoli ricade esclusivamente sui loro autori perché il Magazine è un “contenitore” non privilegiato per nessuno. Non siamo neutrali solo sulle grandi scelte civili che rappresentano l’identità storica del Centro Pannunzio, in primis la scelta della tolleranza come metodo di confronto. Vogliamo offrirvi un prodotto di qualità, dando a giornalisti, saggisti, studiosi e scrittori una tribuna libera da pregiudiziali. La politica settaria è bandita, la buona cultura è la benvenuta. Come diceva Mario Soldati, “Dove tutti pensano allo stesso modo, pochi pensano e nessuno è libero”. Contiamo sulla collaborazione di molti </w:t>
      </w:r>
      <w:proofErr w:type="gramStart"/>
      <w:r w:rsidRPr="00B01015">
        <w:rPr>
          <w:rFonts w:asciiTheme="minorHAnsi" w:hAnsiTheme="minorHAnsi" w:cstheme="minorHAnsi"/>
          <w:sz w:val="22"/>
          <w:szCs w:val="22"/>
        </w:rPr>
        <w:t>che  ringraziamo</w:t>
      </w:r>
      <w:proofErr w:type="gramEnd"/>
      <w:r w:rsidRPr="00B01015">
        <w:rPr>
          <w:rFonts w:asciiTheme="minorHAnsi" w:hAnsiTheme="minorHAnsi" w:cstheme="minorHAnsi"/>
          <w:sz w:val="22"/>
          <w:szCs w:val="22"/>
        </w:rPr>
        <w:t xml:space="preserve"> in partenza per l’attenzione che vorranno dedicarci anche con la critica. Grazie ai Soci del Centro Pannunzio che con entusiasmo e con serio lavoro hanno saputo realizzare il Magazine, nato da un’idea di Gino Bressa. Buona lettura a tutti!</w:t>
      </w:r>
    </w:p>
    <w:p w14:paraId="5F2A0729" w14:textId="57169EB9" w:rsidR="0031062F" w:rsidRPr="00100D3F" w:rsidRDefault="00213402" w:rsidP="00100D3F">
      <w:pPr>
        <w:suppressAutoHyphens/>
        <w:jc w:val="both"/>
        <w:rPr>
          <w:rFonts w:asciiTheme="minorHAnsi" w:hAnsiTheme="minorHAnsi" w:cstheme="minorHAnsi"/>
        </w:rPr>
      </w:pPr>
      <w:r w:rsidRPr="00B01015">
        <w:rPr>
          <w:rFonts w:asciiTheme="minorHAnsi" w:eastAsiaTheme="majorEastAsia" w:hAnsiTheme="minorHAnsi" w:cstheme="minorHAnsi"/>
          <w:b/>
          <w:bCs/>
          <w:i/>
          <w:iCs/>
          <w:sz w:val="20"/>
          <w:szCs w:val="20"/>
        </w:rPr>
        <w:t xml:space="preserve">Pier Franco </w:t>
      </w:r>
      <w:proofErr w:type="spellStart"/>
      <w:r w:rsidRPr="00B01015">
        <w:rPr>
          <w:rFonts w:asciiTheme="minorHAnsi" w:eastAsiaTheme="majorEastAsia" w:hAnsiTheme="minorHAnsi" w:cstheme="minorHAnsi"/>
          <w:b/>
          <w:bCs/>
          <w:i/>
          <w:iCs/>
          <w:sz w:val="20"/>
          <w:szCs w:val="20"/>
        </w:rPr>
        <w:t>Quaglieni</w:t>
      </w:r>
      <w:proofErr w:type="spellEnd"/>
      <w:r w:rsidRPr="00B01015">
        <w:rPr>
          <w:rFonts w:asciiTheme="minorHAnsi" w:eastAsiaTheme="majorEastAsia" w:hAnsiTheme="minorHAnsi" w:cstheme="minorHAnsi"/>
          <w:b/>
          <w:bCs/>
          <w:i/>
          <w:iCs/>
          <w:sz w:val="20"/>
          <w:szCs w:val="20"/>
        </w:rPr>
        <w:t xml:space="preserve"> – presidente</w:t>
      </w:r>
      <w:r w:rsidR="00100D3F" w:rsidRPr="00100D3F">
        <w:rPr>
          <w:rFonts w:asciiTheme="minorHAnsi" w:eastAsiaTheme="majorEastAsia" w:hAnsiTheme="minorHAnsi" w:cstheme="minorHAnsi"/>
          <w:b/>
          <w:bCs/>
          <w:i/>
          <w:iCs/>
          <w:sz w:val="20"/>
          <w:szCs w:val="20"/>
        </w:rPr>
        <w:t xml:space="preserve"> </w:t>
      </w:r>
      <w:r w:rsidRPr="00B01015">
        <w:rPr>
          <w:rFonts w:asciiTheme="minorHAnsi" w:eastAsiaTheme="majorEastAsia" w:hAnsiTheme="minorHAnsi" w:cstheme="minorHAnsi"/>
          <w:b/>
          <w:bCs/>
          <w:i/>
          <w:iCs/>
          <w:sz w:val="20"/>
          <w:szCs w:val="20"/>
        </w:rPr>
        <w:t>Anna Ricotti – direttore</w:t>
      </w:r>
      <w:r w:rsidR="00100D3F" w:rsidRPr="00100D3F">
        <w:rPr>
          <w:rFonts w:asciiTheme="minorHAnsi" w:eastAsiaTheme="majorEastAsia" w:hAnsiTheme="minorHAnsi" w:cstheme="minorHAnsi"/>
          <w:b/>
          <w:bCs/>
          <w:i/>
          <w:iCs/>
          <w:sz w:val="20"/>
          <w:szCs w:val="20"/>
        </w:rPr>
        <w:t xml:space="preserve"> </w:t>
      </w:r>
      <w:hyperlink r:id="rId37" w:history="1">
        <w:r w:rsidRPr="00100D3F">
          <w:rPr>
            <w:rStyle w:val="Collegamentoipertestuale"/>
            <w:rFonts w:asciiTheme="minorHAnsi" w:eastAsiaTheme="majorEastAsia" w:hAnsiTheme="minorHAnsi" w:cstheme="minorHAnsi"/>
            <w:sz w:val="20"/>
            <w:szCs w:val="20"/>
          </w:rPr>
          <w:t>https://www.pannunziomagazine.it/#toggle-id-1</w:t>
        </w:r>
      </w:hyperlink>
      <w:r w:rsidRPr="00100D3F">
        <w:rPr>
          <w:rFonts w:asciiTheme="minorHAnsi" w:hAnsiTheme="minorHAnsi" w:cstheme="minorHAnsi"/>
          <w:sz w:val="20"/>
          <w:szCs w:val="20"/>
        </w:rPr>
        <w:t xml:space="preserve">. </w:t>
      </w:r>
    </w:p>
    <w:sectPr w:rsidR="0031062F" w:rsidRPr="00100D3F"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A4DAB"/>
    <w:multiLevelType w:val="multilevel"/>
    <w:tmpl w:val="A3F8E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8550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03EA1"/>
    <w:rsid w:val="00100D3F"/>
    <w:rsid w:val="00213402"/>
    <w:rsid w:val="0031062F"/>
    <w:rsid w:val="003605E3"/>
    <w:rsid w:val="00375F4B"/>
    <w:rsid w:val="003811E4"/>
    <w:rsid w:val="00601F8E"/>
    <w:rsid w:val="00603EA1"/>
    <w:rsid w:val="00653982"/>
    <w:rsid w:val="00BD73D3"/>
    <w:rsid w:val="00C71CAA"/>
    <w:rsid w:val="00D34923"/>
    <w:rsid w:val="00D544E6"/>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4B09C"/>
  <w15:chartTrackingRefBased/>
  <w15:docId w15:val="{EF02BF4C-1DD8-47D8-A49F-48FE92929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13402"/>
    <w:pPr>
      <w:spacing w:after="0" w:line="240" w:lineRule="auto"/>
    </w:pPr>
    <w:rPr>
      <w:rFonts w:ascii="Times New Roman" w:eastAsia="Times New Roman" w:hAnsi="Times New Roman" w:cs="Times New Roman"/>
      <w:kern w:val="0"/>
      <w:sz w:val="24"/>
      <w:szCs w:val="24"/>
      <w:lang w:eastAsia="it-IT"/>
      <w14:ligatures w14:val="none"/>
    </w:rPr>
  </w:style>
  <w:style w:type="paragraph" w:styleId="Titolo1">
    <w:name w:val="heading 1"/>
    <w:basedOn w:val="Normale"/>
    <w:next w:val="Normale"/>
    <w:link w:val="Titolo1Carattere"/>
    <w:uiPriority w:val="9"/>
    <w:qFormat/>
    <w:rsid w:val="00603EA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603EA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603EA1"/>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603EA1"/>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603EA1"/>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603EA1"/>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03EA1"/>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03EA1"/>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03EA1"/>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03EA1"/>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603EA1"/>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603EA1"/>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603EA1"/>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603EA1"/>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603EA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03EA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03EA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03EA1"/>
    <w:rPr>
      <w:rFonts w:eastAsiaTheme="majorEastAsia" w:cstheme="majorBidi"/>
      <w:color w:val="272727" w:themeColor="text1" w:themeTint="D8"/>
    </w:rPr>
  </w:style>
  <w:style w:type="paragraph" w:styleId="Titolo">
    <w:name w:val="Title"/>
    <w:basedOn w:val="Normale"/>
    <w:next w:val="Normale"/>
    <w:link w:val="TitoloCarattere"/>
    <w:uiPriority w:val="10"/>
    <w:qFormat/>
    <w:rsid w:val="00603EA1"/>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03EA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03EA1"/>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03EA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03EA1"/>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603EA1"/>
    <w:rPr>
      <w:i/>
      <w:iCs/>
      <w:color w:val="404040" w:themeColor="text1" w:themeTint="BF"/>
    </w:rPr>
  </w:style>
  <w:style w:type="paragraph" w:styleId="Paragrafoelenco">
    <w:name w:val="List Paragraph"/>
    <w:basedOn w:val="Normale"/>
    <w:uiPriority w:val="34"/>
    <w:qFormat/>
    <w:rsid w:val="00603EA1"/>
    <w:pPr>
      <w:ind w:left="720"/>
      <w:contextualSpacing/>
    </w:pPr>
  </w:style>
  <w:style w:type="character" w:styleId="Enfasiintensa">
    <w:name w:val="Intense Emphasis"/>
    <w:basedOn w:val="Carpredefinitoparagrafo"/>
    <w:uiPriority w:val="21"/>
    <w:qFormat/>
    <w:rsid w:val="00603EA1"/>
    <w:rPr>
      <w:i/>
      <w:iCs/>
      <w:color w:val="365F91" w:themeColor="accent1" w:themeShade="BF"/>
    </w:rPr>
  </w:style>
  <w:style w:type="paragraph" w:styleId="Citazioneintensa">
    <w:name w:val="Intense Quote"/>
    <w:basedOn w:val="Normale"/>
    <w:next w:val="Normale"/>
    <w:link w:val="CitazioneintensaCarattere"/>
    <w:uiPriority w:val="30"/>
    <w:qFormat/>
    <w:rsid w:val="00603EA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603EA1"/>
    <w:rPr>
      <w:i/>
      <w:iCs/>
      <w:color w:val="365F91" w:themeColor="accent1" w:themeShade="BF"/>
    </w:rPr>
  </w:style>
  <w:style w:type="character" w:styleId="Riferimentointenso">
    <w:name w:val="Intense Reference"/>
    <w:basedOn w:val="Carpredefinitoparagrafo"/>
    <w:uiPriority w:val="32"/>
    <w:qFormat/>
    <w:rsid w:val="00603EA1"/>
    <w:rPr>
      <w:b/>
      <w:bCs/>
      <w:smallCaps/>
      <w:color w:val="365F91" w:themeColor="accent1" w:themeShade="BF"/>
      <w:spacing w:val="5"/>
    </w:rPr>
  </w:style>
  <w:style w:type="character" w:styleId="Collegamentoipertestuale">
    <w:name w:val="Hyperlink"/>
    <w:uiPriority w:val="99"/>
    <w:rsid w:val="00213402"/>
    <w:rPr>
      <w:color w:val="0000FF"/>
      <w:u w:val="single"/>
    </w:rPr>
  </w:style>
  <w:style w:type="character" w:styleId="Menzionenonrisolta">
    <w:name w:val="Unresolved Mention"/>
    <w:basedOn w:val="Carpredefinitoparagrafo"/>
    <w:uiPriority w:val="99"/>
    <w:semiHidden/>
    <w:unhideWhenUsed/>
    <w:rsid w:val="00213402"/>
    <w:rPr>
      <w:color w:val="605E5C"/>
      <w:shd w:val="clear" w:color="auto" w:fill="E1DFDD"/>
    </w:rPr>
  </w:style>
  <w:style w:type="character" w:styleId="Collegamentovisitato">
    <w:name w:val="FollowedHyperlink"/>
    <w:basedOn w:val="Carpredefinitoparagrafo"/>
    <w:uiPriority w:val="99"/>
    <w:semiHidden/>
    <w:unhideWhenUsed/>
    <w:rsid w:val="00601F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t.wikipedia.org/wiki/Arrigo_Olivetti" TargetMode="External"/><Relationship Id="rId18" Type="http://schemas.openxmlformats.org/officeDocument/2006/relationships/hyperlink" Target="https://it.wikipedia.org/wiki/Sandro_Pertini" TargetMode="External"/><Relationship Id="rId26" Type="http://schemas.openxmlformats.org/officeDocument/2006/relationships/hyperlink" Target="https://www.centropannunzio.it/obj/files/annali/Annali%202004-2005.pdf" TargetMode="External"/><Relationship Id="rId39" Type="http://schemas.openxmlformats.org/officeDocument/2006/relationships/theme" Target="theme/theme1.xml"/><Relationship Id="rId21" Type="http://schemas.openxmlformats.org/officeDocument/2006/relationships/hyperlink" Target="https://it.wikipedia.org/wiki/Centro_Pannunzio" TargetMode="External"/><Relationship Id="rId34" Type="http://schemas.openxmlformats.org/officeDocument/2006/relationships/hyperlink" Target="https://www.centropannunzio.it/obj/files/Annali%202015.pdf" TargetMode="External"/><Relationship Id="rId7" Type="http://schemas.openxmlformats.org/officeDocument/2006/relationships/image" Target="media/image3.png"/><Relationship Id="rId12" Type="http://schemas.openxmlformats.org/officeDocument/2006/relationships/hyperlink" Target="https://www.pannunziomagazine.it/#top" TargetMode="External"/><Relationship Id="rId17" Type="http://schemas.openxmlformats.org/officeDocument/2006/relationships/hyperlink" Target="https://it.wikipedia.org/wiki/Mario_Pannunzio" TargetMode="External"/><Relationship Id="rId25" Type="http://schemas.openxmlformats.org/officeDocument/2006/relationships/hyperlink" Target="https://www.centropannunzio.it/obj/files/annali/Annali%202003-2004.pdf" TargetMode="External"/><Relationship Id="rId33" Type="http://schemas.openxmlformats.org/officeDocument/2006/relationships/hyperlink" Target="https://www.centropannunzio.it/obj/files/annali/annali_2013-2014.pdf"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t.wikipedia.org/wiki/Il_Mondo_(rivista)" TargetMode="External"/><Relationship Id="rId20" Type="http://schemas.openxmlformats.org/officeDocument/2006/relationships/hyperlink" Target="https://it.wikipedia.org/wiki/Il_Mondo_(rivista)" TargetMode="External"/><Relationship Id="rId29" Type="http://schemas.openxmlformats.org/officeDocument/2006/relationships/hyperlink" Target="https://www.centropannunzio.it/obj/files/annali/Annali%202007-2008.pdf"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24" Type="http://schemas.openxmlformats.org/officeDocument/2006/relationships/hyperlink" Target="https://www.centropannunzio.it/obj/files/annali/Annali%202002-2003.pdf" TargetMode="External"/><Relationship Id="rId32" Type="http://schemas.openxmlformats.org/officeDocument/2006/relationships/hyperlink" Target="https://www.centropannunzio.it/obj/files/annali/Annali%202011-2012.pdf" TargetMode="External"/><Relationship Id="rId37" Type="http://schemas.openxmlformats.org/officeDocument/2006/relationships/hyperlink" Target="https://www.pannunziomagazine.it/#toggle-id-1" TargetMode="External"/><Relationship Id="rId5" Type="http://schemas.openxmlformats.org/officeDocument/2006/relationships/image" Target="media/image1.jpeg"/><Relationship Id="rId15" Type="http://schemas.openxmlformats.org/officeDocument/2006/relationships/hyperlink" Target="https://it.wikipedia.org/wiki/Universit%C3%A0_di_Torino" TargetMode="External"/><Relationship Id="rId23" Type="http://schemas.openxmlformats.org/officeDocument/2006/relationships/hyperlink" Target="https://www.centropannunzio.it/obj/files/annali/Annali%202001.pdf" TargetMode="External"/><Relationship Id="rId28" Type="http://schemas.openxmlformats.org/officeDocument/2006/relationships/hyperlink" Target="https://www.centropannunzio.it/obj/files/annali/Annali%202006-2007.pdf" TargetMode="External"/><Relationship Id="rId36" Type="http://schemas.openxmlformats.org/officeDocument/2006/relationships/hyperlink" Target="https://www.centropannunzio.it/editoria.asp" TargetMode="External"/><Relationship Id="rId10" Type="http://schemas.openxmlformats.org/officeDocument/2006/relationships/hyperlink" Target="https://www.centropannunzio.it/editoria.asp" TargetMode="External"/><Relationship Id="rId19" Type="http://schemas.openxmlformats.org/officeDocument/2006/relationships/hyperlink" Target="https://it.wikipedia.org/wiki/Risorgimento_Liberale" TargetMode="External"/><Relationship Id="rId31" Type="http://schemas.openxmlformats.org/officeDocument/2006/relationships/hyperlink" Target="https://www.centropannunzio.it/obj/files/annali/Annali%202009-2010.pdf"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it.wikipedia.org/wiki/Mario_Soldati" TargetMode="External"/><Relationship Id="rId22" Type="http://schemas.openxmlformats.org/officeDocument/2006/relationships/hyperlink" Target="https://www.centropannunzio.it/obj/files/annali/Annali%202000.pdf" TargetMode="External"/><Relationship Id="rId27" Type="http://schemas.openxmlformats.org/officeDocument/2006/relationships/hyperlink" Target="https://www.centropannunzio.it/obj/files/annali/Annali%202005-2006.pdf" TargetMode="External"/><Relationship Id="rId30" Type="http://schemas.openxmlformats.org/officeDocument/2006/relationships/hyperlink" Target="https://www.centropannunzio.it/obj/files/annali/Annali%202008-2009.pdf" TargetMode="External"/><Relationship Id="rId35" Type="http://schemas.openxmlformats.org/officeDocument/2006/relationships/hyperlink" Target="https://www.centropannunzio.it/obj/files/Annali%202017.pdf" TargetMode="External"/><Relationship Id="rId8" Type="http://schemas.openxmlformats.org/officeDocument/2006/relationships/image" Target="media/image4.png"/><Relationship Id="rId3"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1157</Words>
  <Characters>6600</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2</cp:revision>
  <dcterms:created xsi:type="dcterms:W3CDTF">2025-09-28T06:27:00Z</dcterms:created>
  <dcterms:modified xsi:type="dcterms:W3CDTF">2025-09-28T07:03:00Z</dcterms:modified>
</cp:coreProperties>
</file>