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1427" w14:textId="04881B09" w:rsidR="00AC6557" w:rsidRDefault="00AC6557" w:rsidP="00AC6557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0"/>
          <w:szCs w:val="40"/>
        </w:rPr>
        <w:t>D3078</w:t>
      </w:r>
      <w:r w:rsidRPr="00623997">
        <w:rPr>
          <w:rFonts w:cstheme="minorHAnsi"/>
          <w:b/>
          <w:sz w:val="20"/>
          <w:szCs w:val="20"/>
        </w:rPr>
        <w:t xml:space="preserve"> </w:t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b/>
          <w:sz w:val="20"/>
          <w:szCs w:val="20"/>
        </w:rPr>
        <w:tab/>
      </w:r>
      <w:r w:rsidRPr="00623997">
        <w:rPr>
          <w:rFonts w:cstheme="minorHAnsi"/>
          <w:i/>
          <w:sz w:val="16"/>
          <w:szCs w:val="16"/>
        </w:rPr>
        <w:t xml:space="preserve">Scheda </w:t>
      </w:r>
      <w:r>
        <w:rPr>
          <w:rFonts w:cstheme="minorHAnsi"/>
          <w:i/>
          <w:sz w:val="16"/>
          <w:szCs w:val="16"/>
        </w:rPr>
        <w:t>creata il 10 agosto 2025</w:t>
      </w:r>
    </w:p>
    <w:p w14:paraId="04E5FEFA" w14:textId="645A2CAB" w:rsidR="00493541" w:rsidRDefault="00493541" w:rsidP="005A173C">
      <w:pPr>
        <w:spacing w:after="0" w:line="240" w:lineRule="auto"/>
        <w:jc w:val="center"/>
        <w:rPr>
          <w:rFonts w:cstheme="minorHAnsi"/>
          <w:b/>
          <w:color w:val="C00000"/>
          <w:sz w:val="40"/>
          <w:szCs w:val="40"/>
        </w:rPr>
      </w:pPr>
      <w:r>
        <w:rPr>
          <w:rFonts w:cstheme="minorHAnsi"/>
          <w:b/>
          <w:noProof/>
          <w:color w:val="C00000"/>
          <w:sz w:val="40"/>
          <w:szCs w:val="40"/>
        </w:rPr>
        <w:drawing>
          <wp:inline distT="0" distB="0" distL="0" distR="0" wp14:anchorId="168A9BA9" wp14:editId="5F64704C">
            <wp:extent cx="1598400" cy="2520000"/>
            <wp:effectExtent l="0" t="0" r="1905" b="0"/>
            <wp:docPr id="189053393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5313A5" wp14:editId="2B34F53E">
            <wp:extent cx="1782000" cy="2520000"/>
            <wp:effectExtent l="0" t="0" r="8890" b="0"/>
            <wp:docPr id="1572076218" name="Immagine 1" descr="Immagine che contiene testo, rilegatura, lib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076218" name="Immagine 1" descr="Immagine che contiene testo, rilegatura, libr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173C">
        <w:rPr>
          <w:rFonts w:cstheme="minorHAnsi"/>
          <w:b/>
          <w:noProof/>
          <w:color w:val="C00000"/>
          <w:sz w:val="40"/>
          <w:szCs w:val="40"/>
        </w:rPr>
        <w:drawing>
          <wp:inline distT="0" distB="0" distL="0" distR="0" wp14:anchorId="3FAA48AC" wp14:editId="29B11900">
            <wp:extent cx="1767600" cy="2520000"/>
            <wp:effectExtent l="0" t="0" r="4445" b="0"/>
            <wp:docPr id="172173735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17943C" w14:textId="5F741F6A" w:rsidR="00AC6557" w:rsidRPr="00623997" w:rsidRDefault="00AC6557" w:rsidP="00AC6557">
      <w:pPr>
        <w:spacing w:after="0" w:line="240" w:lineRule="auto"/>
        <w:jc w:val="both"/>
        <w:rPr>
          <w:rFonts w:cstheme="minorHAnsi"/>
          <w:b/>
          <w:color w:val="C00000"/>
          <w:sz w:val="40"/>
          <w:szCs w:val="40"/>
        </w:rPr>
      </w:pPr>
      <w:r w:rsidRPr="00623997">
        <w:rPr>
          <w:rFonts w:cstheme="minorHAnsi"/>
          <w:b/>
          <w:color w:val="C00000"/>
          <w:sz w:val="40"/>
          <w:szCs w:val="40"/>
        </w:rPr>
        <w:t xml:space="preserve">Descrizione </w:t>
      </w:r>
      <w:r>
        <w:rPr>
          <w:rFonts w:cstheme="minorHAnsi"/>
          <w:b/>
          <w:color w:val="C00000"/>
          <w:sz w:val="40"/>
          <w:szCs w:val="40"/>
        </w:rPr>
        <w:t>storico-</w:t>
      </w:r>
      <w:r w:rsidRPr="00623997">
        <w:rPr>
          <w:rFonts w:cstheme="minorHAnsi"/>
          <w:b/>
          <w:color w:val="C00000"/>
          <w:sz w:val="40"/>
          <w:szCs w:val="40"/>
        </w:rPr>
        <w:t>bibliografica</w:t>
      </w:r>
    </w:p>
    <w:p w14:paraId="00C976F5" w14:textId="2E218D04" w:rsidR="00AF0024" w:rsidRDefault="00AF0024" w:rsidP="00AC6557">
      <w:pPr>
        <w:spacing w:after="0" w:line="240" w:lineRule="auto"/>
        <w:jc w:val="both"/>
      </w:pPr>
      <w:r>
        <w:rPr>
          <w:b/>
          <w:bCs/>
        </w:rPr>
        <w:t>*</w:t>
      </w:r>
      <w:r w:rsidRPr="00AF0024">
        <w:rPr>
          <w:b/>
          <w:bCs/>
        </w:rPr>
        <w:t xml:space="preserve">Cenni sui sordo-muti nelle provincie di Milano e finitime e rendiconto a tutto l'anno </w:t>
      </w:r>
      <w:r w:rsidR="00CD6C49">
        <w:rPr>
          <w:b/>
          <w:bCs/>
        </w:rPr>
        <w:t>1854</w:t>
      </w:r>
      <w:r w:rsidRPr="00AF0024">
        <w:rPr>
          <w:b/>
          <w:bCs/>
        </w:rPr>
        <w:t xml:space="preserve"> della Commissione promovitrice la loro educazione</w:t>
      </w:r>
      <w:r w:rsidRPr="00AF0024">
        <w:t>. - Milano : Ditta Boniardi-Pogliani di Ermenegildo Besozzi, 1855. – 1 volume</w:t>
      </w:r>
      <w:r w:rsidR="00CD6C49">
        <w:t xml:space="preserve"> : 116 p. + tavole ; 8°</w:t>
      </w:r>
      <w:r w:rsidRPr="00AF0024">
        <w:t xml:space="preserve">. - TO01807174 </w:t>
      </w:r>
    </w:p>
    <w:p w14:paraId="39A48594" w14:textId="77777777" w:rsidR="00AC6557" w:rsidRPr="00AF0024" w:rsidRDefault="00AC6557" w:rsidP="00AC6557">
      <w:pPr>
        <w:spacing w:after="0" w:line="240" w:lineRule="auto"/>
        <w:jc w:val="both"/>
      </w:pPr>
    </w:p>
    <w:p w14:paraId="0E5542CF" w14:textId="62C2E2AF" w:rsidR="0031062F" w:rsidRDefault="00AF0024" w:rsidP="00AC6557">
      <w:pPr>
        <w:spacing w:after="0" w:line="240" w:lineRule="auto"/>
        <w:jc w:val="both"/>
      </w:pPr>
      <w:r>
        <w:rPr>
          <w:b/>
          <w:bCs/>
        </w:rPr>
        <w:t>*</w:t>
      </w:r>
      <w:r w:rsidRPr="00AF0024">
        <w:rPr>
          <w:b/>
          <w:bCs/>
        </w:rPr>
        <w:t>Rendiconto per l'anno ... della Commissione promovitrice la educazione dei sordo-muti nella provincia di Milano</w:t>
      </w:r>
      <w:r w:rsidRPr="00AF0024">
        <w:t xml:space="preserve">. </w:t>
      </w:r>
      <w:r>
        <w:t>–</w:t>
      </w:r>
      <w:r w:rsidRPr="00AF0024">
        <w:t xml:space="preserve"> </w:t>
      </w:r>
      <w:r>
        <w:t xml:space="preserve">1855-1860/61. - </w:t>
      </w:r>
      <w:r w:rsidRPr="00AF0024">
        <w:t>Milano : Boniardi-Pogliani di Besozzo, 185</w:t>
      </w:r>
      <w:r>
        <w:t>6</w:t>
      </w:r>
      <w:r w:rsidRPr="00AF0024">
        <w:t>-</w:t>
      </w:r>
      <w:r>
        <w:t>1861</w:t>
      </w:r>
      <w:r w:rsidRPr="00AF0024">
        <w:t xml:space="preserve">. </w:t>
      </w:r>
      <w:r>
        <w:t>–</w:t>
      </w:r>
      <w:r w:rsidRPr="00AF0024">
        <w:t xml:space="preserve"> </w:t>
      </w:r>
      <w:r w:rsidR="00EC53DF">
        <w:t>6</w:t>
      </w:r>
      <w:r>
        <w:t xml:space="preserve"> </w:t>
      </w:r>
      <w:r w:rsidRPr="00AF0024">
        <w:t>v</w:t>
      </w:r>
      <w:r>
        <w:t>olumi</w:t>
      </w:r>
      <w:r w:rsidRPr="00AF0024">
        <w:t xml:space="preserve">. </w:t>
      </w:r>
      <w:r>
        <w:t>((Annuale</w:t>
      </w:r>
      <w:r w:rsidRPr="00AF0024">
        <w:t>. - L'editore varia</w:t>
      </w:r>
      <w:r>
        <w:t xml:space="preserve">. - </w:t>
      </w:r>
      <w:r w:rsidRPr="00AF0024">
        <w:t>LO10739148</w:t>
      </w:r>
    </w:p>
    <w:p w14:paraId="1DB7FECF" w14:textId="77777777" w:rsidR="00AC6557" w:rsidRDefault="00AC6557" w:rsidP="00AC6557">
      <w:pPr>
        <w:spacing w:after="0" w:line="240" w:lineRule="auto"/>
        <w:jc w:val="both"/>
      </w:pPr>
    </w:p>
    <w:p w14:paraId="3F56E3A4" w14:textId="77A55B99" w:rsidR="00AF0024" w:rsidRDefault="00AF0024" w:rsidP="00AC6557">
      <w:pPr>
        <w:spacing w:after="0" w:line="240" w:lineRule="auto"/>
        <w:jc w:val="both"/>
      </w:pPr>
      <w:r>
        <w:t>*</w:t>
      </w:r>
      <w:r w:rsidRPr="00AF0024">
        <w:rPr>
          <w:b/>
          <w:bCs/>
        </w:rPr>
        <w:t>Studii sui sordo-muti e rendiconto degli Istituti per quelli poveri di campagna della Provincia di Milano</w:t>
      </w:r>
      <w:r w:rsidRPr="00AF0024">
        <w:t xml:space="preserve"> : annuario della Commissione promotrice della loro educazione. </w:t>
      </w:r>
      <w:r>
        <w:t>–</w:t>
      </w:r>
      <w:r w:rsidRPr="00AF0024">
        <w:t xml:space="preserve"> </w:t>
      </w:r>
      <w:r>
        <w:t xml:space="preserve">1861/62-1864/65. - </w:t>
      </w:r>
      <w:r w:rsidRPr="00AF0024">
        <w:t>Milano : coi tipi dell'Orfanotrofio dei maschi, 1862-186</w:t>
      </w:r>
      <w:r>
        <w:t>5</w:t>
      </w:r>
      <w:r w:rsidRPr="00AF0024">
        <w:t xml:space="preserve">. </w:t>
      </w:r>
      <w:r>
        <w:t>–</w:t>
      </w:r>
      <w:r w:rsidRPr="00AF0024">
        <w:t xml:space="preserve"> </w:t>
      </w:r>
      <w:r>
        <w:t xml:space="preserve">4 </w:t>
      </w:r>
      <w:r w:rsidRPr="00AF0024">
        <w:t xml:space="preserve">volumi. </w:t>
      </w:r>
      <w:r>
        <w:t>((</w:t>
      </w:r>
      <w:r w:rsidRPr="00AF0024">
        <w:t>Annuale. - MIL0630808</w:t>
      </w:r>
    </w:p>
    <w:p w14:paraId="73A97946" w14:textId="7461E42D" w:rsidR="00AF0024" w:rsidRDefault="00AF0024" w:rsidP="00AC6557">
      <w:pPr>
        <w:spacing w:after="0" w:line="240" w:lineRule="auto"/>
        <w:jc w:val="both"/>
      </w:pPr>
      <w:r>
        <w:t>Variante del titolo: *</w:t>
      </w:r>
      <w:r w:rsidRPr="00AF0024">
        <w:t>Annuario della Commissione promotrice della loro educazione</w:t>
      </w:r>
    </w:p>
    <w:p w14:paraId="2954567B" w14:textId="77777777" w:rsidR="00AC6557" w:rsidRDefault="00AC6557" w:rsidP="00AC6557">
      <w:pPr>
        <w:spacing w:after="0" w:line="240" w:lineRule="auto"/>
        <w:jc w:val="both"/>
      </w:pPr>
    </w:p>
    <w:p w14:paraId="1F5C17DF" w14:textId="36B7195A" w:rsidR="00AF0024" w:rsidRDefault="00AF0024" w:rsidP="00AC6557">
      <w:pPr>
        <w:spacing w:after="0" w:line="240" w:lineRule="auto"/>
        <w:jc w:val="both"/>
      </w:pPr>
      <w:r>
        <w:t>*</w:t>
      </w:r>
      <w:r w:rsidRPr="00AF0024">
        <w:rPr>
          <w:b/>
          <w:bCs/>
        </w:rPr>
        <w:t xml:space="preserve">Rendiconto per gli anni ... della </w:t>
      </w:r>
      <w:r>
        <w:rPr>
          <w:b/>
          <w:bCs/>
        </w:rPr>
        <w:t>C</w:t>
      </w:r>
      <w:r w:rsidRPr="00AF0024">
        <w:rPr>
          <w:b/>
          <w:bCs/>
        </w:rPr>
        <w:t>ommissione promotrice dell'educazione dei sordomuti poveri di campagna della città e provincia di Milano</w:t>
      </w:r>
      <w:r w:rsidRPr="00AF0024">
        <w:t xml:space="preserve">. </w:t>
      </w:r>
      <w:r>
        <w:t>–</w:t>
      </w:r>
      <w:r w:rsidRPr="00AF0024">
        <w:t xml:space="preserve"> </w:t>
      </w:r>
      <w:r>
        <w:t xml:space="preserve">1865/66-1895/98. - </w:t>
      </w:r>
      <w:r w:rsidRPr="00AF0024">
        <w:t>Milano : Boniardi-Pogliani di E. Besozzi, 186</w:t>
      </w:r>
      <w:r>
        <w:t>6</w:t>
      </w:r>
      <w:r w:rsidRPr="00AF0024">
        <w:t xml:space="preserve">-[1898]. - volumi ; 25 cm. </w:t>
      </w:r>
      <w:r>
        <w:t>((</w:t>
      </w:r>
      <w:r w:rsidRPr="00AF0024">
        <w:t xml:space="preserve">Periodicità non determinata. - L'editore varia. </w:t>
      </w:r>
      <w:r>
        <w:t xml:space="preserve">– </w:t>
      </w:r>
      <w:r w:rsidRPr="00AF0024">
        <w:t>MIL0630795</w:t>
      </w:r>
    </w:p>
    <w:p w14:paraId="3047A09F" w14:textId="521A495B" w:rsidR="00AF0024" w:rsidRDefault="00AF0024" w:rsidP="00AC6557">
      <w:pPr>
        <w:spacing w:after="0" w:line="240" w:lineRule="auto"/>
        <w:jc w:val="both"/>
      </w:pPr>
      <w:r>
        <w:t>Variante del titolo: *</w:t>
      </w:r>
      <w:r w:rsidRPr="00AF0024">
        <w:t xml:space="preserve">Rendiconto ... della </w:t>
      </w:r>
      <w:r w:rsidR="00EC53DF">
        <w:t>C</w:t>
      </w:r>
      <w:r w:rsidRPr="00AF0024">
        <w:t>ommissione promotrice la educazione dei sordo-muti poveri di campagna nella provincia di Milano.</w:t>
      </w:r>
    </w:p>
    <w:p w14:paraId="2B1D571D" w14:textId="77777777" w:rsidR="00AC6557" w:rsidRDefault="00AC6557" w:rsidP="00AC6557">
      <w:pPr>
        <w:spacing w:after="0" w:line="240" w:lineRule="auto"/>
        <w:jc w:val="both"/>
      </w:pPr>
    </w:p>
    <w:p w14:paraId="2AAB7BD4" w14:textId="075D8E00" w:rsidR="00314660" w:rsidRDefault="00AF0024" w:rsidP="00AC6557">
      <w:pPr>
        <w:spacing w:after="0" w:line="240" w:lineRule="auto"/>
        <w:jc w:val="both"/>
      </w:pPr>
      <w:r w:rsidRPr="00AF0024">
        <w:t>Autore</w:t>
      </w:r>
      <w:r>
        <w:t>:</w:t>
      </w:r>
      <w:r w:rsidRPr="00AF0024">
        <w:t xml:space="preserve"> Commissione promotrice dell'educazione dei sordomuti poveri di campagna &lt;Milano&gt;</w:t>
      </w:r>
    </w:p>
    <w:p w14:paraId="1C97D1EF" w14:textId="77777777" w:rsidR="00AC6557" w:rsidRDefault="00AC6557" w:rsidP="00AC6557">
      <w:pPr>
        <w:spacing w:after="0" w:line="240" w:lineRule="auto"/>
        <w:jc w:val="both"/>
        <w:rPr>
          <w:b/>
          <w:bCs/>
        </w:rPr>
      </w:pPr>
    </w:p>
    <w:p w14:paraId="68B82BB8" w14:textId="07FD544D" w:rsidR="00AF0024" w:rsidRDefault="00314660" w:rsidP="00AC6557">
      <w:pPr>
        <w:spacing w:after="0" w:line="240" w:lineRule="auto"/>
        <w:jc w:val="both"/>
      </w:pPr>
      <w:r>
        <w:rPr>
          <w:b/>
          <w:bCs/>
        </w:rPr>
        <w:t>*</w:t>
      </w:r>
      <w:r w:rsidRPr="00314660">
        <w:rPr>
          <w:b/>
          <w:bCs/>
        </w:rPr>
        <w:t>Rendiconto per gli anni ... del Pio istituto dei sordomuti poveri di campagna e annesso Luogo Pio Caimi in Milano</w:t>
      </w:r>
      <w:r w:rsidRPr="00314660">
        <w:t>. - 1899/</w:t>
      </w:r>
      <w:r>
        <w:t>19</w:t>
      </w:r>
      <w:r w:rsidRPr="00314660">
        <w:t>02</w:t>
      </w:r>
      <w:r>
        <w:t>-1903/1912</w:t>
      </w:r>
      <w:r w:rsidRPr="00314660">
        <w:t xml:space="preserve">. </w:t>
      </w:r>
      <w:r>
        <w:t xml:space="preserve">- </w:t>
      </w:r>
      <w:r w:rsidRPr="00314660">
        <w:t>Milano : Tipografia pontificia ed arcivescovile S.Giuseppe, 1904</w:t>
      </w:r>
      <w:r>
        <w:t>-1914</w:t>
      </w:r>
      <w:r w:rsidRPr="00314660">
        <w:t xml:space="preserve">. - </w:t>
      </w:r>
      <w:r>
        <w:t>2</w:t>
      </w:r>
      <w:r w:rsidRPr="00314660">
        <w:t xml:space="preserve"> volum</w:t>
      </w:r>
      <w:r>
        <w:t>i</w:t>
      </w:r>
      <w:r w:rsidRPr="00314660">
        <w:t xml:space="preserve"> ; 27 cm. </w:t>
      </w:r>
      <w:r>
        <w:t>((Decennale.</w:t>
      </w:r>
      <w:r w:rsidRPr="00314660">
        <w:t xml:space="preserve"> </w:t>
      </w:r>
      <w:r>
        <w:t xml:space="preserve">- </w:t>
      </w:r>
      <w:r w:rsidRPr="00314660">
        <w:t>MIL0630819</w:t>
      </w:r>
    </w:p>
    <w:p w14:paraId="46CA07A5" w14:textId="77777777" w:rsidR="00AC6557" w:rsidRDefault="00314660" w:rsidP="00AC6557">
      <w:pPr>
        <w:spacing w:after="0" w:line="240" w:lineRule="auto"/>
        <w:jc w:val="both"/>
      </w:pPr>
      <w:r w:rsidRPr="00314660">
        <w:t>Autore</w:t>
      </w:r>
      <w:r>
        <w:t>:</w:t>
      </w:r>
      <w:r w:rsidRPr="00314660">
        <w:rPr>
          <w:b/>
          <w:bCs/>
        </w:rPr>
        <w:t xml:space="preserve"> </w:t>
      </w:r>
      <w:r w:rsidRPr="00314660">
        <w:t>Pio istituto dei sordi &lt;Milano&gt;</w:t>
      </w:r>
      <w:r>
        <w:t xml:space="preserve">; </w:t>
      </w:r>
      <w:r w:rsidRPr="00314660">
        <w:t>Luogo Pio Caimi &lt;Milano&gt;</w:t>
      </w:r>
    </w:p>
    <w:p w14:paraId="5E055D4C" w14:textId="77777777" w:rsidR="00AC6557" w:rsidRDefault="00AC6557" w:rsidP="00AC6557">
      <w:pPr>
        <w:spacing w:after="0" w:line="240" w:lineRule="auto"/>
        <w:jc w:val="both"/>
      </w:pPr>
    </w:p>
    <w:p w14:paraId="529133DF" w14:textId="1FAFDD2B" w:rsidR="00AC6557" w:rsidRPr="00AC6557" w:rsidRDefault="00AC6557" w:rsidP="00AC6557">
      <w:pPr>
        <w:spacing w:after="0" w:line="240" w:lineRule="auto"/>
        <w:jc w:val="both"/>
        <w:rPr>
          <w:rFonts w:ascii="Calibri" w:hAnsi="Calibri" w:cs="Calibri"/>
        </w:rPr>
      </w:pPr>
      <w:bookmarkStart w:id="0" w:name="anchor7253"/>
      <w:bookmarkEnd w:id="0"/>
      <w:r w:rsidRPr="00AC6557">
        <w:rPr>
          <w:rFonts w:ascii="Calibri" w:hAnsi="Calibri" w:cs="Calibri"/>
          <w:b/>
        </w:rPr>
        <w:t>*Giulio Tarra</w:t>
      </w:r>
      <w:r w:rsidRPr="00AC6557">
        <w:rPr>
          <w:rFonts w:ascii="Calibri" w:hAnsi="Calibri" w:cs="Calibri"/>
        </w:rPr>
        <w:t xml:space="preserve"> : foglio settimanale per sordomuti. - Anno 1, n. 1 (2 gennaio 1892)-    . - Milano : Tip. Messaggi, 1892-    . - volumi : ill. ; 28 cm. ((Poi bimestrale</w:t>
      </w:r>
      <w:r w:rsidR="005A173C">
        <w:rPr>
          <w:rFonts w:ascii="Calibri" w:hAnsi="Calibri" w:cs="Calibri"/>
        </w:rPr>
        <w:t>; poi trimestrale</w:t>
      </w:r>
      <w:r w:rsidRPr="00AC6557">
        <w:rPr>
          <w:rFonts w:ascii="Calibri" w:hAnsi="Calibri" w:cs="Calibri"/>
        </w:rPr>
        <w:t xml:space="preserve">. - Il sottotitolo varia. </w:t>
      </w:r>
      <w:r w:rsidR="005A173C">
        <w:rPr>
          <w:rFonts w:ascii="Calibri" w:hAnsi="Calibri" w:cs="Calibri"/>
        </w:rPr>
        <w:t>–</w:t>
      </w:r>
      <w:r w:rsidRPr="00AC6557">
        <w:rPr>
          <w:rFonts w:ascii="Calibri" w:hAnsi="Calibri" w:cs="Calibri"/>
        </w:rPr>
        <w:t xml:space="preserve"> </w:t>
      </w:r>
      <w:r w:rsidR="005A173C">
        <w:rPr>
          <w:rFonts w:ascii="Calibri" w:hAnsi="Calibri" w:cs="Calibri"/>
        </w:rPr>
        <w:t xml:space="preserve">Dal 2912 disponibile anche online. - </w:t>
      </w:r>
      <w:r w:rsidRPr="00AC6557">
        <w:rPr>
          <w:rFonts w:ascii="Calibri" w:hAnsi="Calibri" w:cs="Calibri"/>
        </w:rPr>
        <w:t>BNI 1892</w:t>
      </w:r>
      <w:r>
        <w:rPr>
          <w:rFonts w:ascii="Calibri" w:hAnsi="Calibri" w:cs="Calibri"/>
        </w:rPr>
        <w:t>-</w:t>
      </w:r>
      <w:r w:rsidRPr="00AC6557">
        <w:rPr>
          <w:rFonts w:ascii="Calibri" w:hAnsi="Calibri" w:cs="Calibri"/>
        </w:rPr>
        <w:t>1201. - CFI0388532</w:t>
      </w:r>
    </w:p>
    <w:p w14:paraId="277FC81B" w14:textId="77777777" w:rsidR="00AC6557" w:rsidRPr="00AC6557" w:rsidRDefault="00AC6557" w:rsidP="00AC6557">
      <w:pPr>
        <w:spacing w:after="0" w:line="240" w:lineRule="auto"/>
        <w:jc w:val="both"/>
        <w:rPr>
          <w:rFonts w:ascii="Calibri" w:hAnsi="Calibri" w:cs="Calibri"/>
        </w:rPr>
      </w:pPr>
      <w:r w:rsidRPr="00AC6557">
        <w:rPr>
          <w:rFonts w:ascii="Calibri" w:hAnsi="Calibri" w:cs="Calibri"/>
        </w:rPr>
        <w:t>Autore: Pio istituto dei sordi &lt;Milano&gt;</w:t>
      </w:r>
    </w:p>
    <w:p w14:paraId="371598BC" w14:textId="2125B4F4" w:rsidR="00AC6557" w:rsidRDefault="005A173C" w:rsidP="00AC6557">
      <w:pPr>
        <w:spacing w:after="0" w:line="240" w:lineRule="auto"/>
        <w:jc w:val="both"/>
      </w:pPr>
      <w:r w:rsidRPr="005A173C">
        <w:rPr>
          <w:b/>
          <w:bCs/>
          <w:color w:val="C00000"/>
        </w:rPr>
        <w:t>Copia digitale</w:t>
      </w:r>
      <w:r>
        <w:t xml:space="preserve">: </w:t>
      </w:r>
      <w:hyperlink r:id="rId8" w:history="1">
        <w:r w:rsidRPr="005A173C">
          <w:rPr>
            <w:rStyle w:val="Collegamentoipertestuale"/>
          </w:rPr>
          <w:t>2012-</w:t>
        </w:r>
      </w:hyperlink>
    </w:p>
    <w:p w14:paraId="7D9866B8" w14:textId="77777777" w:rsidR="005A173C" w:rsidRDefault="005A173C" w:rsidP="00AC6557">
      <w:pPr>
        <w:spacing w:after="0" w:line="240" w:lineRule="auto"/>
        <w:jc w:val="both"/>
      </w:pPr>
    </w:p>
    <w:p w14:paraId="46F6F6BB" w14:textId="09CF3BA2" w:rsidR="009F3E1E" w:rsidRDefault="009F3E1E" w:rsidP="00AC6557">
      <w:pPr>
        <w:spacing w:after="0" w:line="240" w:lineRule="auto"/>
        <w:jc w:val="both"/>
      </w:pPr>
      <w:r w:rsidRPr="009F3E1E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07363D3" wp14:editId="11AFAFC9">
            <wp:simplePos x="0" y="0"/>
            <wp:positionH relativeFrom="column">
              <wp:posOffset>-1633</wp:posOffset>
            </wp:positionH>
            <wp:positionV relativeFrom="paragraph">
              <wp:posOffset>-2359</wp:posOffset>
            </wp:positionV>
            <wp:extent cx="1846800" cy="2520000"/>
            <wp:effectExtent l="0" t="0" r="1270" b="0"/>
            <wp:wrapSquare wrapText="bothSides"/>
            <wp:docPr id="15934152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41528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*</w:t>
      </w:r>
      <w:r w:rsidRPr="009F3E1E">
        <w:rPr>
          <w:b/>
          <w:bCs/>
        </w:rPr>
        <w:t>Bilancio sociale</w:t>
      </w:r>
      <w:r w:rsidRPr="009F3E1E">
        <w:t xml:space="preserve"> ... / Pio Istituto dei Sordi. - 2023-</w:t>
      </w:r>
      <w:r>
        <w:t xml:space="preserve">    </w:t>
      </w:r>
      <w:r w:rsidRPr="009F3E1E">
        <w:t>. - Milano : Pio Istituto dei Sordi, 202</w:t>
      </w:r>
      <w:r w:rsidR="00F02FCE">
        <w:t>4</w:t>
      </w:r>
      <w:r w:rsidRPr="009F3E1E">
        <w:t>-</w:t>
      </w:r>
      <w:r>
        <w:t xml:space="preserve">    </w:t>
      </w:r>
      <w:r w:rsidRPr="009F3E1E">
        <w:t xml:space="preserve">. </w:t>
      </w:r>
      <w:r>
        <w:t>–</w:t>
      </w:r>
      <w:r w:rsidRPr="009F3E1E">
        <w:t xml:space="preserve"> </w:t>
      </w:r>
      <w:r>
        <w:t xml:space="preserve">volumi ; </w:t>
      </w:r>
      <w:r w:rsidRPr="009F3E1E">
        <w:t xml:space="preserve">30 cm. </w:t>
      </w:r>
      <w:r>
        <w:t>((Annuale</w:t>
      </w:r>
      <w:r w:rsidRPr="009F3E1E">
        <w:t>.</w:t>
      </w:r>
      <w:r>
        <w:t xml:space="preserve"> - </w:t>
      </w:r>
      <w:r w:rsidRPr="009F3E1E">
        <w:t>TO02187482</w:t>
      </w:r>
    </w:p>
    <w:p w14:paraId="04AE14EB" w14:textId="77777777" w:rsidR="009F3E1E" w:rsidRDefault="009F3E1E" w:rsidP="009F3E1E">
      <w:pPr>
        <w:spacing w:after="0" w:line="240" w:lineRule="auto"/>
        <w:jc w:val="both"/>
        <w:rPr>
          <w:rFonts w:ascii="Calibri" w:hAnsi="Calibri" w:cs="Calibri"/>
        </w:rPr>
      </w:pPr>
      <w:r w:rsidRPr="00AC6557">
        <w:rPr>
          <w:rFonts w:ascii="Calibri" w:hAnsi="Calibri" w:cs="Calibri"/>
        </w:rPr>
        <w:t>Autore: Pio istituto dei sordi &lt;Milano&gt;</w:t>
      </w:r>
    </w:p>
    <w:p w14:paraId="7A72818A" w14:textId="24516F67" w:rsidR="00357E68" w:rsidRPr="00AC6557" w:rsidRDefault="00357E68" w:rsidP="009F3E1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Soggetto: </w:t>
      </w:r>
      <w:r w:rsidRPr="00357E68">
        <w:rPr>
          <w:rFonts w:ascii="Calibri" w:hAnsi="Calibri" w:cs="Calibri"/>
        </w:rPr>
        <w:t xml:space="preserve">Pio Istituto Sordomuti </w:t>
      </w:r>
      <w:r>
        <w:rPr>
          <w:rFonts w:ascii="Calibri" w:hAnsi="Calibri" w:cs="Calibri"/>
        </w:rPr>
        <w:t>– Bilanci sociali</w:t>
      </w:r>
    </w:p>
    <w:p w14:paraId="29BC269D" w14:textId="03AB14D4" w:rsidR="009F3E1E" w:rsidRDefault="009F3E1E" w:rsidP="00AC6557">
      <w:pPr>
        <w:spacing w:after="0" w:line="240" w:lineRule="auto"/>
        <w:jc w:val="both"/>
      </w:pPr>
      <w:r w:rsidRPr="009F3E1E">
        <w:rPr>
          <w:b/>
          <w:bCs/>
          <w:color w:val="C00000"/>
        </w:rPr>
        <w:t>Copia digitale:</w:t>
      </w:r>
      <w:r w:rsidRPr="009F3E1E">
        <w:rPr>
          <w:color w:val="C00000"/>
        </w:rPr>
        <w:t xml:space="preserve"> </w:t>
      </w:r>
      <w:hyperlink r:id="rId10" w:history="1">
        <w:r w:rsidRPr="009F3E1E">
          <w:rPr>
            <w:rStyle w:val="Collegamentoipertestuale"/>
          </w:rPr>
          <w:t>2025</w:t>
        </w:r>
      </w:hyperlink>
    </w:p>
    <w:p w14:paraId="41A83F6B" w14:textId="77777777" w:rsidR="009F3E1E" w:rsidRDefault="009F3E1E" w:rsidP="00AC6557">
      <w:pPr>
        <w:spacing w:after="0" w:line="240" w:lineRule="auto"/>
        <w:jc w:val="both"/>
      </w:pPr>
    </w:p>
    <w:p w14:paraId="1E7AAB0D" w14:textId="23C3C8C7" w:rsidR="00CD6C49" w:rsidRDefault="00CD6C49" w:rsidP="00AC6557">
      <w:pPr>
        <w:spacing w:after="0" w:line="240" w:lineRule="auto"/>
        <w:jc w:val="both"/>
      </w:pPr>
      <w:r>
        <w:t>Soggetto: Sordomuti – Educazione – Periodici</w:t>
      </w:r>
    </w:p>
    <w:p w14:paraId="44260864" w14:textId="77777777" w:rsidR="00CD6C49" w:rsidRDefault="00CD6C49" w:rsidP="00AC6557">
      <w:pPr>
        <w:spacing w:after="0" w:line="240" w:lineRule="auto"/>
        <w:jc w:val="both"/>
      </w:pPr>
    </w:p>
    <w:p w14:paraId="4F941830" w14:textId="77777777" w:rsidR="00AC6557" w:rsidRPr="00623997" w:rsidRDefault="00AC6557" w:rsidP="00AC6557">
      <w:pPr>
        <w:spacing w:after="0" w:line="240" w:lineRule="auto"/>
        <w:jc w:val="both"/>
        <w:rPr>
          <w:rFonts w:cstheme="minorHAnsi"/>
          <w:b/>
          <w:color w:val="C00000"/>
          <w:sz w:val="40"/>
          <w:szCs w:val="40"/>
        </w:rPr>
      </w:pPr>
      <w:r w:rsidRPr="00623997">
        <w:rPr>
          <w:rFonts w:cstheme="minorHAnsi"/>
          <w:b/>
          <w:color w:val="C00000"/>
          <w:sz w:val="40"/>
          <w:szCs w:val="40"/>
        </w:rPr>
        <w:t>Informazion</w:t>
      </w:r>
      <w:r>
        <w:rPr>
          <w:rFonts w:cstheme="minorHAnsi"/>
          <w:b/>
          <w:color w:val="C00000"/>
          <w:sz w:val="40"/>
          <w:szCs w:val="40"/>
        </w:rPr>
        <w:t>i</w:t>
      </w:r>
      <w:r w:rsidRPr="00623997">
        <w:rPr>
          <w:rFonts w:cstheme="minorHAnsi"/>
          <w:b/>
          <w:color w:val="C00000"/>
          <w:sz w:val="40"/>
          <w:szCs w:val="40"/>
        </w:rPr>
        <w:t xml:space="preserve"> storico-bibliografic</w:t>
      </w:r>
      <w:r>
        <w:rPr>
          <w:rFonts w:cstheme="minorHAnsi"/>
          <w:b/>
          <w:color w:val="C00000"/>
          <w:sz w:val="40"/>
          <w:szCs w:val="40"/>
        </w:rPr>
        <w:t>he</w:t>
      </w:r>
    </w:p>
    <w:p w14:paraId="23F0E242" w14:textId="794C2FAC" w:rsidR="00CD6C49" w:rsidRDefault="006B07C9" w:rsidP="00AC6557">
      <w:pPr>
        <w:spacing w:after="0" w:line="240" w:lineRule="auto"/>
        <w:jc w:val="both"/>
        <w:rPr>
          <w:i/>
          <w:iCs/>
        </w:rPr>
      </w:pPr>
      <w:r w:rsidRPr="005A173C">
        <w:rPr>
          <w:b/>
          <w:bCs/>
        </w:rPr>
        <w:t>2. Il patrimonio librario del Pio Istituto</w:t>
      </w:r>
      <w:r w:rsidR="00357E68">
        <w:rPr>
          <w:b/>
          <w:bCs/>
        </w:rPr>
        <w:t xml:space="preserve">. </w:t>
      </w:r>
      <w:r w:rsidRPr="006B07C9">
        <w:t>La Fondazione Pio Istituto dei Sordi di Milano può vantare un patrimonio librario pari a circa 1.500 volumi, suddivisi tra monografie e periodici. Si tratta di un ricco materiale che risale prevalentemente al XX secolo, sebbene vi siano anche testi di epoche sia precedenti che successive. Una cospicua parte della biblioteca è riservata a pubblicazioni che con tribuiscono a delineare la vicenda storica dell’Ente. Per conoscere tanto gli aspetti gestionali e istituzionali, quanto questioni di carattere pedagogico e didattico, una fonte importante è quella dei Rendiconti, dati alle stampe più o meno annualmente nei primi cinque decenni di attività dell’Istituto. Ad affiancarli vi sono poi testi che raccolgono notizie su specifici eventi, quali anniversari, saggi scolastici, ricorrenze e commemorazioni di varia natura, che proiettano il lettore nella quotidianità della vita in struttura. Un contributo particolare nell’indagare la “scatola nera” dell’istituzione è fornito dalla rivista Giulio Tarra, la cui pubblicazione fu avviata nel 1891 da don Luigi Casanova, secondo direttore dell’Ente, e i cui numeri, arrivati ai nostri giorni, sono integralmente conservati dalla Fondazione</w:t>
      </w:r>
      <w:r>
        <w:t xml:space="preserve">. </w:t>
      </w:r>
      <w:r w:rsidRPr="006B07C9">
        <w:rPr>
          <w:i/>
          <w:iCs/>
        </w:rPr>
        <w:t>Debè-Des Dorides, p.748</w:t>
      </w:r>
    </w:p>
    <w:p w14:paraId="6050CFCA" w14:textId="77777777" w:rsidR="005A173C" w:rsidRDefault="005A173C" w:rsidP="00AC6557">
      <w:pPr>
        <w:spacing w:after="0" w:line="240" w:lineRule="auto"/>
        <w:jc w:val="both"/>
        <w:rPr>
          <w:i/>
          <w:iCs/>
        </w:rPr>
      </w:pPr>
    </w:p>
    <w:p w14:paraId="4C5659CB" w14:textId="5A303947" w:rsidR="005A173C" w:rsidRPr="005A173C" w:rsidRDefault="005A173C" w:rsidP="005A173C">
      <w:pPr>
        <w:spacing w:after="0" w:line="240" w:lineRule="auto"/>
        <w:jc w:val="both"/>
      </w:pPr>
      <w:r w:rsidRPr="005A173C">
        <w:rPr>
          <w:b/>
          <w:bCs/>
        </w:rPr>
        <w:t>Giulio Tarra</w:t>
      </w:r>
      <w:r w:rsidR="00357E68">
        <w:rPr>
          <w:b/>
          <w:bCs/>
        </w:rPr>
        <w:t xml:space="preserve">. </w:t>
      </w:r>
      <w:r w:rsidRPr="005A173C">
        <w:t>La Rivista “Giulio Tarra” di proprietà del Pio Istituto dei Sordi di Milano è edita dal 1892. È l’unica rivista del settore a non aver mai interrotto, nemmeno durante la guerra, la propria pubblicazione a partire dalla fine dell’800 ad oggi.</w:t>
      </w:r>
      <w:r>
        <w:t xml:space="preserve"> </w:t>
      </w:r>
      <w:r w:rsidRPr="005A173C">
        <w:t xml:space="preserve">La storica rivista “Giulio Tarra”, oggi disponibile anche in versione digitale, si sostiene anche </w:t>
      </w:r>
      <w:hyperlink r:id="rId11" w:history="1">
        <w:r w:rsidRPr="005A173C">
          <w:rPr>
            <w:rStyle w:val="Collegamentoipertestuale"/>
            <w:b/>
            <w:bCs/>
          </w:rPr>
          <w:t>grazie alle donazioni dei suoi lettori</w:t>
        </w:r>
      </w:hyperlink>
      <w:r w:rsidRPr="005A173C">
        <w:t>.</w:t>
      </w:r>
    </w:p>
    <w:p w14:paraId="27BF9604" w14:textId="77777777" w:rsidR="005A173C" w:rsidRDefault="005A173C" w:rsidP="005A173C">
      <w:pPr>
        <w:spacing w:after="0" w:line="240" w:lineRule="auto"/>
        <w:jc w:val="both"/>
      </w:pPr>
      <w:r w:rsidRPr="005A173C">
        <w:t>Direttore scientifico: Claudio Arrigoni</w:t>
      </w:r>
    </w:p>
    <w:p w14:paraId="0C7FBFD5" w14:textId="77777777" w:rsidR="009F3E1E" w:rsidRDefault="009F3E1E" w:rsidP="005A173C">
      <w:pPr>
        <w:spacing w:after="0" w:line="240" w:lineRule="auto"/>
        <w:jc w:val="both"/>
      </w:pPr>
    </w:p>
    <w:p w14:paraId="7F6E5073" w14:textId="268741BC" w:rsidR="009F3E1E" w:rsidRPr="009F3E1E" w:rsidRDefault="009F3E1E" w:rsidP="009F3E1E">
      <w:pPr>
        <w:spacing w:after="0" w:line="240" w:lineRule="auto"/>
        <w:jc w:val="both"/>
      </w:pPr>
      <w:r w:rsidRPr="009F3E1E">
        <w:rPr>
          <w:b/>
          <w:bCs/>
        </w:rPr>
        <w:t>Bilancio sociale</w:t>
      </w:r>
      <w:r w:rsidR="00357E68">
        <w:rPr>
          <w:b/>
          <w:bCs/>
        </w:rPr>
        <w:t xml:space="preserve">. </w:t>
      </w:r>
      <w:r w:rsidRPr="009F3E1E">
        <w:t>Il Bilancio Sociale è il nostro modo di aprire le porte e raccontarvi chi siamo: i valori che ci guidano, le persone che coinvolgiamo e le azioni concrete che mettiamo in campo ogni giorno.</w:t>
      </w:r>
      <w:r w:rsidRPr="009F3E1E">
        <w:br/>
        <w:t xml:space="preserve">Attraverso dati, progetti e iniziative, vogliamo condividere con trasparenza i risultati raggiunti e continuare a costruire insieme a voi un dialogo autentico e significativo. </w:t>
      </w:r>
      <w:hyperlink r:id="rId12" w:history="1">
        <w:r w:rsidRPr="009F3E1E">
          <w:rPr>
            <w:rStyle w:val="Collegamentoipertestuale"/>
          </w:rPr>
          <w:t>https://bilanciosociale.pioistitutodeisordi.org/</w:t>
        </w:r>
      </w:hyperlink>
      <w:r w:rsidRPr="009F3E1E">
        <w:t xml:space="preserve">. </w:t>
      </w:r>
    </w:p>
    <w:p w14:paraId="2FF58DF7" w14:textId="77777777" w:rsidR="009F3E1E" w:rsidRPr="005A173C" w:rsidRDefault="009F3E1E" w:rsidP="005A173C">
      <w:pPr>
        <w:spacing w:after="0" w:line="240" w:lineRule="auto"/>
        <w:jc w:val="both"/>
      </w:pPr>
    </w:p>
    <w:p w14:paraId="77592837" w14:textId="77777777" w:rsidR="00CD6C49" w:rsidRPr="00CD6C49" w:rsidRDefault="00CD6C49" w:rsidP="00AC655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CD6C49">
        <w:rPr>
          <w:b/>
          <w:bCs/>
          <w:color w:val="C00000"/>
          <w:sz w:val="44"/>
          <w:szCs w:val="44"/>
        </w:rPr>
        <w:t>Note e riferimenti bibliografici.</w:t>
      </w:r>
    </w:p>
    <w:p w14:paraId="74501609" w14:textId="77777777" w:rsidR="006B07C9" w:rsidRPr="00357E68" w:rsidRDefault="00CD6C49" w:rsidP="00AC655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hyperlink r:id="rId13" w:history="1">
        <w:r w:rsidRPr="00357E68">
          <w:rPr>
            <w:rStyle w:val="Collegamentoipertestuale"/>
            <w:sz w:val="20"/>
            <w:szCs w:val="20"/>
          </w:rPr>
          <w:t>Annali universali di statistica, vol. 7, n. 21 (settembre 1854), p.</w:t>
        </w:r>
        <w:r w:rsidR="006B07C9" w:rsidRPr="00357E68">
          <w:rPr>
            <w:rStyle w:val="Collegamentoipertestuale"/>
            <w:sz w:val="20"/>
            <w:szCs w:val="20"/>
          </w:rPr>
          <w:t>15</w:t>
        </w:r>
      </w:hyperlink>
    </w:p>
    <w:p w14:paraId="5CEDAE8E" w14:textId="7D98E9DC" w:rsidR="00EC53DF" w:rsidRPr="00357E68" w:rsidRDefault="00EC53DF" w:rsidP="00EC53DF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kern w:val="0"/>
          <w:sz w:val="20"/>
          <w:szCs w:val="20"/>
          <w:lang w:eastAsia="it-IT"/>
          <w14:ligatures w14:val="none"/>
        </w:rPr>
      </w:pPr>
      <w:hyperlink r:id="rId14" w:history="1">
        <w:r w:rsidRPr="00357E68">
          <w:rPr>
            <w:rStyle w:val="Collegamentoipertestuale"/>
            <w:rFonts w:eastAsia="Times New Roman" w:cstheme="minorHAnsi"/>
            <w:kern w:val="0"/>
            <w:sz w:val="20"/>
            <w:szCs w:val="20"/>
            <w:lang w:eastAsia="it-IT"/>
            <w14:ligatures w14:val="none"/>
          </w:rPr>
          <w:t>Rendiconto per l'anno 1859 della Commissione promovitrice della educazione dei sordo-muti della provincia di Milano.- Analisi bibliografica. Annali universali di medicina (1861 giu, Serie 4, Volume 40, Fascicolo 528)</w:t>
        </w:r>
      </w:hyperlink>
    </w:p>
    <w:p w14:paraId="197098B8" w14:textId="20853E38" w:rsidR="00314660" w:rsidRPr="00357E68" w:rsidRDefault="006B07C9" w:rsidP="00AC655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hyperlink r:id="rId15" w:history="1">
        <w:r w:rsidRPr="00357E68">
          <w:rPr>
            <w:rStyle w:val="Collegamentoipertestuale"/>
            <w:sz w:val="20"/>
            <w:szCs w:val="20"/>
          </w:rPr>
          <w:t>Anna Debè, Luca Des Dorides, Tra parole e immagini: la valorizzazione del patrimonio storico-educativo al Pio Istituto dei Sordi di Milano</w:t>
        </w:r>
      </w:hyperlink>
      <w:r w:rsidRPr="00357E68">
        <w:rPr>
          <w:sz w:val="20"/>
          <w:szCs w:val="20"/>
        </w:rPr>
        <w:t>, p.745-</w:t>
      </w:r>
    </w:p>
    <w:p w14:paraId="777AB2E5" w14:textId="77777777" w:rsidR="00EC53DF" w:rsidRPr="00357E68" w:rsidRDefault="00493541" w:rsidP="00AC655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hyperlink r:id="rId16" w:history="1">
        <w:r w:rsidRPr="00357E68">
          <w:rPr>
            <w:rStyle w:val="Collegamentoipertestuale"/>
            <w:sz w:val="20"/>
            <w:szCs w:val="20"/>
          </w:rPr>
          <w:t>L'educazione dei sordomuti nell'Italia dell'800 : istituzioni, metodi, proposte formative / Roberto Sani (ed.). - Torino : Società editrice internazionale, 2008. - X, 550 p. ; 22 cm. - (Teoria e storia dell'educazione) (SEI frontiere). - ISBN 978-88-05-06047-4.</w:t>
        </w:r>
      </w:hyperlink>
    </w:p>
    <w:p w14:paraId="579DFD3D" w14:textId="77777777" w:rsidR="00EC53DF" w:rsidRPr="00357E68" w:rsidRDefault="00EC53DF" w:rsidP="00AC655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357E68">
        <w:rPr>
          <w:sz w:val="20"/>
          <w:szCs w:val="20"/>
        </w:rPr>
        <w:t>CASTELLI, Il Pio Istituto Sordomuti di Milano = CASTELLI, M. T. , Il Pio Istituto Sordomuti di Milano, Milano 1983</w:t>
      </w:r>
    </w:p>
    <w:p w14:paraId="0C253D3A" w14:textId="76709200" w:rsidR="00EC53DF" w:rsidRPr="00357E68" w:rsidRDefault="00EC53DF" w:rsidP="00AC655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357E68">
        <w:rPr>
          <w:sz w:val="20"/>
          <w:szCs w:val="20"/>
        </w:rPr>
        <w:t>ZATINI, Sordomuti Milano, risorsa Internet = ZATINI, FRANCO, Istituto statale dei sordomuti in Milano, &lt;http://www.storiadeisordi.it/articolo.asp?ENTRY_ID=132&gt;, a cura di Franco Zatini, risorsa Internet verificata il 19/02/2008</w:t>
      </w:r>
    </w:p>
    <w:sectPr w:rsidR="00EC53DF" w:rsidRPr="00357E6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96EA1"/>
    <w:multiLevelType w:val="hybridMultilevel"/>
    <w:tmpl w:val="DB2011DE"/>
    <w:lvl w:ilvl="0" w:tplc="2E0AAA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D502B"/>
    <w:multiLevelType w:val="hybridMultilevel"/>
    <w:tmpl w:val="EA4267A2"/>
    <w:lvl w:ilvl="0" w:tplc="513CE118">
      <w:start w:val="18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767026">
    <w:abstractNumId w:val="0"/>
  </w:num>
  <w:num w:numId="2" w16cid:durableId="716472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F6A89"/>
    <w:rsid w:val="0031062F"/>
    <w:rsid w:val="00314660"/>
    <w:rsid w:val="00357E68"/>
    <w:rsid w:val="003605E3"/>
    <w:rsid w:val="00375F4B"/>
    <w:rsid w:val="003811E4"/>
    <w:rsid w:val="003F0383"/>
    <w:rsid w:val="00493541"/>
    <w:rsid w:val="005A173C"/>
    <w:rsid w:val="00653982"/>
    <w:rsid w:val="006B07C9"/>
    <w:rsid w:val="008D7DA9"/>
    <w:rsid w:val="009F3E1E"/>
    <w:rsid w:val="00AC6557"/>
    <w:rsid w:val="00AF0024"/>
    <w:rsid w:val="00C71CAA"/>
    <w:rsid w:val="00CD6C49"/>
    <w:rsid w:val="00CF7F1A"/>
    <w:rsid w:val="00D544E6"/>
    <w:rsid w:val="00E054E6"/>
    <w:rsid w:val="00E714DF"/>
    <w:rsid w:val="00E84EF4"/>
    <w:rsid w:val="00EC53DF"/>
    <w:rsid w:val="00EF6A89"/>
    <w:rsid w:val="00F0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E3E1"/>
  <w15:chartTrackingRefBased/>
  <w15:docId w15:val="{51889543-B755-4EF9-A0A0-2698CD8E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E1E"/>
  </w:style>
  <w:style w:type="paragraph" w:styleId="Titolo1">
    <w:name w:val="heading 1"/>
    <w:basedOn w:val="Normale"/>
    <w:next w:val="Normale"/>
    <w:link w:val="Titolo1Carattere"/>
    <w:uiPriority w:val="9"/>
    <w:qFormat/>
    <w:rsid w:val="00EF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F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A8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6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F6A8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6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6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6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6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6A8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F6A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A8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6A8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F6A8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6A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6A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6A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6A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6A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6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6A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6A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6A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6A8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6A8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6A8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6A8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F002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0024"/>
    <w:rPr>
      <w:color w:val="605E5C"/>
      <w:shd w:val="clear" w:color="auto" w:fill="E1DFDD"/>
    </w:rPr>
  </w:style>
  <w:style w:type="character" w:customStyle="1" w:styleId="h2browse">
    <w:name w:val="h2browse"/>
    <w:basedOn w:val="Carpredefinitoparagrafo"/>
    <w:rsid w:val="00EC5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oistitutodeisordi.org/rivista-giulio-tarra/" TargetMode="External"/><Relationship Id="rId13" Type="http://schemas.openxmlformats.org/officeDocument/2006/relationships/hyperlink" Target="http://emeroteca.braidense.it/eva/sfoglia_articolo.php?IDTestata=31&amp;CodScheda=118&amp;Alph=All&amp;OB=progetto&amp;OM=DESC&amp;SearchString=&amp;SearchField=&amp;PageRec=Tutti&amp;PageSel=1&amp;PB=1&amp;CodVolume=1241&amp;CodFascicolo=2908&amp;CodArticolo=9712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bilanciosociale.pioistitutodeisordi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cademia.edu/25080412/LEducazione_dei_Sordomuti_nellItalia_dellOttocent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pioistitutodeisordi.org/sostienici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google.com/url?sa=t&amp;source=web&amp;rct=j&amp;opi=89978449&amp;url=https://eum.unimc.it/img/cms/47_Anna%2520Debe,%2520Luca%2520Des%2520Dorides.pdf&amp;ved=2ahUKEwiTvtrMgoKPAxV7hP0HHZ_ZHIMQFnoECBgQAQ&amp;usg=AOvVaw17gB5mTOrcc3NnH_ve7V0U" TargetMode="External"/><Relationship Id="rId10" Type="http://schemas.openxmlformats.org/officeDocument/2006/relationships/hyperlink" Target="https://bilanciosociale.pioistitutodeisordi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emeroteca.braidense.it/eva/sfoglia_articolo.php?IDTestata=24&amp;CodScheda=111&amp;PageRec=50&amp;PageSel=1&amp;PB=1&amp;CodVolume=987&amp;CodFascicolo=5090&amp;CodArticolo=11885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10</cp:revision>
  <dcterms:created xsi:type="dcterms:W3CDTF">2025-08-10T17:39:00Z</dcterms:created>
  <dcterms:modified xsi:type="dcterms:W3CDTF">2026-10-22T10:51:00Z</dcterms:modified>
</cp:coreProperties>
</file>