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4089" w14:textId="1D5C8525" w:rsidR="001958ED" w:rsidRPr="008B509D" w:rsidRDefault="001958ED" w:rsidP="001958ED">
      <w:pPr>
        <w:jc w:val="both"/>
        <w:rPr>
          <w:rFonts w:asciiTheme="minorHAnsi" w:hAnsiTheme="minorHAnsi" w:cstheme="minorHAnsi"/>
          <w:bCs/>
          <w:i/>
          <w:sz w:val="16"/>
          <w:szCs w:val="16"/>
        </w:rPr>
      </w:pPr>
      <w:r w:rsidRPr="008B5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>D3187</w:t>
      </w:r>
      <w:r w:rsidRPr="008B5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ab/>
      </w:r>
      <w:r w:rsidRPr="008B509D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r w:rsidRPr="008B50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0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0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0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0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509D">
        <w:rPr>
          <w:rFonts w:asciiTheme="minorHAnsi" w:hAnsiTheme="minorHAnsi" w:cstheme="minorHAnsi"/>
          <w:bCs/>
          <w:i/>
          <w:sz w:val="16"/>
          <w:szCs w:val="16"/>
        </w:rPr>
        <w:t>Scheda creata il 29 aprile 2023</w:t>
      </w:r>
      <w:r w:rsidR="008B509D">
        <w:rPr>
          <w:rFonts w:asciiTheme="minorHAnsi" w:hAnsiTheme="minorHAnsi" w:cstheme="minorHAnsi"/>
          <w:bCs/>
          <w:i/>
          <w:sz w:val="16"/>
          <w:szCs w:val="16"/>
        </w:rPr>
        <w:t>; Ultimo aggiornamento: 18 luglio 2026</w:t>
      </w:r>
    </w:p>
    <w:p w14:paraId="5B4B47E9" w14:textId="77777777" w:rsidR="001A58E2" w:rsidRPr="008B509D" w:rsidRDefault="001A58E2" w:rsidP="001958ED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92AFEF" w14:textId="1D9ADEBF" w:rsidR="001958ED" w:rsidRPr="008B509D" w:rsidRDefault="001958ED" w:rsidP="001958ED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B509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366E7D7" wp14:editId="596015B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23200" cy="2880000"/>
            <wp:effectExtent l="0" t="0" r="0" b="0"/>
            <wp:wrapSquare wrapText="bothSides"/>
            <wp:docPr id="1" name="Immagine 1" descr="Immagine che contiene calendar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calendar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 w:rsidR="008B509D" w:rsidRPr="008B5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8B5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29BA5254" w14:textId="0D42D29A" w:rsidR="001958ED" w:rsidRPr="008B509D" w:rsidRDefault="001958ED" w:rsidP="001958E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  <w:b/>
        </w:rPr>
        <w:t xml:space="preserve">*Documenti e studi </w:t>
      </w:r>
      <w:r w:rsidRPr="008B509D">
        <w:rPr>
          <w:rFonts w:asciiTheme="minorHAnsi" w:hAnsiTheme="minorHAnsi" w:cstheme="minorHAnsi"/>
        </w:rPr>
        <w:t>: rivista dell'Istituto storico della Resistenza in provincia di Lucca. - 1 (dicembre 1984)-  . - Lucca : Istituto storico della Resistenza in provincia di Lucca, stampa 1984-  . - volumi ; 22 cm. ((Semestrale, la periodicità varia. - Il complemento del titolo varia</w:t>
      </w:r>
      <w:r w:rsidR="008121E8" w:rsidRPr="008B509D">
        <w:rPr>
          <w:rFonts w:asciiTheme="minorHAnsi" w:hAnsiTheme="minorHAnsi" w:cstheme="minorHAnsi"/>
        </w:rPr>
        <w:t>: semestrale dell’Istituto storico della Resistenza e dell'età contemporanea in provincia di Lucca</w:t>
      </w:r>
      <w:r w:rsidRPr="008B509D">
        <w:rPr>
          <w:rFonts w:asciiTheme="minorHAnsi" w:hAnsiTheme="minorHAnsi" w:cstheme="minorHAnsi"/>
        </w:rPr>
        <w:t>. - Non pubblicato nel 1992-1993, 2000-2002, 2012. - BNI 89-1136. - CFI0080500</w:t>
      </w:r>
    </w:p>
    <w:p w14:paraId="6BF52E10" w14:textId="020C269F" w:rsidR="001958ED" w:rsidRPr="008B509D" w:rsidRDefault="001958ED" w:rsidP="001958E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Autor</w:t>
      </w:r>
      <w:r w:rsidR="008121E8" w:rsidRPr="008B509D">
        <w:rPr>
          <w:rFonts w:asciiTheme="minorHAnsi" w:hAnsiTheme="minorHAnsi" w:cstheme="minorHAnsi"/>
        </w:rPr>
        <w:t>e</w:t>
      </w:r>
      <w:r w:rsidRPr="008B509D">
        <w:rPr>
          <w:rFonts w:asciiTheme="minorHAnsi" w:hAnsiTheme="minorHAnsi" w:cstheme="minorHAnsi"/>
        </w:rPr>
        <w:t>: Istituto storico della Resistenza in provincia di Lucca</w:t>
      </w:r>
      <w:r w:rsidR="008121E8" w:rsidRPr="008B509D">
        <w:rPr>
          <w:rFonts w:asciiTheme="minorHAnsi" w:hAnsiTheme="minorHAnsi" w:cstheme="minorHAnsi"/>
        </w:rPr>
        <w:t>;  Istituto storico della Resistenza e dell'età contemporanea nella provincia di Lucca</w:t>
      </w:r>
    </w:p>
    <w:p w14:paraId="5A79C2AD" w14:textId="51B4BE8A" w:rsidR="001958ED" w:rsidRPr="008B509D" w:rsidRDefault="001958ED" w:rsidP="001958E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Soggetto: Resistenza - Lucca &lt;prov.&gt; - Periodici</w:t>
      </w:r>
    </w:p>
    <w:p w14:paraId="4D1A32C7" w14:textId="41F5663F" w:rsidR="001958ED" w:rsidRPr="008B509D" w:rsidRDefault="001958ED" w:rsidP="001958E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Classe: D940.53455305</w:t>
      </w:r>
    </w:p>
    <w:p w14:paraId="34A8C9C1" w14:textId="3F3DBFD0" w:rsidR="001958ED" w:rsidRPr="008B509D" w:rsidRDefault="001958ED" w:rsidP="001958E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  <w:b/>
          <w:bCs/>
          <w:color w:val="C00000"/>
        </w:rPr>
        <w:t xml:space="preserve">Volumi disponibili in rete </w:t>
      </w:r>
      <w:hyperlink r:id="rId5" w:history="1">
        <w:r w:rsidRPr="008B509D">
          <w:rPr>
            <w:rStyle w:val="Collegamentoipertestuale"/>
            <w:rFonts w:asciiTheme="minorHAnsi" w:hAnsiTheme="minorHAnsi" w:cstheme="minorHAnsi"/>
          </w:rPr>
          <w:t>1(1984)-</w:t>
        </w:r>
      </w:hyperlink>
    </w:p>
    <w:p w14:paraId="66A9FCD7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</w:p>
    <w:p w14:paraId="0EC8F90A" w14:textId="53B5206E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I *</w:t>
      </w:r>
      <w:r w:rsidRPr="008B509D">
        <w:rPr>
          <w:rFonts w:asciiTheme="minorHAnsi" w:hAnsiTheme="minorHAnsi" w:cstheme="minorHAnsi"/>
          <w:b/>
          <w:bCs/>
        </w:rPr>
        <w:t xml:space="preserve">quaderni del Ponte </w:t>
      </w:r>
      <w:r w:rsidRPr="008B509D">
        <w:rPr>
          <w:rFonts w:asciiTheme="minorHAnsi" w:hAnsiTheme="minorHAnsi" w:cstheme="minorHAnsi"/>
        </w:rPr>
        <w:t>: miscellanea di curiosità, documenti e studi della Lucchesia ed oltre. - 1 (marzo 2018)-2 (marzo 2020). - Capannori (Lu) : Associazione culturale Ponte, 2018-2020. – 2 volumi ; 23 cm. ((Biennale. - LUA0564266</w:t>
      </w:r>
    </w:p>
    <w:p w14:paraId="4F06B79E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 xml:space="preserve">Autore: Associazione culturale Ponte &lt;Capannori&gt; </w:t>
      </w:r>
    </w:p>
    <w:p w14:paraId="67444661" w14:textId="58D28F33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Soggetto: Lucca &lt;</w:t>
      </w:r>
      <w:r>
        <w:rPr>
          <w:rFonts w:asciiTheme="minorHAnsi" w:hAnsiTheme="minorHAnsi" w:cstheme="minorHAnsi"/>
        </w:rPr>
        <w:t>territorio</w:t>
      </w:r>
      <w:r w:rsidRPr="008B509D">
        <w:rPr>
          <w:rFonts w:asciiTheme="minorHAnsi" w:hAnsiTheme="minorHAnsi" w:cstheme="minorHAnsi"/>
        </w:rPr>
        <w:t>&gt; - Periodici</w:t>
      </w:r>
      <w:r>
        <w:rPr>
          <w:rFonts w:asciiTheme="minorHAnsi" w:hAnsiTheme="minorHAnsi" w:cstheme="minorHAnsi"/>
        </w:rPr>
        <w:t>; Capannori - Periodici</w:t>
      </w:r>
    </w:p>
    <w:p w14:paraId="724E327C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</w:p>
    <w:p w14:paraId="1C1DBC67" w14:textId="77777777" w:rsidR="008B509D" w:rsidRPr="008B509D" w:rsidRDefault="008B509D" w:rsidP="008B509D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8B5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2846B06A" w14:textId="77777777" w:rsidR="008B509D" w:rsidRPr="008B509D" w:rsidRDefault="008B509D" w:rsidP="008B509D">
      <w:pPr>
        <w:jc w:val="both"/>
        <w:rPr>
          <w:rFonts w:asciiTheme="minorHAnsi" w:hAnsiTheme="minorHAnsi" w:cstheme="minorHAnsi"/>
          <w:b/>
          <w:bCs/>
        </w:rPr>
      </w:pPr>
      <w:r w:rsidRPr="008B509D">
        <w:rPr>
          <w:rFonts w:asciiTheme="minorHAnsi" w:hAnsiTheme="minorHAnsi" w:cstheme="minorHAnsi"/>
          <w:b/>
          <w:bCs/>
        </w:rPr>
        <w:t>Documenti e Studi</w:t>
      </w:r>
    </w:p>
    <w:p w14:paraId="3AEA975E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La rivista scientifica dell’Istituto Storico della Resistenza e dell’Età Contemporanea di Lucca «Documenti e Studi» ha carattere semestrale ed è lieta di accogliere proposte di articoli a carattere scientifico che oltre al tradizionale focus sui temi dell’antifascismo e della Resistenza abbiano come argomento la storia italiana e internazionale dal XIX secolo ad oggi in ogni suo ambito storiografico culturale, politico, economico, sociale. La rivista in ogni suo numero è lieta di ospitare inoltre studi, memorie e documenti riguardanti la storia della provincia di Lucca.</w:t>
      </w:r>
    </w:p>
    <w:p w14:paraId="54BDC837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 xml:space="preserve">Per i dettagli  si rimanda alle seguenti norme redazionali: </w:t>
      </w:r>
      <w:hyperlink r:id="rId6" w:tgtFrame="_blank" w:history="1">
        <w:r w:rsidRPr="008B509D">
          <w:rPr>
            <w:rStyle w:val="Collegamentoipertestuale"/>
            <w:rFonts w:asciiTheme="minorHAnsi" w:hAnsiTheme="minorHAnsi" w:cstheme="minorHAnsi"/>
            <w:b/>
            <w:bCs/>
          </w:rPr>
          <w:t xml:space="preserve">→ Norme redazionali </w:t>
        </w:r>
        <w:r w:rsidRPr="008B509D">
          <w:rPr>
            <w:rStyle w:val="Collegamentoipertestuale"/>
            <w:rFonts w:asciiTheme="minorHAnsi" w:hAnsiTheme="minorHAnsi" w:cstheme="minorHAnsi"/>
            <w:b/>
            <w:bCs/>
            <w:i/>
            <w:iCs/>
          </w:rPr>
          <w:t>«Documenti e Studi»</w:t>
        </w:r>
      </w:hyperlink>
    </w:p>
    <w:p w14:paraId="0FB6C25F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 xml:space="preserve">Le proposte devono essere conformi alle norme redazionali e devono pervenire all’indirizzo </w:t>
      </w:r>
      <w:hyperlink r:id="rId7" w:tgtFrame="_blank" w:history="1">
        <w:r w:rsidRPr="008B509D">
          <w:rPr>
            <w:rStyle w:val="Collegamentoipertestuale"/>
            <w:rFonts w:asciiTheme="minorHAnsi" w:hAnsiTheme="minorHAnsi" w:cstheme="minorHAnsi"/>
          </w:rPr>
          <w:t>redazione.documentiestudi@gmail.com</w:t>
        </w:r>
      </w:hyperlink>
      <w:r w:rsidRPr="008B509D">
        <w:rPr>
          <w:rFonts w:asciiTheme="minorHAnsi" w:hAnsiTheme="minorHAnsi" w:cstheme="minorHAnsi"/>
        </w:rPr>
        <w:t xml:space="preserve"> con indicato, come oggetto, “Proposta”. Lo stesso indirizzo può essere utilizzato per chiedere informazioni.</w:t>
      </w:r>
    </w:p>
    <w:p w14:paraId="714B6890" w14:textId="77777777" w:rsidR="008B509D" w:rsidRPr="008B509D" w:rsidRDefault="008B509D" w:rsidP="008B509D">
      <w:pPr>
        <w:jc w:val="both"/>
        <w:rPr>
          <w:rFonts w:asciiTheme="minorHAnsi" w:hAnsiTheme="minorHAnsi" w:cstheme="minorHAnsi"/>
          <w:b/>
          <w:bCs/>
        </w:rPr>
      </w:pPr>
      <w:hyperlink r:id="rId8" w:history="1">
        <w:r w:rsidRPr="008B509D">
          <w:rPr>
            <w:rStyle w:val="Collegamentoipertestuale"/>
            <w:rFonts w:asciiTheme="minorHAnsi" w:hAnsiTheme="minorHAnsi" w:cstheme="minorHAnsi"/>
            <w:b/>
            <w:bCs/>
          </w:rPr>
          <w:t>Archivio completo della rivista</w:t>
        </w:r>
      </w:hyperlink>
    </w:p>
    <w:p w14:paraId="74F74309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3 anni fa</w:t>
      </w:r>
    </w:p>
    <w:p w14:paraId="4CD3B1AC" w14:textId="77777777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r w:rsidRPr="008B509D">
        <w:rPr>
          <w:rFonts w:asciiTheme="minorHAnsi" w:hAnsiTheme="minorHAnsi" w:cstheme="minorHAnsi"/>
        </w:rPr>
        <w:t>In questa sezione del sito è possibile la consultazione integrale di tutti i numeri della rivista dell’Istituto. I testi sono pubblicati con il consenso dell’editore. Ne è vietata la copia e il download. Numero 1 – dicembre 1984STUDILeana…</w:t>
      </w:r>
    </w:p>
    <w:p w14:paraId="6DBD8ED7" w14:textId="44602675" w:rsidR="008B509D" w:rsidRPr="008B509D" w:rsidRDefault="008B509D" w:rsidP="008B509D">
      <w:pPr>
        <w:jc w:val="both"/>
        <w:rPr>
          <w:rFonts w:asciiTheme="minorHAnsi" w:hAnsiTheme="minorHAnsi" w:cstheme="minorHAnsi"/>
        </w:rPr>
      </w:pPr>
      <w:hyperlink r:id="rId9" w:history="1">
        <w:r w:rsidRPr="008B509D">
          <w:rPr>
            <w:rStyle w:val="Collegamentoipertestuale"/>
            <w:rFonts w:asciiTheme="minorHAnsi" w:hAnsiTheme="minorHAnsi" w:cstheme="minorHAnsi"/>
          </w:rPr>
          <w:t>https://www.isreclucca.it/documenti-e-studi/</w:t>
        </w:r>
      </w:hyperlink>
      <w:r w:rsidRPr="008B509D">
        <w:rPr>
          <w:rFonts w:asciiTheme="minorHAnsi" w:hAnsiTheme="minorHAnsi" w:cstheme="minorHAnsi"/>
        </w:rPr>
        <w:t xml:space="preserve">. </w:t>
      </w:r>
    </w:p>
    <w:p w14:paraId="32AF6BD8" w14:textId="77777777" w:rsidR="008B509D" w:rsidRPr="008B509D" w:rsidRDefault="008B509D" w:rsidP="001958ED">
      <w:pPr>
        <w:jc w:val="both"/>
        <w:rPr>
          <w:rFonts w:asciiTheme="minorHAnsi" w:hAnsiTheme="minorHAnsi" w:cstheme="minorHAnsi"/>
          <w:color w:val="C00000"/>
          <w:sz w:val="44"/>
          <w:szCs w:val="44"/>
        </w:rPr>
      </w:pPr>
    </w:p>
    <w:sectPr w:rsidR="008B509D" w:rsidRPr="008B5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0DB9"/>
    <w:rsid w:val="001759AD"/>
    <w:rsid w:val="001958ED"/>
    <w:rsid w:val="001A58E2"/>
    <w:rsid w:val="0031062F"/>
    <w:rsid w:val="008121E8"/>
    <w:rsid w:val="008B509D"/>
    <w:rsid w:val="00AD0DB9"/>
    <w:rsid w:val="00B16E1A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CA4C"/>
  <w15:chartTrackingRefBased/>
  <w15:docId w15:val="{86F3D712-1F4B-48A9-A9CF-A7205FCE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50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958E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5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reclucca.it/archivio-completo-della-rivis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dazione.documentiestud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reclucca.it/wp-content/uploads/2024/07/Norme-Redazionali-Documenti-e-Studi-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sreclucca.it/documenti-e-studi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isreclucca.it/documenti-e-stud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5</cp:revision>
  <dcterms:created xsi:type="dcterms:W3CDTF">2023-04-29T13:53:00Z</dcterms:created>
  <dcterms:modified xsi:type="dcterms:W3CDTF">2026-07-18T07:29:00Z</dcterms:modified>
</cp:coreProperties>
</file>