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BC1EE" w14:textId="78932D0E" w:rsidR="00AF7328" w:rsidRPr="00B0307A" w:rsidRDefault="00AF7328" w:rsidP="00B0307A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 w:rsidRPr="00B0307A">
        <w:rPr>
          <w:rFonts w:cstheme="minorHAnsi"/>
          <w:b/>
          <w:bCs/>
          <w:color w:val="C00000"/>
          <w:sz w:val="44"/>
          <w:szCs w:val="44"/>
        </w:rPr>
        <w:t>D9349</w:t>
      </w:r>
      <w:r w:rsidRPr="00B0307A">
        <w:rPr>
          <w:rFonts w:cstheme="minorHAnsi"/>
          <w:b/>
          <w:bCs/>
          <w:color w:val="C00000"/>
          <w:sz w:val="44"/>
          <w:szCs w:val="44"/>
        </w:rPr>
        <w:tab/>
      </w:r>
      <w:r w:rsidRPr="00B0307A">
        <w:rPr>
          <w:rFonts w:cstheme="minorHAnsi"/>
          <w:b/>
          <w:bCs/>
          <w:color w:val="C00000"/>
        </w:rPr>
        <w:t xml:space="preserve"> </w:t>
      </w:r>
      <w:r w:rsidRPr="00B0307A">
        <w:rPr>
          <w:rFonts w:cstheme="minorHAnsi"/>
          <w:b/>
          <w:bCs/>
        </w:rPr>
        <w:tab/>
      </w:r>
      <w:r w:rsidRPr="00B0307A">
        <w:rPr>
          <w:rFonts w:cstheme="minorHAnsi"/>
          <w:b/>
          <w:bCs/>
        </w:rPr>
        <w:tab/>
      </w:r>
      <w:r w:rsidRPr="00B0307A">
        <w:rPr>
          <w:rFonts w:cstheme="minorHAnsi"/>
          <w:b/>
          <w:bCs/>
        </w:rPr>
        <w:tab/>
      </w:r>
      <w:r w:rsidRPr="00B0307A">
        <w:rPr>
          <w:rFonts w:cstheme="minorHAnsi"/>
          <w:b/>
          <w:bCs/>
        </w:rPr>
        <w:tab/>
      </w:r>
      <w:r w:rsidRPr="00B0307A">
        <w:rPr>
          <w:rFonts w:cstheme="minorHAnsi"/>
          <w:b/>
          <w:bCs/>
        </w:rPr>
        <w:tab/>
      </w:r>
      <w:r w:rsidRPr="00B0307A">
        <w:rPr>
          <w:rFonts w:cstheme="minorHAnsi"/>
          <w:b/>
          <w:bCs/>
        </w:rPr>
        <w:tab/>
      </w:r>
      <w:r w:rsidRPr="00B0307A">
        <w:rPr>
          <w:rFonts w:cstheme="minorHAnsi"/>
          <w:b/>
          <w:bCs/>
        </w:rPr>
        <w:tab/>
      </w:r>
      <w:r w:rsidRPr="00B0307A">
        <w:rPr>
          <w:rFonts w:cstheme="minorHAnsi"/>
          <w:b/>
          <w:bCs/>
        </w:rPr>
        <w:tab/>
      </w:r>
      <w:r w:rsidRPr="00B0307A">
        <w:rPr>
          <w:rFonts w:cstheme="minorHAnsi"/>
          <w:bCs/>
          <w:i/>
          <w:sz w:val="16"/>
          <w:szCs w:val="16"/>
        </w:rPr>
        <w:t>Scheda creata il 6 aprile 2026</w:t>
      </w:r>
    </w:p>
    <w:p w14:paraId="22C9AC60" w14:textId="39D56745" w:rsidR="00D87031" w:rsidRDefault="00D87031" w:rsidP="00D87031">
      <w:pPr>
        <w:spacing w:after="0" w:line="240" w:lineRule="auto"/>
        <w:jc w:val="center"/>
        <w:rPr>
          <w:rFonts w:cstheme="minorHAnsi"/>
          <w:b/>
          <w:bCs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49B7F282" wp14:editId="10E8307B">
            <wp:extent cx="3240000" cy="3240000"/>
            <wp:effectExtent l="0" t="0" r="0" b="0"/>
            <wp:docPr id="113004363" name="Immagine 1" descr="Risorsa Po: un bene da proteggere, un bene da valorizzare. AA.VV..  Accademia delle Scienze di Torino - Accademia dei, 199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orsa Po: un bene da proteggere, un bene da valorizzare. AA.VV..  Accademia delle Scienze di Torino - Accademia dei, 1995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C074CB" wp14:editId="5A1A30F7">
            <wp:extent cx="2293200" cy="3240000"/>
            <wp:effectExtent l="0" t="0" r="0" b="0"/>
            <wp:docPr id="44169236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2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0D747" w14:textId="72C24B25" w:rsidR="00AF7328" w:rsidRPr="00B0307A" w:rsidRDefault="00AF7328" w:rsidP="00B0307A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B0307A">
        <w:rPr>
          <w:rFonts w:cstheme="minorHAnsi"/>
          <w:b/>
          <w:bCs/>
          <w:color w:val="C00000"/>
          <w:sz w:val="44"/>
          <w:szCs w:val="44"/>
        </w:rPr>
        <w:t>Descrizione bibliografica</w:t>
      </w:r>
    </w:p>
    <w:p w14:paraId="5DA91553" w14:textId="0DD11E5E" w:rsidR="00AF7328" w:rsidRPr="00AF7328" w:rsidRDefault="00AF7328" w:rsidP="00B0307A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AF7328">
        <w:rPr>
          <w:rFonts w:cstheme="minorHAnsi"/>
          <w:b/>
          <w:bCs/>
          <w:sz w:val="32"/>
          <w:szCs w:val="32"/>
        </w:rPr>
        <w:t xml:space="preserve">*Quaderni </w:t>
      </w:r>
      <w:r w:rsidRPr="00AF7328">
        <w:rPr>
          <w:rFonts w:cstheme="minorHAnsi"/>
          <w:bCs/>
          <w:sz w:val="32"/>
          <w:szCs w:val="32"/>
        </w:rPr>
        <w:t>/ Accademia delle scienze di Torino. – 1 (</w:t>
      </w:r>
      <w:proofErr w:type="gramStart"/>
      <w:r w:rsidRPr="00AF7328">
        <w:rPr>
          <w:rFonts w:cstheme="minorHAnsi"/>
          <w:bCs/>
          <w:sz w:val="32"/>
          <w:szCs w:val="32"/>
        </w:rPr>
        <w:t>1995)-</w:t>
      </w:r>
      <w:proofErr w:type="gramEnd"/>
      <w:r w:rsidRPr="00AF7328">
        <w:rPr>
          <w:rFonts w:cstheme="minorHAnsi"/>
          <w:bCs/>
          <w:sz w:val="32"/>
          <w:szCs w:val="32"/>
        </w:rPr>
        <w:t xml:space="preserve">  </w:t>
      </w:r>
      <w:proofErr w:type="gramStart"/>
      <w:r w:rsidRPr="00AF7328">
        <w:rPr>
          <w:rFonts w:cstheme="minorHAnsi"/>
          <w:bCs/>
          <w:sz w:val="32"/>
          <w:szCs w:val="32"/>
        </w:rPr>
        <w:t xml:space="preserve">  .</w:t>
      </w:r>
      <w:proofErr w:type="gramEnd"/>
      <w:r w:rsidRPr="00AF7328">
        <w:rPr>
          <w:rFonts w:cstheme="minorHAnsi"/>
          <w:bCs/>
          <w:sz w:val="32"/>
          <w:szCs w:val="32"/>
        </w:rPr>
        <w:t xml:space="preserve"> - </w:t>
      </w:r>
      <w:proofErr w:type="gramStart"/>
      <w:r w:rsidRPr="00AF7328">
        <w:rPr>
          <w:rFonts w:cstheme="minorHAnsi"/>
          <w:bCs/>
          <w:sz w:val="32"/>
          <w:szCs w:val="32"/>
        </w:rPr>
        <w:t>Torino :</w:t>
      </w:r>
      <w:proofErr w:type="gramEnd"/>
      <w:r w:rsidRPr="00AF7328">
        <w:rPr>
          <w:rFonts w:cstheme="minorHAnsi"/>
          <w:bCs/>
          <w:sz w:val="32"/>
          <w:szCs w:val="32"/>
        </w:rPr>
        <w:t xml:space="preserve"> Accademia delle scienze, 1995-  </w:t>
      </w:r>
      <w:proofErr w:type="gramStart"/>
      <w:r w:rsidRPr="00AF7328">
        <w:rPr>
          <w:rFonts w:cstheme="minorHAnsi"/>
          <w:bCs/>
          <w:sz w:val="32"/>
          <w:szCs w:val="32"/>
        </w:rPr>
        <w:t xml:space="preserve">  .</w:t>
      </w:r>
      <w:proofErr w:type="gramEnd"/>
      <w:r w:rsidRPr="00AF7328">
        <w:rPr>
          <w:rFonts w:cstheme="minorHAnsi"/>
          <w:bCs/>
          <w:sz w:val="32"/>
          <w:szCs w:val="32"/>
        </w:rPr>
        <w:t xml:space="preserve"> – </w:t>
      </w:r>
      <w:proofErr w:type="gramStart"/>
      <w:r w:rsidRPr="00AF7328">
        <w:rPr>
          <w:rFonts w:cstheme="minorHAnsi"/>
          <w:bCs/>
          <w:sz w:val="32"/>
          <w:szCs w:val="32"/>
        </w:rPr>
        <w:t>volumi ;</w:t>
      </w:r>
      <w:proofErr w:type="gramEnd"/>
      <w:r w:rsidRPr="00AF7328">
        <w:rPr>
          <w:rFonts w:cstheme="minorHAnsi"/>
          <w:bCs/>
          <w:sz w:val="32"/>
          <w:szCs w:val="32"/>
        </w:rPr>
        <w:t xml:space="preserve"> 24 cm. ((Annuale irregolare a carattere monografico. </w:t>
      </w:r>
      <w:r w:rsidR="00D87031" w:rsidRPr="00D87031">
        <w:rPr>
          <w:rFonts w:cstheme="minorHAnsi"/>
          <w:bCs/>
          <w:sz w:val="32"/>
          <w:szCs w:val="32"/>
        </w:rPr>
        <w:t>–</w:t>
      </w:r>
      <w:r w:rsidRPr="00AF7328">
        <w:rPr>
          <w:rFonts w:cstheme="minorHAnsi"/>
          <w:bCs/>
          <w:sz w:val="32"/>
          <w:szCs w:val="32"/>
        </w:rPr>
        <w:t xml:space="preserve"> </w:t>
      </w:r>
      <w:r w:rsidR="00D87031" w:rsidRPr="00D87031">
        <w:rPr>
          <w:rFonts w:cstheme="minorHAnsi"/>
          <w:bCs/>
          <w:sz w:val="32"/>
          <w:szCs w:val="32"/>
        </w:rPr>
        <w:t xml:space="preserve">Dal n. 41 (2023) disponibile anche online. - </w:t>
      </w:r>
      <w:r w:rsidRPr="00AF7328">
        <w:rPr>
          <w:rFonts w:cstheme="minorHAnsi"/>
          <w:bCs/>
          <w:sz w:val="32"/>
          <w:szCs w:val="32"/>
        </w:rPr>
        <w:t>ISSN 1125-0402</w:t>
      </w:r>
      <w:r w:rsidR="00D87031" w:rsidRPr="00D87031">
        <w:rPr>
          <w:rFonts w:cstheme="minorHAnsi"/>
          <w:bCs/>
          <w:sz w:val="32"/>
          <w:szCs w:val="32"/>
        </w:rPr>
        <w:t xml:space="preserve">; </w:t>
      </w:r>
      <w:r w:rsidR="00D87031" w:rsidRPr="00D87031">
        <w:rPr>
          <w:rFonts w:cstheme="minorHAnsi"/>
          <w:sz w:val="32"/>
          <w:szCs w:val="32"/>
        </w:rPr>
        <w:t>ISSN (online)</w:t>
      </w:r>
      <w:r w:rsidR="00D87031" w:rsidRPr="00D87031">
        <w:rPr>
          <w:rFonts w:cstheme="minorHAnsi"/>
          <w:bCs/>
          <w:sz w:val="32"/>
          <w:szCs w:val="32"/>
        </w:rPr>
        <w:t xml:space="preserve"> 2974-797X</w:t>
      </w:r>
      <w:r w:rsidRPr="00AF7328">
        <w:rPr>
          <w:rFonts w:cstheme="minorHAnsi"/>
          <w:bCs/>
          <w:sz w:val="32"/>
          <w:szCs w:val="32"/>
        </w:rPr>
        <w:t>. - TO01656034</w:t>
      </w:r>
      <w:r w:rsidRPr="00D87031">
        <w:rPr>
          <w:rFonts w:cstheme="minorHAnsi"/>
          <w:bCs/>
          <w:sz w:val="32"/>
          <w:szCs w:val="32"/>
        </w:rPr>
        <w:t>; UTO1262946</w:t>
      </w:r>
    </w:p>
    <w:p w14:paraId="3AA3EE4A" w14:textId="6CC6327E" w:rsidR="00AF7328" w:rsidRPr="00AF7328" w:rsidRDefault="00AF7328" w:rsidP="00B0307A">
      <w:pPr>
        <w:spacing w:after="0" w:line="240" w:lineRule="auto"/>
        <w:jc w:val="both"/>
        <w:rPr>
          <w:rFonts w:cstheme="minorHAnsi"/>
          <w:bCs/>
          <w:sz w:val="32"/>
          <w:szCs w:val="32"/>
        </w:rPr>
      </w:pPr>
      <w:r w:rsidRPr="00AF7328">
        <w:rPr>
          <w:rFonts w:cstheme="minorHAnsi"/>
          <w:bCs/>
          <w:sz w:val="32"/>
          <w:szCs w:val="32"/>
        </w:rPr>
        <w:t>Comprende: I *mercoledì dell’Accademia [D5597]</w:t>
      </w:r>
    </w:p>
    <w:p w14:paraId="3DF95E41" w14:textId="77777777" w:rsidR="00AF7328" w:rsidRPr="00D87031" w:rsidRDefault="00AF7328" w:rsidP="00B0307A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AF7328">
        <w:rPr>
          <w:rFonts w:cstheme="minorHAnsi"/>
          <w:bCs/>
          <w:sz w:val="32"/>
          <w:szCs w:val="32"/>
        </w:rPr>
        <w:t xml:space="preserve">Autore: </w:t>
      </w:r>
      <w:r w:rsidRPr="00AF7328">
        <w:rPr>
          <w:rFonts w:cstheme="minorHAnsi"/>
          <w:sz w:val="32"/>
          <w:szCs w:val="32"/>
        </w:rPr>
        <w:t>Accademia delle scienze di Torino</w:t>
      </w:r>
    </w:p>
    <w:p w14:paraId="185C9A79" w14:textId="203210C6" w:rsidR="00D87031" w:rsidRPr="00AF7328" w:rsidRDefault="00D87031" w:rsidP="00B0307A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D87031">
        <w:rPr>
          <w:rFonts w:cstheme="minorHAnsi"/>
          <w:sz w:val="32"/>
          <w:szCs w:val="32"/>
        </w:rPr>
        <w:t>Soggetto: Cultura - Periodici</w:t>
      </w:r>
    </w:p>
    <w:p w14:paraId="74364CD0" w14:textId="77777777" w:rsidR="00D87031" w:rsidRPr="00D87031" w:rsidRDefault="00D87031" w:rsidP="00D87031">
      <w:pPr>
        <w:pStyle w:val="Testonormale"/>
        <w:tabs>
          <w:tab w:val="right" w:pos="6237"/>
        </w:tabs>
        <w:jc w:val="both"/>
        <w:rPr>
          <w:rFonts w:ascii="Calibri" w:hAnsi="Calibri" w:cs="Calibri"/>
          <w:sz w:val="32"/>
          <w:szCs w:val="32"/>
        </w:rPr>
      </w:pPr>
      <w:r w:rsidRPr="00D87031">
        <w:rPr>
          <w:rFonts w:ascii="Calibri" w:hAnsi="Calibri" w:cs="Calibri"/>
          <w:sz w:val="32"/>
          <w:szCs w:val="32"/>
        </w:rPr>
        <w:t>Classe: D055.1</w:t>
      </w:r>
    </w:p>
    <w:p w14:paraId="22A1C77F" w14:textId="77777777" w:rsidR="00AF7328" w:rsidRPr="00AF7328" w:rsidRDefault="00AF7328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F7328">
        <w:rPr>
          <w:rFonts w:cstheme="minorHAnsi"/>
          <w:sz w:val="18"/>
          <w:szCs w:val="18"/>
        </w:rPr>
        <w:t>Comprende:</w:t>
      </w:r>
    </w:p>
    <w:p w14:paraId="336F0B7C" w14:textId="4E516F6D" w:rsidR="00AF7328" w:rsidRPr="00AF7328" w:rsidRDefault="00AF7328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 xml:space="preserve">1(1995): </w:t>
      </w:r>
      <w:r w:rsidRPr="00AF7328">
        <w:rPr>
          <w:rFonts w:cstheme="minorHAnsi"/>
          <w:sz w:val="18"/>
          <w:szCs w:val="18"/>
        </w:rPr>
        <w:t xml:space="preserve">*Risorsa </w:t>
      </w:r>
      <w:proofErr w:type="gramStart"/>
      <w:r w:rsidRPr="00AF7328">
        <w:rPr>
          <w:rFonts w:cstheme="minorHAnsi"/>
          <w:sz w:val="18"/>
          <w:szCs w:val="18"/>
        </w:rPr>
        <w:t>Po :</w:t>
      </w:r>
      <w:proofErr w:type="gramEnd"/>
      <w:r w:rsidRPr="00AF7328">
        <w:rPr>
          <w:rFonts w:cstheme="minorHAnsi"/>
          <w:sz w:val="18"/>
          <w:szCs w:val="18"/>
        </w:rPr>
        <w:t xml:space="preserve"> un bene da proteggere, un bene da </w:t>
      </w:r>
      <w:proofErr w:type="gramStart"/>
      <w:r w:rsidRPr="00AF7328">
        <w:rPr>
          <w:rFonts w:cstheme="minorHAnsi"/>
          <w:sz w:val="18"/>
          <w:szCs w:val="18"/>
        </w:rPr>
        <w:t>valorizzare :</w:t>
      </w:r>
      <w:proofErr w:type="gramEnd"/>
      <w:r w:rsidRPr="00AF7328">
        <w:rPr>
          <w:rFonts w:cstheme="minorHAnsi"/>
          <w:sz w:val="18"/>
          <w:szCs w:val="18"/>
        </w:rPr>
        <w:t xml:space="preserve"> Torino, 2-3 giugno 1994.</w:t>
      </w:r>
    </w:p>
    <w:p w14:paraId="2FE68A0A" w14:textId="73C93C6F" w:rsidR="00AF7328" w:rsidRPr="00AF7328" w:rsidRDefault="00AF7328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 xml:space="preserve">2(1996): </w:t>
      </w:r>
      <w:r w:rsidRPr="00AF7328">
        <w:rPr>
          <w:rFonts w:cstheme="minorHAnsi"/>
          <w:sz w:val="18"/>
          <w:szCs w:val="18"/>
        </w:rPr>
        <w:t>I *</w:t>
      </w:r>
      <w:proofErr w:type="spellStart"/>
      <w:r w:rsidRPr="00AF7328">
        <w:rPr>
          <w:rFonts w:cstheme="minorHAnsi"/>
          <w:sz w:val="18"/>
          <w:szCs w:val="18"/>
        </w:rPr>
        <w:t>mercoledi</w:t>
      </w:r>
      <w:proofErr w:type="spellEnd"/>
      <w:r w:rsidRPr="00AF7328">
        <w:rPr>
          <w:rFonts w:cstheme="minorHAnsi"/>
          <w:sz w:val="18"/>
          <w:szCs w:val="18"/>
        </w:rPr>
        <w:t xml:space="preserve"> dell'Accademia 2(1996). [D5597]</w:t>
      </w:r>
    </w:p>
    <w:p w14:paraId="3A4A61D9" w14:textId="1C19FACB" w:rsidR="00AF7328" w:rsidRPr="00AF7328" w:rsidRDefault="00AF7328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 xml:space="preserve">3(1996): </w:t>
      </w:r>
      <w:r w:rsidRPr="00AF7328">
        <w:rPr>
          <w:rFonts w:cstheme="minorHAnsi"/>
          <w:sz w:val="18"/>
          <w:szCs w:val="18"/>
        </w:rPr>
        <w:t xml:space="preserve">*Giulio Bizzozero: cento anni di cellule labili, stabili e </w:t>
      </w:r>
      <w:proofErr w:type="gramStart"/>
      <w:r w:rsidRPr="00AF7328">
        <w:rPr>
          <w:rFonts w:cstheme="minorHAnsi"/>
          <w:sz w:val="18"/>
          <w:szCs w:val="18"/>
        </w:rPr>
        <w:t>perenni :</w:t>
      </w:r>
      <w:proofErr w:type="gramEnd"/>
      <w:r w:rsidRPr="00AF7328">
        <w:rPr>
          <w:rFonts w:cstheme="minorHAnsi"/>
          <w:sz w:val="18"/>
          <w:szCs w:val="18"/>
        </w:rPr>
        <w:t xml:space="preserve"> Torino, 21 settembre 1994</w:t>
      </w:r>
    </w:p>
    <w:p w14:paraId="41AD5D45" w14:textId="04FE072D" w:rsidR="00AF7328" w:rsidRPr="00AF7328" w:rsidRDefault="00AF7328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 xml:space="preserve">4(1996): </w:t>
      </w:r>
      <w:r w:rsidRPr="00AF7328">
        <w:rPr>
          <w:rFonts w:cstheme="minorHAnsi"/>
          <w:sz w:val="18"/>
          <w:szCs w:val="18"/>
        </w:rPr>
        <w:t xml:space="preserve">*Giornata in ricordo del prof. Pietro </w:t>
      </w:r>
      <w:proofErr w:type="gramStart"/>
      <w:r w:rsidRPr="00AF7328">
        <w:rPr>
          <w:rFonts w:cstheme="minorHAnsi"/>
          <w:sz w:val="18"/>
          <w:szCs w:val="18"/>
        </w:rPr>
        <w:t>Buzano :</w:t>
      </w:r>
      <w:proofErr w:type="gramEnd"/>
      <w:r w:rsidRPr="00AF7328">
        <w:rPr>
          <w:rFonts w:cstheme="minorHAnsi"/>
          <w:sz w:val="18"/>
          <w:szCs w:val="18"/>
        </w:rPr>
        <w:t xml:space="preserve"> Torino, 7 dicembre 1994 </w:t>
      </w:r>
    </w:p>
    <w:p w14:paraId="22A1DC93" w14:textId="6EF7815C" w:rsidR="0012068B" w:rsidRPr="00AF7328" w:rsidRDefault="0012068B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>6(</w:t>
      </w:r>
      <w:proofErr w:type="gramStart"/>
      <w:r w:rsidRPr="00B0307A">
        <w:rPr>
          <w:rFonts w:cstheme="minorHAnsi"/>
          <w:sz w:val="18"/>
          <w:szCs w:val="18"/>
        </w:rPr>
        <w:t>1997)-</w:t>
      </w:r>
      <w:proofErr w:type="gramEnd"/>
      <w:r w:rsidRPr="00B0307A">
        <w:rPr>
          <w:rFonts w:cstheme="minorHAnsi"/>
          <w:sz w:val="18"/>
          <w:szCs w:val="18"/>
        </w:rPr>
        <w:t xml:space="preserve">7(1998): </w:t>
      </w:r>
      <w:r w:rsidRPr="00AF7328">
        <w:rPr>
          <w:rFonts w:cstheme="minorHAnsi"/>
          <w:sz w:val="18"/>
          <w:szCs w:val="18"/>
        </w:rPr>
        <w:t>I *</w:t>
      </w:r>
      <w:proofErr w:type="spellStart"/>
      <w:r w:rsidRPr="00AF7328">
        <w:rPr>
          <w:rFonts w:cstheme="minorHAnsi"/>
          <w:sz w:val="18"/>
          <w:szCs w:val="18"/>
        </w:rPr>
        <w:t>mercoledi</w:t>
      </w:r>
      <w:proofErr w:type="spellEnd"/>
      <w:r w:rsidRPr="00AF7328">
        <w:rPr>
          <w:rFonts w:cstheme="minorHAnsi"/>
          <w:sz w:val="18"/>
          <w:szCs w:val="18"/>
        </w:rPr>
        <w:t xml:space="preserve"> dell'Accademia </w:t>
      </w:r>
      <w:r w:rsidRPr="00B0307A">
        <w:rPr>
          <w:rFonts w:cstheme="minorHAnsi"/>
          <w:sz w:val="18"/>
          <w:szCs w:val="18"/>
        </w:rPr>
        <w:t>5</w:t>
      </w:r>
      <w:r w:rsidRPr="00AF7328">
        <w:rPr>
          <w:rFonts w:cstheme="minorHAnsi"/>
          <w:sz w:val="18"/>
          <w:szCs w:val="18"/>
        </w:rPr>
        <w:t>(</w:t>
      </w:r>
      <w:proofErr w:type="gramStart"/>
      <w:r w:rsidRPr="00AF7328">
        <w:rPr>
          <w:rFonts w:cstheme="minorHAnsi"/>
          <w:sz w:val="18"/>
          <w:szCs w:val="18"/>
        </w:rPr>
        <w:t>199</w:t>
      </w:r>
      <w:r w:rsidRPr="00B0307A">
        <w:rPr>
          <w:rFonts w:cstheme="minorHAnsi"/>
          <w:sz w:val="18"/>
          <w:szCs w:val="18"/>
        </w:rPr>
        <w:t>7</w:t>
      </w:r>
      <w:r w:rsidRPr="00AF7328">
        <w:rPr>
          <w:rFonts w:cstheme="minorHAnsi"/>
          <w:sz w:val="18"/>
          <w:szCs w:val="18"/>
        </w:rPr>
        <w:t>)</w:t>
      </w:r>
      <w:r w:rsidRPr="00B0307A">
        <w:rPr>
          <w:rFonts w:cstheme="minorHAnsi"/>
          <w:sz w:val="18"/>
          <w:szCs w:val="18"/>
        </w:rPr>
        <w:t>-</w:t>
      </w:r>
      <w:proofErr w:type="gramEnd"/>
      <w:r w:rsidRPr="00B0307A">
        <w:rPr>
          <w:rFonts w:cstheme="minorHAnsi"/>
          <w:sz w:val="18"/>
          <w:szCs w:val="18"/>
        </w:rPr>
        <w:t>6(1998)</w:t>
      </w:r>
      <w:r w:rsidRPr="00AF7328">
        <w:rPr>
          <w:rFonts w:cstheme="minorHAnsi"/>
          <w:sz w:val="18"/>
          <w:szCs w:val="18"/>
        </w:rPr>
        <w:t>. [D5597]</w:t>
      </w:r>
    </w:p>
    <w:p w14:paraId="4D5704FD" w14:textId="48DD6CAA" w:rsidR="0012068B" w:rsidRPr="00B0307A" w:rsidRDefault="0012068B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>7(1999): *Johannes Brahms cent'anni dopo / Giorgio Pestelli</w:t>
      </w:r>
    </w:p>
    <w:p w14:paraId="739DBE05" w14:textId="48288751" w:rsidR="00AF7328" w:rsidRPr="00AF7328" w:rsidRDefault="00AF7328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F7328">
        <w:rPr>
          <w:rFonts w:cstheme="minorHAnsi"/>
          <w:sz w:val="18"/>
          <w:szCs w:val="18"/>
        </w:rPr>
        <w:t>I *</w:t>
      </w:r>
      <w:proofErr w:type="spellStart"/>
      <w:r w:rsidRPr="00AF7328">
        <w:rPr>
          <w:rFonts w:cstheme="minorHAnsi"/>
          <w:sz w:val="18"/>
          <w:szCs w:val="18"/>
        </w:rPr>
        <w:t>mercoledi</w:t>
      </w:r>
      <w:proofErr w:type="spellEnd"/>
      <w:r w:rsidRPr="00AF7328">
        <w:rPr>
          <w:rFonts w:cstheme="minorHAnsi"/>
          <w:sz w:val="18"/>
          <w:szCs w:val="18"/>
        </w:rPr>
        <w:t xml:space="preserve"> dell'Accademia 8(1999); 10(2002); 11(2003); 15(2007)</w:t>
      </w:r>
      <w:r w:rsidR="0012068B" w:rsidRPr="00B0307A">
        <w:rPr>
          <w:rFonts w:cstheme="minorHAnsi"/>
          <w:sz w:val="18"/>
          <w:szCs w:val="18"/>
        </w:rPr>
        <w:t>; 17(2008); 18(2010)</w:t>
      </w:r>
      <w:r w:rsidRPr="00AF7328">
        <w:rPr>
          <w:rFonts w:cstheme="minorHAnsi"/>
          <w:sz w:val="18"/>
          <w:szCs w:val="18"/>
        </w:rPr>
        <w:t xml:space="preserve"> [D5597]</w:t>
      </w:r>
    </w:p>
    <w:p w14:paraId="6A63ED04" w14:textId="02F0DF3E" w:rsidR="0012068B" w:rsidRPr="00B0307A" w:rsidRDefault="0012068B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 xml:space="preserve">9(1999): *Giornata in ricordo di Placido </w:t>
      </w:r>
      <w:proofErr w:type="gramStart"/>
      <w:r w:rsidRPr="00B0307A">
        <w:rPr>
          <w:rFonts w:cstheme="minorHAnsi"/>
          <w:sz w:val="18"/>
          <w:szCs w:val="18"/>
        </w:rPr>
        <w:t>Cicala :</w:t>
      </w:r>
      <w:proofErr w:type="gramEnd"/>
      <w:r w:rsidRPr="00B0307A">
        <w:rPr>
          <w:rFonts w:cstheme="minorHAnsi"/>
          <w:sz w:val="18"/>
          <w:szCs w:val="18"/>
        </w:rPr>
        <w:t xml:space="preserve"> Torino, 25 giugno 1998</w:t>
      </w:r>
    </w:p>
    <w:p w14:paraId="3532F733" w14:textId="3D055341" w:rsidR="0012068B" w:rsidRPr="00B0307A" w:rsidRDefault="0012068B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>14(2006): *Giovanni Tabacco e l'esegesi del passato</w:t>
      </w:r>
    </w:p>
    <w:p w14:paraId="058FB23E" w14:textId="1DF7598B" w:rsidR="00AF7328" w:rsidRPr="00AF7328" w:rsidRDefault="00AF7328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 xml:space="preserve">16(2008): </w:t>
      </w:r>
      <w:r w:rsidRPr="00AF7328">
        <w:rPr>
          <w:rFonts w:cstheme="minorHAnsi"/>
          <w:sz w:val="18"/>
          <w:szCs w:val="18"/>
        </w:rPr>
        <w:t xml:space="preserve">*Leonhard Euler nel terzo centenario della nascita </w:t>
      </w:r>
    </w:p>
    <w:p w14:paraId="77096488" w14:textId="76562851" w:rsidR="00AF7328" w:rsidRPr="00AF7328" w:rsidRDefault="00AF7328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AF7328">
        <w:rPr>
          <w:rFonts w:cstheme="minorHAnsi"/>
          <w:sz w:val="18"/>
          <w:szCs w:val="18"/>
        </w:rPr>
        <w:t>I *</w:t>
      </w:r>
      <w:proofErr w:type="spellStart"/>
      <w:r w:rsidRPr="00AF7328">
        <w:rPr>
          <w:rFonts w:cstheme="minorHAnsi"/>
          <w:sz w:val="18"/>
          <w:szCs w:val="18"/>
        </w:rPr>
        <w:t>mercoledi</w:t>
      </w:r>
      <w:proofErr w:type="spellEnd"/>
      <w:r w:rsidRPr="00AF7328">
        <w:rPr>
          <w:rFonts w:cstheme="minorHAnsi"/>
          <w:sz w:val="18"/>
          <w:szCs w:val="18"/>
        </w:rPr>
        <w:t xml:space="preserve"> dell'Accademia 17(</w:t>
      </w:r>
      <w:proofErr w:type="gramStart"/>
      <w:r w:rsidRPr="00AF7328">
        <w:rPr>
          <w:rFonts w:cstheme="minorHAnsi"/>
          <w:sz w:val="18"/>
          <w:szCs w:val="18"/>
        </w:rPr>
        <w:t>2008)-</w:t>
      </w:r>
      <w:proofErr w:type="gramEnd"/>
      <w:r w:rsidRPr="00AF7328">
        <w:rPr>
          <w:rFonts w:cstheme="minorHAnsi"/>
          <w:sz w:val="18"/>
          <w:szCs w:val="18"/>
        </w:rPr>
        <w:t>18(2009). [D5597]</w:t>
      </w:r>
    </w:p>
    <w:p w14:paraId="3E62B635" w14:textId="1A1B2C3B" w:rsidR="00AF7328" w:rsidRPr="00AF7328" w:rsidRDefault="00AF7328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sz w:val="18"/>
          <w:szCs w:val="18"/>
        </w:rPr>
        <w:t xml:space="preserve">19(2013): </w:t>
      </w:r>
      <w:r w:rsidRPr="00AF7328">
        <w:rPr>
          <w:rFonts w:cstheme="minorHAnsi"/>
          <w:sz w:val="18"/>
          <w:szCs w:val="18"/>
        </w:rPr>
        <w:t>*A duecento anni dall'ipotesi di Amedeo Avogadro / Scritti di Salvatore Califano ... [et al.].</w:t>
      </w:r>
    </w:p>
    <w:p w14:paraId="2F037F5B" w14:textId="51AF5925" w:rsidR="00AF7328" w:rsidRPr="00AF7328" w:rsidRDefault="00AF7328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 xml:space="preserve">20(2015): </w:t>
      </w:r>
      <w:r w:rsidRPr="00AF7328">
        <w:rPr>
          <w:rFonts w:cstheme="minorHAnsi"/>
          <w:sz w:val="18"/>
          <w:szCs w:val="18"/>
        </w:rPr>
        <w:t xml:space="preserve">*Nuto </w:t>
      </w:r>
      <w:proofErr w:type="gramStart"/>
      <w:r w:rsidRPr="00AF7328">
        <w:rPr>
          <w:rFonts w:cstheme="minorHAnsi"/>
          <w:sz w:val="18"/>
          <w:szCs w:val="18"/>
        </w:rPr>
        <w:t>Revelli :</w:t>
      </w:r>
      <w:proofErr w:type="gramEnd"/>
      <w:r w:rsidRPr="00AF7328">
        <w:rPr>
          <w:rFonts w:cstheme="minorHAnsi"/>
          <w:sz w:val="18"/>
          <w:szCs w:val="18"/>
        </w:rPr>
        <w:t xml:space="preserve"> uno storico tra le montagne / a cura di Luigi Bonanate</w:t>
      </w:r>
    </w:p>
    <w:p w14:paraId="1FD521F5" w14:textId="5565AE25" w:rsidR="00AF7328" w:rsidRPr="00AF7328" w:rsidRDefault="00AF7328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 xml:space="preserve">21(2015): </w:t>
      </w:r>
      <w:r w:rsidRPr="00AF7328">
        <w:rPr>
          <w:rFonts w:cstheme="minorHAnsi"/>
          <w:sz w:val="18"/>
          <w:szCs w:val="18"/>
        </w:rPr>
        <w:t xml:space="preserve">*Impact of </w:t>
      </w:r>
      <w:proofErr w:type="spellStart"/>
      <w:r w:rsidRPr="00AF7328">
        <w:rPr>
          <w:rFonts w:cstheme="minorHAnsi"/>
          <w:sz w:val="18"/>
          <w:szCs w:val="18"/>
        </w:rPr>
        <w:t>crystallography</w:t>
      </w:r>
      <w:proofErr w:type="spellEnd"/>
      <w:r w:rsidRPr="00AF7328">
        <w:rPr>
          <w:rFonts w:cstheme="minorHAnsi"/>
          <w:sz w:val="18"/>
          <w:szCs w:val="18"/>
        </w:rPr>
        <w:t xml:space="preserve"> on </w:t>
      </w:r>
      <w:proofErr w:type="spellStart"/>
      <w:r w:rsidRPr="00AF7328">
        <w:rPr>
          <w:rFonts w:cstheme="minorHAnsi"/>
          <w:sz w:val="18"/>
          <w:szCs w:val="18"/>
        </w:rPr>
        <w:t>modern</w:t>
      </w:r>
      <w:proofErr w:type="spellEnd"/>
      <w:r w:rsidRPr="00AF7328">
        <w:rPr>
          <w:rFonts w:cstheme="minorHAnsi"/>
          <w:sz w:val="18"/>
          <w:szCs w:val="18"/>
        </w:rPr>
        <w:t xml:space="preserve"> science / a cura di Giovanni Ferraris.</w:t>
      </w:r>
    </w:p>
    <w:p w14:paraId="48B66907" w14:textId="1CE0489B" w:rsidR="00AF7328" w:rsidRPr="00AF7328" w:rsidRDefault="00AF7328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 xml:space="preserve">22(2015): </w:t>
      </w:r>
      <w:r w:rsidRPr="00AF7328">
        <w:rPr>
          <w:rFonts w:cstheme="minorHAnsi"/>
          <w:sz w:val="18"/>
          <w:szCs w:val="18"/>
        </w:rPr>
        <w:t>*Giornata di studio in ricordo di Eric John Ernest Hobsbawm / a cura di Luigi Bonanate</w:t>
      </w:r>
    </w:p>
    <w:p w14:paraId="61138C26" w14:textId="0DF163CD" w:rsidR="0012068B" w:rsidRPr="00B0307A" w:rsidRDefault="0012068B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 xml:space="preserve">23(2015): *Eugenio </w:t>
      </w:r>
      <w:proofErr w:type="gramStart"/>
      <w:r w:rsidRPr="00B0307A">
        <w:rPr>
          <w:rFonts w:cstheme="minorHAnsi"/>
          <w:sz w:val="18"/>
          <w:szCs w:val="18"/>
        </w:rPr>
        <w:t>Corsini :</w:t>
      </w:r>
      <w:proofErr w:type="gramEnd"/>
      <w:r w:rsidRPr="00B0307A">
        <w:rPr>
          <w:rFonts w:cstheme="minorHAnsi"/>
          <w:sz w:val="18"/>
          <w:szCs w:val="18"/>
        </w:rPr>
        <w:t xml:space="preserve"> incontro di studio per i 90 anni, Torino, 25 novembre 2014</w:t>
      </w:r>
    </w:p>
    <w:p w14:paraId="2C3E6BC2" w14:textId="38744F50" w:rsidR="00AF7328" w:rsidRPr="00AF7328" w:rsidRDefault="00AF7328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sz w:val="18"/>
          <w:szCs w:val="18"/>
        </w:rPr>
        <w:t xml:space="preserve">24(2016): </w:t>
      </w:r>
      <w:r w:rsidRPr="00AF7328">
        <w:rPr>
          <w:rFonts w:cstheme="minorHAnsi"/>
          <w:sz w:val="18"/>
          <w:szCs w:val="18"/>
        </w:rPr>
        <w:t xml:space="preserve">*Due maestri del diritto: Filippo Carlo Gallo e Gastone Cottino </w:t>
      </w:r>
    </w:p>
    <w:p w14:paraId="71B8CA30" w14:textId="3629FD81" w:rsidR="00AF7328" w:rsidRPr="00AF7328" w:rsidRDefault="00AF7328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 xml:space="preserve">25(2016): </w:t>
      </w:r>
      <w:r w:rsidRPr="00AF7328">
        <w:rPr>
          <w:rFonts w:cstheme="minorHAnsi"/>
          <w:sz w:val="18"/>
          <w:szCs w:val="18"/>
        </w:rPr>
        <w:t>*Verdi e le letterature europee / a cura di Giorgio Pestelli</w:t>
      </w:r>
    </w:p>
    <w:p w14:paraId="5E55C82F" w14:textId="493C45F1" w:rsidR="00AF7328" w:rsidRPr="00AF7328" w:rsidRDefault="00AF7328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lastRenderedPageBreak/>
        <w:t xml:space="preserve">26(2017): </w:t>
      </w:r>
      <w:r w:rsidRPr="00AF7328">
        <w:rPr>
          <w:rFonts w:cstheme="minorHAnsi"/>
          <w:sz w:val="18"/>
          <w:szCs w:val="18"/>
        </w:rPr>
        <w:t xml:space="preserve">La *luce fra scienza e </w:t>
      </w:r>
      <w:proofErr w:type="gramStart"/>
      <w:r w:rsidRPr="00AF7328">
        <w:rPr>
          <w:rFonts w:cstheme="minorHAnsi"/>
          <w:sz w:val="18"/>
          <w:szCs w:val="18"/>
        </w:rPr>
        <w:t>cultura :</w:t>
      </w:r>
      <w:proofErr w:type="gramEnd"/>
      <w:r w:rsidRPr="00AF7328">
        <w:rPr>
          <w:rFonts w:cstheme="minorHAnsi"/>
          <w:sz w:val="18"/>
          <w:szCs w:val="18"/>
        </w:rPr>
        <w:t xml:space="preserve"> 2015, anno internazionale della luce / a cura di Giovanni Ferraris</w:t>
      </w:r>
    </w:p>
    <w:p w14:paraId="582A3613" w14:textId="4D8738EC" w:rsidR="00B0307A" w:rsidRPr="00B0307A" w:rsidRDefault="00B0307A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 xml:space="preserve">27(2017): *Vilfredo </w:t>
      </w:r>
      <w:proofErr w:type="gramStart"/>
      <w:r w:rsidRPr="00B0307A">
        <w:rPr>
          <w:rFonts w:cstheme="minorHAnsi"/>
          <w:sz w:val="18"/>
          <w:szCs w:val="18"/>
        </w:rPr>
        <w:t>Pareto :</w:t>
      </w:r>
      <w:proofErr w:type="gramEnd"/>
      <w:r w:rsidRPr="00B0307A">
        <w:rPr>
          <w:rFonts w:cstheme="minorHAnsi"/>
          <w:sz w:val="18"/>
          <w:szCs w:val="18"/>
        </w:rPr>
        <w:t xml:space="preserve"> a 100 anni dal Trattato di sociologia generale / a cura di Pier Paolo Portinaro.</w:t>
      </w:r>
    </w:p>
    <w:p w14:paraId="7B31AC09" w14:textId="7C2CA7B1" w:rsidR="0012068B" w:rsidRPr="00B0307A" w:rsidRDefault="0012068B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 xml:space="preserve">28(2017): </w:t>
      </w:r>
      <w:r w:rsidRPr="00AF7328">
        <w:rPr>
          <w:rFonts w:cstheme="minorHAnsi"/>
          <w:bCs/>
          <w:sz w:val="18"/>
          <w:szCs w:val="18"/>
        </w:rPr>
        <w:t>I *mercoledì dell’Accademia [D5597]</w:t>
      </w:r>
    </w:p>
    <w:p w14:paraId="0779AE30" w14:textId="70014143" w:rsidR="00AF7328" w:rsidRPr="00AF7328" w:rsidRDefault="00AF7328" w:rsidP="00B0307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B0307A">
        <w:rPr>
          <w:rFonts w:cstheme="minorHAnsi"/>
          <w:sz w:val="18"/>
          <w:szCs w:val="18"/>
        </w:rPr>
        <w:t xml:space="preserve">29(2018): </w:t>
      </w:r>
      <w:r w:rsidRPr="00AF7328">
        <w:rPr>
          <w:rFonts w:cstheme="minorHAnsi"/>
          <w:sz w:val="18"/>
          <w:szCs w:val="18"/>
        </w:rPr>
        <w:t xml:space="preserve">*Ariodante </w:t>
      </w:r>
      <w:proofErr w:type="gramStart"/>
      <w:r w:rsidRPr="00AF7328">
        <w:rPr>
          <w:rFonts w:cstheme="minorHAnsi"/>
          <w:sz w:val="18"/>
          <w:szCs w:val="18"/>
        </w:rPr>
        <w:t>Fabretti :</w:t>
      </w:r>
      <w:proofErr w:type="gramEnd"/>
      <w:r w:rsidRPr="00AF7328">
        <w:rPr>
          <w:rFonts w:cstheme="minorHAnsi"/>
          <w:sz w:val="18"/>
          <w:szCs w:val="18"/>
        </w:rPr>
        <w:t xml:space="preserve"> incontro di studio a 200 anni dalla nascita / a cura di Francesco Remotti</w:t>
      </w:r>
    </w:p>
    <w:p w14:paraId="295C4D6A" w14:textId="47364658" w:rsidR="00AF7328" w:rsidRPr="00B0307A" w:rsidRDefault="00AF7328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bCs/>
          <w:sz w:val="18"/>
          <w:szCs w:val="18"/>
        </w:rPr>
        <w:t>30(2019): *Duecento anni di cristalli misti / a cura di Giovanni Ferraris e Roberta Oberti.</w:t>
      </w:r>
    </w:p>
    <w:p w14:paraId="03088AC3" w14:textId="4B778682" w:rsidR="0012068B" w:rsidRPr="00B0307A" w:rsidRDefault="0012068B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bCs/>
          <w:sz w:val="18"/>
          <w:szCs w:val="18"/>
        </w:rPr>
        <w:t xml:space="preserve">31(2019): *Pensieri </w:t>
      </w:r>
      <w:proofErr w:type="gramStart"/>
      <w:r w:rsidRPr="00B0307A">
        <w:rPr>
          <w:rFonts w:cstheme="minorHAnsi"/>
          <w:bCs/>
          <w:sz w:val="18"/>
          <w:szCs w:val="18"/>
        </w:rPr>
        <w:t>sull'imitazione :</w:t>
      </w:r>
      <w:proofErr w:type="gramEnd"/>
      <w:r w:rsidRPr="00B0307A">
        <w:rPr>
          <w:rFonts w:cstheme="minorHAnsi"/>
          <w:bCs/>
          <w:sz w:val="18"/>
          <w:szCs w:val="18"/>
        </w:rPr>
        <w:t xml:space="preserve"> Johann Joachim Winckelmann tra storia dell'arte, ideali politici e </w:t>
      </w:r>
      <w:proofErr w:type="spellStart"/>
      <w:r w:rsidRPr="00B0307A">
        <w:rPr>
          <w:rFonts w:cstheme="minorHAnsi"/>
          <w:bCs/>
          <w:sz w:val="18"/>
          <w:szCs w:val="18"/>
        </w:rPr>
        <w:t>Altertumswissenschaft</w:t>
      </w:r>
      <w:proofErr w:type="spellEnd"/>
      <w:r w:rsidRPr="00B0307A">
        <w:rPr>
          <w:rFonts w:cstheme="minorHAnsi"/>
          <w:bCs/>
          <w:sz w:val="18"/>
          <w:szCs w:val="18"/>
        </w:rPr>
        <w:t xml:space="preserve"> / a cura di Gian Franco Gianotti.</w:t>
      </w:r>
    </w:p>
    <w:p w14:paraId="101E7B54" w14:textId="282A8A4E" w:rsidR="00AF7328" w:rsidRPr="00B0307A" w:rsidRDefault="00AF7328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bCs/>
          <w:sz w:val="18"/>
          <w:szCs w:val="18"/>
        </w:rPr>
        <w:t xml:space="preserve">32(2019): *Cucire parole, cucire </w:t>
      </w:r>
      <w:proofErr w:type="gramStart"/>
      <w:r w:rsidRPr="00B0307A">
        <w:rPr>
          <w:rFonts w:cstheme="minorHAnsi"/>
          <w:bCs/>
          <w:sz w:val="18"/>
          <w:szCs w:val="18"/>
        </w:rPr>
        <w:t>molecole :</w:t>
      </w:r>
      <w:proofErr w:type="gramEnd"/>
      <w:r w:rsidRPr="00B0307A">
        <w:rPr>
          <w:rFonts w:cstheme="minorHAnsi"/>
          <w:bCs/>
          <w:sz w:val="18"/>
          <w:szCs w:val="18"/>
        </w:rPr>
        <w:t xml:space="preserve"> Primo Levi e Il sistema periodico / a cura di Alberto Piazza, Fabio Levi.</w:t>
      </w:r>
    </w:p>
    <w:p w14:paraId="747FE911" w14:textId="5534AF0C" w:rsidR="0012068B" w:rsidRPr="00B0307A" w:rsidRDefault="0012068B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bCs/>
          <w:sz w:val="18"/>
          <w:szCs w:val="18"/>
        </w:rPr>
        <w:t xml:space="preserve">33(2020): *Giuseppe Tomasi di </w:t>
      </w:r>
      <w:proofErr w:type="gramStart"/>
      <w:r w:rsidRPr="00B0307A">
        <w:rPr>
          <w:rFonts w:cstheme="minorHAnsi"/>
          <w:bCs/>
          <w:sz w:val="18"/>
          <w:szCs w:val="18"/>
        </w:rPr>
        <w:t>Lampedusa :</w:t>
      </w:r>
      <w:proofErr w:type="gramEnd"/>
      <w:r w:rsidRPr="00B0307A">
        <w:rPr>
          <w:rFonts w:cstheme="minorHAnsi"/>
          <w:bCs/>
          <w:sz w:val="18"/>
          <w:szCs w:val="18"/>
        </w:rPr>
        <w:t xml:space="preserve"> a sessant'anni dalla pubblicazione del Gattopardo / a cura di Arnaldo Di Benedetto.</w:t>
      </w:r>
    </w:p>
    <w:p w14:paraId="186B1508" w14:textId="032DD3AE" w:rsidR="00AF7328" w:rsidRPr="00B0307A" w:rsidRDefault="00AF7328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bCs/>
          <w:sz w:val="18"/>
          <w:szCs w:val="18"/>
        </w:rPr>
        <w:t>34(2020): *Carlo Augusto Viano</w:t>
      </w:r>
    </w:p>
    <w:p w14:paraId="5F8052C2" w14:textId="457F43D0" w:rsidR="0012068B" w:rsidRPr="00B0307A" w:rsidRDefault="0012068B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bCs/>
          <w:sz w:val="18"/>
          <w:szCs w:val="18"/>
        </w:rPr>
        <w:t>35(2020): The *</w:t>
      </w:r>
      <w:proofErr w:type="spellStart"/>
      <w:r w:rsidRPr="00B0307A">
        <w:rPr>
          <w:rFonts w:cstheme="minorHAnsi"/>
          <w:bCs/>
          <w:sz w:val="18"/>
          <w:szCs w:val="18"/>
        </w:rPr>
        <w:t>role</w:t>
      </w:r>
      <w:proofErr w:type="spellEnd"/>
      <w:r w:rsidRPr="00B0307A">
        <w:rPr>
          <w:rFonts w:cstheme="minorHAnsi"/>
          <w:bCs/>
          <w:sz w:val="18"/>
          <w:szCs w:val="18"/>
        </w:rPr>
        <w:t xml:space="preserve"> of </w:t>
      </w:r>
      <w:proofErr w:type="spellStart"/>
      <w:r w:rsidRPr="00B0307A">
        <w:rPr>
          <w:rFonts w:cstheme="minorHAnsi"/>
          <w:bCs/>
          <w:sz w:val="18"/>
          <w:szCs w:val="18"/>
        </w:rPr>
        <w:t>academies</w:t>
      </w:r>
      <w:proofErr w:type="spellEnd"/>
      <w:r w:rsidRPr="00B0307A">
        <w:rPr>
          <w:rFonts w:cstheme="minorHAnsi"/>
          <w:bCs/>
          <w:sz w:val="18"/>
          <w:szCs w:val="18"/>
        </w:rPr>
        <w:t xml:space="preserve"> in </w:t>
      </w:r>
      <w:proofErr w:type="spellStart"/>
      <w:r w:rsidRPr="00B0307A">
        <w:rPr>
          <w:rFonts w:cstheme="minorHAnsi"/>
          <w:bCs/>
          <w:sz w:val="18"/>
          <w:szCs w:val="18"/>
        </w:rPr>
        <w:t>sustaining</w:t>
      </w:r>
      <w:proofErr w:type="spellEnd"/>
      <w:r w:rsidRPr="00B0307A">
        <w:rPr>
          <w:rFonts w:cstheme="minorHAnsi"/>
          <w:bCs/>
          <w:sz w:val="18"/>
          <w:szCs w:val="18"/>
        </w:rPr>
        <w:t xml:space="preserve"> </w:t>
      </w:r>
      <w:proofErr w:type="spellStart"/>
      <w:r w:rsidRPr="00B0307A">
        <w:rPr>
          <w:rFonts w:cstheme="minorHAnsi"/>
          <w:bCs/>
          <w:sz w:val="18"/>
          <w:szCs w:val="18"/>
        </w:rPr>
        <w:t>European</w:t>
      </w:r>
      <w:proofErr w:type="spellEnd"/>
      <w:r w:rsidRPr="00B0307A">
        <w:rPr>
          <w:rFonts w:cstheme="minorHAnsi"/>
          <w:bCs/>
          <w:sz w:val="18"/>
          <w:szCs w:val="18"/>
        </w:rPr>
        <w:t xml:space="preserve"> knowledge societies in times of </w:t>
      </w:r>
      <w:proofErr w:type="spellStart"/>
      <w:proofErr w:type="gramStart"/>
      <w:r w:rsidRPr="00B0307A">
        <w:rPr>
          <w:rFonts w:cstheme="minorHAnsi"/>
          <w:bCs/>
          <w:sz w:val="18"/>
          <w:szCs w:val="18"/>
        </w:rPr>
        <w:t>crisis</w:t>
      </w:r>
      <w:proofErr w:type="spellEnd"/>
      <w:r w:rsidRPr="00B0307A">
        <w:rPr>
          <w:rFonts w:cstheme="minorHAnsi"/>
          <w:bCs/>
          <w:sz w:val="18"/>
          <w:szCs w:val="18"/>
        </w:rPr>
        <w:t xml:space="preserve"> :</w:t>
      </w:r>
      <w:proofErr w:type="gramEnd"/>
      <w:r w:rsidRPr="00B0307A">
        <w:rPr>
          <w:rFonts w:cstheme="minorHAnsi"/>
          <w:bCs/>
          <w:sz w:val="18"/>
          <w:szCs w:val="18"/>
        </w:rPr>
        <w:t xml:space="preserve"> Torino, 7-8 November 2019 / </w:t>
      </w:r>
      <w:proofErr w:type="spellStart"/>
      <w:r w:rsidRPr="00B0307A">
        <w:rPr>
          <w:rFonts w:cstheme="minorHAnsi"/>
          <w:bCs/>
          <w:sz w:val="18"/>
          <w:szCs w:val="18"/>
        </w:rPr>
        <w:t>edited</w:t>
      </w:r>
      <w:proofErr w:type="spellEnd"/>
      <w:r w:rsidRPr="00B0307A">
        <w:rPr>
          <w:rFonts w:cstheme="minorHAnsi"/>
          <w:bCs/>
          <w:sz w:val="18"/>
          <w:szCs w:val="18"/>
        </w:rPr>
        <w:t xml:space="preserve"> by Massimo Mori.</w:t>
      </w:r>
    </w:p>
    <w:p w14:paraId="5F8DB12F" w14:textId="141AB437" w:rsidR="00AF7328" w:rsidRPr="00B0307A" w:rsidRDefault="00AF7328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bCs/>
          <w:sz w:val="18"/>
          <w:szCs w:val="18"/>
        </w:rPr>
        <w:t>36(2020): *Alessandro Terracini (1889-1968</w:t>
      </w:r>
      <w:proofErr w:type="gramStart"/>
      <w:r w:rsidRPr="00B0307A">
        <w:rPr>
          <w:rFonts w:cstheme="minorHAnsi"/>
          <w:bCs/>
          <w:sz w:val="18"/>
          <w:szCs w:val="18"/>
        </w:rPr>
        <w:t>) :</w:t>
      </w:r>
      <w:proofErr w:type="gramEnd"/>
      <w:r w:rsidRPr="00B0307A">
        <w:rPr>
          <w:rFonts w:cstheme="minorHAnsi"/>
          <w:bCs/>
          <w:sz w:val="18"/>
          <w:szCs w:val="18"/>
        </w:rPr>
        <w:t xml:space="preserve"> da Torino a Torino a cinquant'anni dalla morte</w:t>
      </w:r>
    </w:p>
    <w:p w14:paraId="47EC46AB" w14:textId="1F271DE4" w:rsidR="0012068B" w:rsidRPr="00B0307A" w:rsidRDefault="0012068B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bCs/>
          <w:sz w:val="18"/>
          <w:szCs w:val="18"/>
        </w:rPr>
        <w:t xml:space="preserve">37(2020): Il *valore della </w:t>
      </w:r>
      <w:proofErr w:type="gramStart"/>
      <w:r w:rsidRPr="00B0307A">
        <w:rPr>
          <w:rFonts w:cstheme="minorHAnsi"/>
          <w:bCs/>
          <w:sz w:val="18"/>
          <w:szCs w:val="18"/>
        </w:rPr>
        <w:t>fisica :</w:t>
      </w:r>
      <w:proofErr w:type="gramEnd"/>
      <w:r w:rsidRPr="00B0307A">
        <w:rPr>
          <w:rFonts w:cstheme="minorHAnsi"/>
          <w:bCs/>
          <w:sz w:val="18"/>
          <w:szCs w:val="18"/>
        </w:rPr>
        <w:t xml:space="preserve"> Enrico Persico nella cultura italiana del Novecento / a cura di Vincenzo Barone e Giovanni Battimelli</w:t>
      </w:r>
    </w:p>
    <w:p w14:paraId="4455F5D9" w14:textId="257656CA" w:rsidR="0012068B" w:rsidRPr="00B0307A" w:rsidRDefault="0012068B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bCs/>
          <w:sz w:val="18"/>
          <w:szCs w:val="18"/>
        </w:rPr>
        <w:t>38(2022): *Fréjus 150 (1871-2021</w:t>
      </w:r>
      <w:proofErr w:type="gramStart"/>
      <w:r w:rsidRPr="00B0307A">
        <w:rPr>
          <w:rFonts w:cstheme="minorHAnsi"/>
          <w:bCs/>
          <w:sz w:val="18"/>
          <w:szCs w:val="18"/>
        </w:rPr>
        <w:t>) :</w:t>
      </w:r>
      <w:proofErr w:type="gramEnd"/>
      <w:r w:rsidRPr="00B0307A">
        <w:rPr>
          <w:rFonts w:cstheme="minorHAnsi"/>
          <w:bCs/>
          <w:sz w:val="18"/>
          <w:szCs w:val="18"/>
        </w:rPr>
        <w:t xml:space="preserve"> per il 150° anniversario del Traforo del Fréjus</w:t>
      </w:r>
    </w:p>
    <w:p w14:paraId="23288E74" w14:textId="2828AFA8" w:rsidR="0012068B" w:rsidRPr="00B0307A" w:rsidRDefault="0012068B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bCs/>
          <w:sz w:val="18"/>
          <w:szCs w:val="18"/>
        </w:rPr>
        <w:t xml:space="preserve">39(2023): La *porta </w:t>
      </w:r>
      <w:proofErr w:type="gramStart"/>
      <w:r w:rsidRPr="00B0307A">
        <w:rPr>
          <w:rFonts w:cstheme="minorHAnsi"/>
          <w:bCs/>
          <w:sz w:val="18"/>
          <w:szCs w:val="18"/>
        </w:rPr>
        <w:t>d'oriente :</w:t>
      </w:r>
      <w:proofErr w:type="gramEnd"/>
      <w:r w:rsidRPr="00B0307A">
        <w:rPr>
          <w:rFonts w:cstheme="minorHAnsi"/>
          <w:bCs/>
          <w:sz w:val="18"/>
          <w:szCs w:val="18"/>
        </w:rPr>
        <w:t xml:space="preserve"> Cipro e la molteplicità delle culture / a cura di Gian Franco Gianotti</w:t>
      </w:r>
    </w:p>
    <w:p w14:paraId="762C5353" w14:textId="309D71EE" w:rsidR="00AF7328" w:rsidRPr="00B0307A" w:rsidRDefault="00AF7328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bCs/>
          <w:sz w:val="18"/>
          <w:szCs w:val="18"/>
        </w:rPr>
        <w:t xml:space="preserve">40(2023): *Champollion e </w:t>
      </w:r>
      <w:proofErr w:type="gramStart"/>
      <w:r w:rsidRPr="00B0307A">
        <w:rPr>
          <w:rFonts w:cstheme="minorHAnsi"/>
          <w:bCs/>
          <w:sz w:val="18"/>
          <w:szCs w:val="18"/>
        </w:rPr>
        <w:t>Torino :</w:t>
      </w:r>
      <w:proofErr w:type="gramEnd"/>
      <w:r w:rsidRPr="00B0307A">
        <w:rPr>
          <w:rFonts w:cstheme="minorHAnsi"/>
          <w:bCs/>
          <w:sz w:val="18"/>
          <w:szCs w:val="18"/>
        </w:rPr>
        <w:t xml:space="preserve"> a 200 anni dalla decifrazione dei geroglifici / a cura di Alessandro Roccati</w:t>
      </w:r>
    </w:p>
    <w:p w14:paraId="3FC06027" w14:textId="451D1302" w:rsidR="0012068B" w:rsidRPr="00B0307A" w:rsidRDefault="0012068B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bCs/>
          <w:sz w:val="18"/>
          <w:szCs w:val="18"/>
        </w:rPr>
        <w:t>41(2023): *Scienze e materiali mineralogici per uno sviluppo sostenibile / a cura di Roberta Oberti.</w:t>
      </w:r>
    </w:p>
    <w:p w14:paraId="433957A7" w14:textId="3EE28434" w:rsidR="0012068B" w:rsidRPr="00B0307A" w:rsidRDefault="00AF7328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D87031">
        <w:rPr>
          <w:rFonts w:cstheme="minorHAnsi"/>
          <w:bCs/>
          <w:sz w:val="18"/>
          <w:szCs w:val="18"/>
        </w:rPr>
        <w:t xml:space="preserve">42(2024): </w:t>
      </w:r>
      <w:r w:rsidR="0012068B" w:rsidRPr="00D87031">
        <w:rPr>
          <w:rFonts w:cstheme="minorHAnsi"/>
          <w:bCs/>
          <w:sz w:val="18"/>
          <w:szCs w:val="18"/>
        </w:rPr>
        <w:t>*Per Bice Mortara Garavelli / a cura di Carla Marello.</w:t>
      </w:r>
    </w:p>
    <w:p w14:paraId="06D3694A" w14:textId="12FB069C" w:rsidR="00AF7328" w:rsidRPr="00B0307A" w:rsidRDefault="00AF7328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bCs/>
          <w:sz w:val="18"/>
          <w:szCs w:val="18"/>
        </w:rPr>
        <w:t>43(2024): *Animali in società / a cura di Gian Franco Gianotti, Enrica Pagella</w:t>
      </w:r>
    </w:p>
    <w:p w14:paraId="1C4BC340" w14:textId="496C5833" w:rsidR="0012068B" w:rsidRPr="00B0307A" w:rsidRDefault="0012068B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bCs/>
          <w:sz w:val="18"/>
          <w:szCs w:val="18"/>
        </w:rPr>
        <w:t xml:space="preserve">44(2024): *Questo è cosa </w:t>
      </w:r>
      <w:proofErr w:type="gramStart"/>
      <w:r w:rsidRPr="00B0307A">
        <w:rPr>
          <w:rFonts w:cstheme="minorHAnsi"/>
          <w:bCs/>
          <w:sz w:val="18"/>
          <w:szCs w:val="18"/>
        </w:rPr>
        <w:t>stupenda :</w:t>
      </w:r>
      <w:proofErr w:type="gramEnd"/>
      <w:r w:rsidRPr="00B0307A">
        <w:rPr>
          <w:rFonts w:cstheme="minorHAnsi"/>
          <w:bCs/>
          <w:sz w:val="18"/>
          <w:szCs w:val="18"/>
        </w:rPr>
        <w:t xml:space="preserve"> il museo egiziano descritto da Champollion / a cura di Elvira D'Amicone, Alessandro Roccati.</w:t>
      </w:r>
    </w:p>
    <w:p w14:paraId="353E7FF3" w14:textId="21A0438A" w:rsidR="00AF7328" w:rsidRPr="00B0307A" w:rsidRDefault="00AF7328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bCs/>
          <w:sz w:val="18"/>
          <w:szCs w:val="18"/>
        </w:rPr>
        <w:t>45(2025): L'*antigiudaismo nella cultura europea / a cura di Massimo Mori.</w:t>
      </w:r>
    </w:p>
    <w:p w14:paraId="642ACA49" w14:textId="79135EB4" w:rsidR="0012068B" w:rsidRPr="00B0307A" w:rsidRDefault="0012068B" w:rsidP="00B0307A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 w:rsidRPr="00B0307A">
        <w:rPr>
          <w:rFonts w:cstheme="minorHAnsi"/>
          <w:bCs/>
          <w:sz w:val="18"/>
          <w:szCs w:val="18"/>
        </w:rPr>
        <w:t xml:space="preserve">46(2025): *Pietro </w:t>
      </w:r>
      <w:proofErr w:type="gramStart"/>
      <w:r w:rsidRPr="00B0307A">
        <w:rPr>
          <w:rFonts w:cstheme="minorHAnsi"/>
          <w:bCs/>
          <w:sz w:val="18"/>
          <w:szCs w:val="18"/>
        </w:rPr>
        <w:t>Rossi :</w:t>
      </w:r>
      <w:proofErr w:type="gramEnd"/>
      <w:r w:rsidRPr="00B0307A">
        <w:rPr>
          <w:rFonts w:cstheme="minorHAnsi"/>
          <w:bCs/>
          <w:sz w:val="18"/>
          <w:szCs w:val="18"/>
        </w:rPr>
        <w:t xml:space="preserve"> tra filosofia sociologia e storia / a cura di Massimo Mori.</w:t>
      </w:r>
    </w:p>
    <w:p w14:paraId="6432E4AF" w14:textId="77777777" w:rsidR="00AF7328" w:rsidRPr="00B0307A" w:rsidRDefault="00AF7328" w:rsidP="00B0307A">
      <w:pPr>
        <w:spacing w:after="0" w:line="240" w:lineRule="auto"/>
        <w:jc w:val="both"/>
        <w:rPr>
          <w:rFonts w:cstheme="minorHAnsi"/>
          <w:bCs/>
        </w:rPr>
      </w:pPr>
    </w:p>
    <w:p w14:paraId="68411224" w14:textId="41105D8D" w:rsidR="00AF7328" w:rsidRPr="001B7BEC" w:rsidRDefault="00AF7328" w:rsidP="00B0307A">
      <w:pPr>
        <w:pStyle w:val="Corpotesto"/>
        <w:tabs>
          <w:tab w:val="left" w:pos="0"/>
          <w:tab w:val="right" w:pos="6480"/>
          <w:tab w:val="right" w:pos="9540"/>
        </w:tabs>
        <w:rPr>
          <w:rFonts w:asciiTheme="minorHAnsi" w:hAnsiTheme="minorHAnsi" w:cstheme="minorHAnsi"/>
          <w:color w:val="C00000"/>
          <w:sz w:val="32"/>
          <w:szCs w:val="32"/>
        </w:rPr>
      </w:pPr>
      <w:r w:rsidRPr="00B0307A">
        <w:rPr>
          <w:rFonts w:asciiTheme="minorHAnsi" w:hAnsiTheme="minorHAnsi" w:cstheme="minorHAnsi"/>
          <w:b/>
          <w:bCs/>
          <w:color w:val="C00000"/>
          <w:sz w:val="44"/>
          <w:szCs w:val="44"/>
        </w:rPr>
        <w:t>Volumi disponibili in rete</w:t>
      </w:r>
      <w:r w:rsidR="001B7BEC">
        <w:rPr>
          <w:rFonts w:asciiTheme="minorHAnsi" w:hAnsiTheme="minorHAnsi" w:cstheme="minorHAnsi"/>
          <w:b/>
          <w:bCs/>
          <w:color w:val="C00000"/>
          <w:sz w:val="44"/>
          <w:szCs w:val="44"/>
        </w:rPr>
        <w:t xml:space="preserve">: </w:t>
      </w:r>
      <w:hyperlink r:id="rId6" w:history="1">
        <w:r w:rsidR="001B7BEC" w:rsidRPr="001B7BEC">
          <w:rPr>
            <w:rStyle w:val="Collegamentoipertestuale"/>
            <w:rFonts w:asciiTheme="minorHAnsi" w:hAnsiTheme="minorHAnsi" w:cstheme="minorHAnsi"/>
            <w:sz w:val="32"/>
            <w:szCs w:val="32"/>
          </w:rPr>
          <w:t>3-4(1996); 9(1999)</w:t>
        </w:r>
      </w:hyperlink>
      <w:r w:rsidR="001B7BEC" w:rsidRPr="001B7BEC">
        <w:rPr>
          <w:rFonts w:asciiTheme="minorHAnsi" w:hAnsiTheme="minorHAnsi" w:cstheme="minorHAnsi"/>
          <w:color w:val="C00000"/>
          <w:sz w:val="32"/>
          <w:szCs w:val="32"/>
        </w:rPr>
        <w:t>;</w:t>
      </w:r>
      <w:r w:rsidRPr="001B7BEC">
        <w:rPr>
          <w:rFonts w:asciiTheme="minorHAnsi" w:hAnsiTheme="minorHAnsi" w:cstheme="minorHAnsi"/>
          <w:b/>
          <w:bCs/>
          <w:color w:val="C00000"/>
          <w:sz w:val="32"/>
          <w:szCs w:val="32"/>
        </w:rPr>
        <w:t xml:space="preserve"> </w:t>
      </w:r>
      <w:hyperlink r:id="rId7" w:history="1">
        <w:r w:rsidR="00D87031" w:rsidRPr="001B7BEC">
          <w:rPr>
            <w:rStyle w:val="Collegamentoipertestuale"/>
            <w:rFonts w:asciiTheme="minorHAnsi" w:hAnsiTheme="minorHAnsi" w:cstheme="minorHAnsi"/>
            <w:sz w:val="32"/>
            <w:szCs w:val="32"/>
          </w:rPr>
          <w:t>41(2023)-</w:t>
        </w:r>
      </w:hyperlink>
    </w:p>
    <w:p w14:paraId="0D07D163" w14:textId="77777777" w:rsidR="00D87031" w:rsidRPr="00D87031" w:rsidRDefault="00D87031" w:rsidP="00B0307A">
      <w:pPr>
        <w:pStyle w:val="Corpotesto"/>
        <w:tabs>
          <w:tab w:val="left" w:pos="0"/>
          <w:tab w:val="right" w:pos="6480"/>
          <w:tab w:val="right" w:pos="9540"/>
        </w:tabs>
        <w:rPr>
          <w:rFonts w:asciiTheme="minorHAnsi" w:hAnsiTheme="minorHAnsi" w:cstheme="minorHAnsi"/>
          <w:color w:val="C00000"/>
          <w:szCs w:val="16"/>
        </w:rPr>
      </w:pPr>
    </w:p>
    <w:p w14:paraId="2361E338" w14:textId="77777777" w:rsidR="00AF7328" w:rsidRPr="00B0307A" w:rsidRDefault="00AF7328" w:rsidP="00B0307A">
      <w:pPr>
        <w:pStyle w:val="Corpotesto"/>
        <w:tabs>
          <w:tab w:val="left" w:pos="0"/>
          <w:tab w:val="right" w:pos="6480"/>
          <w:tab w:val="right" w:pos="9540"/>
        </w:tabs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B0307A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768160B7" w14:textId="77777777" w:rsidR="00D87031" w:rsidRPr="00D87031" w:rsidRDefault="00D87031" w:rsidP="00D87031">
      <w:pPr>
        <w:spacing w:after="0" w:line="240" w:lineRule="auto"/>
        <w:jc w:val="both"/>
        <w:rPr>
          <w:rFonts w:cstheme="minorHAnsi"/>
          <w:b/>
          <w:bCs/>
        </w:rPr>
      </w:pPr>
      <w:r w:rsidRPr="00D87031">
        <w:rPr>
          <w:rFonts w:cstheme="minorHAnsi"/>
          <w:b/>
          <w:bCs/>
        </w:rPr>
        <w:t>Periodici, collane e monografie</w:t>
      </w:r>
    </w:p>
    <w:p w14:paraId="5C684557" w14:textId="5A7A1073" w:rsidR="00D87031" w:rsidRDefault="00D87031" w:rsidP="00D87031">
      <w:pPr>
        <w:spacing w:after="0" w:line="240" w:lineRule="auto"/>
        <w:jc w:val="both"/>
        <w:rPr>
          <w:rFonts w:cstheme="minorHAnsi"/>
          <w:bCs/>
        </w:rPr>
      </w:pPr>
      <w:r w:rsidRPr="00D87031">
        <w:rPr>
          <w:rFonts w:cstheme="minorHAnsi"/>
          <w:bCs/>
        </w:rPr>
        <w:t xml:space="preserve">Fin dal 1759 l’Accademia porta avanti una ricca attività editoriale: ogni anno vengono pubblicate le </w:t>
      </w:r>
      <w:r w:rsidRPr="00D87031">
        <w:rPr>
          <w:rFonts w:cstheme="minorHAnsi"/>
          <w:bCs/>
          <w:i/>
          <w:iCs/>
        </w:rPr>
        <w:t>Memorie</w:t>
      </w:r>
      <w:r w:rsidRPr="00D87031">
        <w:rPr>
          <w:rFonts w:cstheme="minorHAnsi"/>
          <w:bCs/>
        </w:rPr>
        <w:t xml:space="preserve"> e gli </w:t>
      </w:r>
      <w:r w:rsidRPr="00D87031">
        <w:rPr>
          <w:rFonts w:cstheme="minorHAnsi"/>
          <w:bCs/>
          <w:i/>
          <w:iCs/>
        </w:rPr>
        <w:t>Atti</w:t>
      </w:r>
      <w:r w:rsidRPr="00D87031">
        <w:rPr>
          <w:rFonts w:cstheme="minorHAnsi"/>
          <w:bCs/>
        </w:rPr>
        <w:t xml:space="preserve"> delle Classi, che raccolgono i risultati degli studi presentati durante le riunioni dei Soci.</w:t>
      </w:r>
      <w:r w:rsidRPr="00D87031">
        <w:rPr>
          <w:rFonts w:cstheme="minorHAnsi"/>
          <w:bCs/>
        </w:rPr>
        <w:br/>
        <w:t xml:space="preserve">L’Accademia pubblica inoltre tre collane, i </w:t>
      </w:r>
      <w:r w:rsidRPr="00D87031">
        <w:rPr>
          <w:rFonts w:cstheme="minorHAnsi"/>
          <w:bCs/>
          <w:i/>
          <w:iCs/>
        </w:rPr>
        <w:t>Libri dell’Accademia</w:t>
      </w:r>
      <w:r w:rsidRPr="00D87031">
        <w:rPr>
          <w:rFonts w:cstheme="minorHAnsi"/>
          <w:bCs/>
        </w:rPr>
        <w:t xml:space="preserve">, dedicata alla valorizzazione della biblioteca e dell’archivio, i </w:t>
      </w:r>
      <w:r w:rsidRPr="00D87031">
        <w:rPr>
          <w:rFonts w:cstheme="minorHAnsi"/>
          <w:bCs/>
          <w:i/>
          <w:iCs/>
        </w:rPr>
        <w:t>Quaderni</w:t>
      </w:r>
      <w:r w:rsidRPr="00D87031">
        <w:rPr>
          <w:rFonts w:cstheme="minorHAnsi"/>
          <w:bCs/>
        </w:rPr>
        <w:t xml:space="preserve"> e la collana digitale </w:t>
      </w:r>
      <w:proofErr w:type="spellStart"/>
      <w:r w:rsidRPr="00D87031">
        <w:rPr>
          <w:rFonts w:cstheme="minorHAnsi"/>
          <w:bCs/>
          <w:i/>
          <w:iCs/>
        </w:rPr>
        <w:t>eLibri</w:t>
      </w:r>
      <w:proofErr w:type="spellEnd"/>
      <w:r w:rsidRPr="00D87031">
        <w:rPr>
          <w:rFonts w:cstheme="minorHAnsi"/>
          <w:bCs/>
        </w:rPr>
        <w:t>.</w:t>
      </w:r>
      <w:r w:rsidRPr="00D87031">
        <w:t xml:space="preserve"> </w:t>
      </w:r>
      <w:hyperlink r:id="rId8" w:history="1">
        <w:r w:rsidRPr="00BD57A2">
          <w:rPr>
            <w:rStyle w:val="Collegamentoipertestuale"/>
            <w:rFonts w:cstheme="minorHAnsi"/>
            <w:bCs/>
          </w:rPr>
          <w:t>https://www.accademiadellescienze.it/pubblicazioni</w:t>
        </w:r>
      </w:hyperlink>
      <w:r>
        <w:rPr>
          <w:rFonts w:cstheme="minorHAnsi"/>
          <w:bCs/>
        </w:rPr>
        <w:t xml:space="preserve">. </w:t>
      </w:r>
    </w:p>
    <w:p w14:paraId="03C94CBF" w14:textId="77777777" w:rsidR="00D87031" w:rsidRPr="00D87031" w:rsidRDefault="00D87031" w:rsidP="00D87031">
      <w:pPr>
        <w:spacing w:after="0" w:line="240" w:lineRule="auto"/>
        <w:jc w:val="both"/>
        <w:rPr>
          <w:rFonts w:cstheme="minorHAnsi"/>
          <w:bCs/>
        </w:rPr>
      </w:pPr>
    </w:p>
    <w:p w14:paraId="7CCC7773" w14:textId="13586B71" w:rsidR="00D87031" w:rsidRDefault="00D87031" w:rsidP="00D87031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/>
        </w:rPr>
        <w:t xml:space="preserve">Quaderni. </w:t>
      </w:r>
      <w:r w:rsidRPr="00D87031">
        <w:rPr>
          <w:rFonts w:cstheme="minorHAnsi"/>
          <w:bCs/>
        </w:rPr>
        <w:t>La collana è stata istituita sotto la presidenza del Prof. Italo Lana con l'obiettivo di raccogliere e documentare attività accademiche pubbliche, come lezioni, atti di convegni e giornate di studio.</w:t>
      </w:r>
    </w:p>
    <w:p w14:paraId="6EFA5312" w14:textId="77777777" w:rsidR="00D87031" w:rsidRPr="00D87031" w:rsidRDefault="00D87031" w:rsidP="00D87031">
      <w:pPr>
        <w:spacing w:after="0" w:line="240" w:lineRule="auto"/>
        <w:jc w:val="both"/>
        <w:rPr>
          <w:rFonts w:cstheme="minorHAnsi"/>
          <w:bCs/>
        </w:rPr>
      </w:pPr>
      <w:r w:rsidRPr="00D87031">
        <w:rPr>
          <w:rFonts w:cstheme="minorHAnsi"/>
          <w:bCs/>
        </w:rPr>
        <w:t>La collana Quaderni si propone di contribuire al progresso della conoscenza scientifica pubblicando ricerche originali, rigorose e innovative provenienti da tutte le discipline rappresentate all'interno dell'Accademia. La collana include spesso atti di convegni e giornate di studio.</w:t>
      </w:r>
    </w:p>
    <w:p w14:paraId="6C138068" w14:textId="77777777" w:rsidR="00D87031" w:rsidRPr="00D87031" w:rsidRDefault="00D87031" w:rsidP="00D87031">
      <w:pPr>
        <w:spacing w:after="0" w:line="240" w:lineRule="auto"/>
        <w:jc w:val="both"/>
        <w:rPr>
          <w:rFonts w:cstheme="minorHAnsi"/>
          <w:bCs/>
        </w:rPr>
      </w:pPr>
      <w:proofErr w:type="spellStart"/>
      <w:r w:rsidRPr="00D87031">
        <w:rPr>
          <w:rFonts w:cstheme="minorHAnsi"/>
          <w:bCs/>
        </w:rPr>
        <w:t>Registered</w:t>
      </w:r>
      <w:proofErr w:type="spellEnd"/>
      <w:r w:rsidRPr="00D87031">
        <w:rPr>
          <w:rFonts w:cstheme="minorHAnsi"/>
          <w:bCs/>
        </w:rPr>
        <w:t xml:space="preserve"> with the R.O.C. on June 30, 2001, No. 2037</w:t>
      </w:r>
    </w:p>
    <w:p w14:paraId="32D91F01" w14:textId="77777777" w:rsidR="00D87031" w:rsidRDefault="00D87031" w:rsidP="00D87031">
      <w:pPr>
        <w:spacing w:after="0" w:line="240" w:lineRule="auto"/>
        <w:jc w:val="both"/>
        <w:rPr>
          <w:rFonts w:cstheme="minorHAnsi"/>
          <w:bCs/>
        </w:rPr>
      </w:pPr>
      <w:r w:rsidRPr="00D87031">
        <w:rPr>
          <w:rFonts w:cstheme="minorHAnsi"/>
          <w:b/>
          <w:bCs/>
        </w:rPr>
        <w:t>ISSN (</w:t>
      </w:r>
      <w:proofErr w:type="spellStart"/>
      <w:r w:rsidRPr="00D87031">
        <w:rPr>
          <w:rFonts w:cstheme="minorHAnsi"/>
          <w:b/>
          <w:bCs/>
        </w:rPr>
        <w:t>print</w:t>
      </w:r>
      <w:proofErr w:type="spellEnd"/>
      <w:r w:rsidRPr="00D87031">
        <w:rPr>
          <w:rFonts w:cstheme="minorHAnsi"/>
          <w:b/>
          <w:bCs/>
        </w:rPr>
        <w:t>):</w:t>
      </w:r>
      <w:r w:rsidRPr="00D87031">
        <w:rPr>
          <w:rFonts w:cstheme="minorHAnsi"/>
          <w:bCs/>
        </w:rPr>
        <w:t xml:space="preserve"> 1125-0402</w:t>
      </w:r>
    </w:p>
    <w:p w14:paraId="4331FB76" w14:textId="4E874500" w:rsidR="00D87031" w:rsidRPr="00D87031" w:rsidRDefault="00D87031" w:rsidP="00D87031">
      <w:pPr>
        <w:spacing w:after="0" w:line="240" w:lineRule="auto"/>
        <w:jc w:val="both"/>
        <w:rPr>
          <w:rFonts w:cstheme="minorHAnsi"/>
          <w:bCs/>
        </w:rPr>
      </w:pPr>
      <w:r w:rsidRPr="00D87031">
        <w:rPr>
          <w:rFonts w:cstheme="minorHAnsi"/>
          <w:b/>
          <w:bCs/>
        </w:rPr>
        <w:t>ISSN (online):</w:t>
      </w:r>
      <w:r w:rsidRPr="00D87031">
        <w:rPr>
          <w:rFonts w:cstheme="minorHAnsi"/>
          <w:bCs/>
        </w:rPr>
        <w:t xml:space="preserve"> 2974-797X</w:t>
      </w:r>
    </w:p>
    <w:p w14:paraId="6F88A413" w14:textId="77777777" w:rsidR="00D87031" w:rsidRPr="00D87031" w:rsidRDefault="00D87031" w:rsidP="00D87031">
      <w:pPr>
        <w:spacing w:after="0" w:line="240" w:lineRule="auto"/>
        <w:jc w:val="both"/>
        <w:rPr>
          <w:rFonts w:cstheme="minorHAnsi"/>
          <w:bCs/>
        </w:rPr>
      </w:pPr>
      <w:proofErr w:type="spellStart"/>
      <w:r w:rsidRPr="00D87031">
        <w:rPr>
          <w:rFonts w:cstheme="minorHAnsi"/>
          <w:b/>
          <w:bCs/>
        </w:rPr>
        <w:t>Publication</w:t>
      </w:r>
      <w:proofErr w:type="spellEnd"/>
      <w:r w:rsidRPr="00D87031">
        <w:rPr>
          <w:rFonts w:cstheme="minorHAnsi"/>
          <w:b/>
          <w:bCs/>
        </w:rPr>
        <w:t xml:space="preserve"> frequency:</w:t>
      </w:r>
      <w:r w:rsidRPr="00D87031">
        <w:rPr>
          <w:rFonts w:cstheme="minorHAnsi"/>
          <w:bCs/>
        </w:rPr>
        <w:t xml:space="preserve"> </w:t>
      </w:r>
      <w:proofErr w:type="spellStart"/>
      <w:r w:rsidRPr="00D87031">
        <w:rPr>
          <w:rFonts w:cstheme="minorHAnsi"/>
          <w:bCs/>
        </w:rPr>
        <w:t>variable</w:t>
      </w:r>
      <w:proofErr w:type="spellEnd"/>
      <w:r w:rsidRPr="00D87031">
        <w:rPr>
          <w:rFonts w:cstheme="minorHAnsi"/>
          <w:bCs/>
        </w:rPr>
        <w:t xml:space="preserve"> (from 1 to 4 </w:t>
      </w:r>
      <w:proofErr w:type="spellStart"/>
      <w:r w:rsidRPr="00D87031">
        <w:rPr>
          <w:rFonts w:cstheme="minorHAnsi"/>
          <w:bCs/>
        </w:rPr>
        <w:t>volumes</w:t>
      </w:r>
      <w:proofErr w:type="spellEnd"/>
      <w:r w:rsidRPr="00D87031">
        <w:rPr>
          <w:rFonts w:cstheme="minorHAnsi"/>
          <w:bCs/>
        </w:rPr>
        <w:t xml:space="preserve"> per </w:t>
      </w:r>
      <w:proofErr w:type="spellStart"/>
      <w:r w:rsidRPr="00D87031">
        <w:rPr>
          <w:rFonts w:cstheme="minorHAnsi"/>
          <w:bCs/>
        </w:rPr>
        <w:t>year</w:t>
      </w:r>
      <w:proofErr w:type="spellEnd"/>
      <w:r w:rsidRPr="00D87031">
        <w:rPr>
          <w:rFonts w:cstheme="minorHAnsi"/>
          <w:bCs/>
        </w:rPr>
        <w:t>)</w:t>
      </w:r>
    </w:p>
    <w:p w14:paraId="680B4E4F" w14:textId="77777777" w:rsidR="00D87031" w:rsidRPr="00D87031" w:rsidRDefault="00D87031" w:rsidP="00D87031">
      <w:pPr>
        <w:spacing w:after="0" w:line="240" w:lineRule="auto"/>
        <w:jc w:val="both"/>
        <w:rPr>
          <w:rFonts w:cstheme="minorHAnsi"/>
          <w:bCs/>
        </w:rPr>
      </w:pPr>
      <w:r w:rsidRPr="00D87031">
        <w:rPr>
          <w:rFonts w:cstheme="minorHAnsi"/>
          <w:b/>
          <w:bCs/>
        </w:rPr>
        <w:t xml:space="preserve">Editor-in-Chief: </w:t>
      </w:r>
      <w:r w:rsidRPr="00D87031">
        <w:rPr>
          <w:rFonts w:cstheme="minorHAnsi"/>
          <w:bCs/>
        </w:rPr>
        <w:t>Massimo Mori (Università di Torino)</w:t>
      </w:r>
    </w:p>
    <w:p w14:paraId="14C80BA3" w14:textId="77777777" w:rsidR="00D87031" w:rsidRPr="00D87031" w:rsidRDefault="00D87031" w:rsidP="00D87031">
      <w:pPr>
        <w:spacing w:after="0" w:line="240" w:lineRule="auto"/>
        <w:jc w:val="both"/>
        <w:rPr>
          <w:rFonts w:cstheme="minorHAnsi"/>
          <w:bCs/>
        </w:rPr>
      </w:pPr>
      <w:r w:rsidRPr="00D87031">
        <w:rPr>
          <w:rFonts w:cstheme="minorHAnsi"/>
          <w:b/>
          <w:bCs/>
        </w:rPr>
        <w:t xml:space="preserve">Publications Committee: </w:t>
      </w:r>
      <w:r w:rsidRPr="00D87031">
        <w:rPr>
          <w:rFonts w:cstheme="minorHAnsi"/>
          <w:bCs/>
        </w:rPr>
        <w:t>Gian Franco Gianotti (Chair), Maria Luisa Doglio, Giovanni Ferraris (Università di Torino), Marco Filippi (Politecnico di Torino), Fausto Goria (Università di Torino)</w:t>
      </w:r>
    </w:p>
    <w:p w14:paraId="59732502" w14:textId="77777777" w:rsidR="00D87031" w:rsidRPr="00D87031" w:rsidRDefault="00D87031" w:rsidP="00D87031">
      <w:pPr>
        <w:spacing w:after="0" w:line="240" w:lineRule="auto"/>
        <w:jc w:val="both"/>
        <w:rPr>
          <w:rFonts w:cstheme="minorHAnsi"/>
          <w:bCs/>
        </w:rPr>
      </w:pPr>
      <w:proofErr w:type="spellStart"/>
      <w:r w:rsidRPr="00D87031">
        <w:rPr>
          <w:rFonts w:cstheme="minorHAnsi"/>
          <w:b/>
          <w:bCs/>
        </w:rPr>
        <w:t>Editorial</w:t>
      </w:r>
      <w:proofErr w:type="spellEnd"/>
      <w:r w:rsidRPr="00D87031">
        <w:rPr>
          <w:rFonts w:cstheme="minorHAnsi"/>
          <w:b/>
          <w:bCs/>
        </w:rPr>
        <w:t xml:space="preserve"> Board: </w:t>
      </w:r>
      <w:r w:rsidRPr="00D87031">
        <w:rPr>
          <w:rFonts w:cstheme="minorHAnsi"/>
          <w:bCs/>
        </w:rPr>
        <w:t>Mariolina Bertini (Università di Parma), Massimo Ferrari, Paolo Gallarati (Università di Torino), Nadia Pastrone (Istituto Nazionale di Fisica Nucleare), Fabrizio Piana (Istituto di Geoscienze e Georisorse – CNR), Paolo Venturello (Università di Torino)</w:t>
      </w:r>
    </w:p>
    <w:p w14:paraId="315FB1CB" w14:textId="77777777" w:rsidR="00D87031" w:rsidRPr="00D87031" w:rsidRDefault="00D87031" w:rsidP="00D87031">
      <w:pPr>
        <w:spacing w:after="0" w:line="240" w:lineRule="auto"/>
        <w:jc w:val="both"/>
        <w:rPr>
          <w:rFonts w:cstheme="minorHAnsi"/>
          <w:bCs/>
        </w:rPr>
      </w:pPr>
      <w:proofErr w:type="spellStart"/>
      <w:r w:rsidRPr="00D87031">
        <w:rPr>
          <w:rFonts w:cstheme="minorHAnsi"/>
          <w:b/>
          <w:bCs/>
        </w:rPr>
        <w:t>Editorial</w:t>
      </w:r>
      <w:proofErr w:type="spellEnd"/>
      <w:r w:rsidRPr="00D87031">
        <w:rPr>
          <w:rFonts w:cstheme="minorHAnsi"/>
          <w:b/>
          <w:bCs/>
        </w:rPr>
        <w:t xml:space="preserve"> Office: </w:t>
      </w:r>
      <w:r w:rsidRPr="00D87031">
        <w:rPr>
          <w:rFonts w:cstheme="minorHAnsi"/>
          <w:bCs/>
        </w:rPr>
        <w:t xml:space="preserve">Maria Filippi. </w:t>
      </w:r>
      <w:proofErr w:type="gramStart"/>
      <w:r w:rsidRPr="00D87031">
        <w:rPr>
          <w:rFonts w:cstheme="minorHAnsi"/>
          <w:bCs/>
        </w:rPr>
        <w:t>Email</w:t>
      </w:r>
      <w:proofErr w:type="gramEnd"/>
      <w:r w:rsidRPr="00D87031">
        <w:rPr>
          <w:rFonts w:cstheme="minorHAnsi"/>
          <w:bCs/>
        </w:rPr>
        <w:t>: pubblicazioni@accademiadellescienze.it</w:t>
      </w:r>
    </w:p>
    <w:p w14:paraId="0E561107" w14:textId="5B0D4C1C" w:rsidR="00D87031" w:rsidRPr="00D87031" w:rsidRDefault="00D87031" w:rsidP="00D87031">
      <w:pPr>
        <w:spacing w:after="0" w:line="240" w:lineRule="auto"/>
        <w:jc w:val="both"/>
        <w:rPr>
          <w:rFonts w:cstheme="minorHAnsi"/>
          <w:bCs/>
        </w:rPr>
      </w:pPr>
      <w:hyperlink r:id="rId9" w:history="1">
        <w:r w:rsidRPr="00BD57A2">
          <w:rPr>
            <w:rStyle w:val="Collegamentoipertestuale"/>
            <w:rFonts w:cstheme="minorHAnsi"/>
            <w:bCs/>
          </w:rPr>
          <w:t>https://www.accademiadellescienze.it/quaderni</w:t>
        </w:r>
      </w:hyperlink>
      <w:r>
        <w:rPr>
          <w:rFonts w:cstheme="minorHAnsi"/>
          <w:bCs/>
        </w:rPr>
        <w:t xml:space="preserve">. </w:t>
      </w:r>
    </w:p>
    <w:sectPr w:rsidR="00D87031" w:rsidRPr="00D8703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40047"/>
    <w:rsid w:val="0012068B"/>
    <w:rsid w:val="001B7BEC"/>
    <w:rsid w:val="0031062F"/>
    <w:rsid w:val="003605E3"/>
    <w:rsid w:val="00375F4B"/>
    <w:rsid w:val="003811E4"/>
    <w:rsid w:val="00653982"/>
    <w:rsid w:val="00940047"/>
    <w:rsid w:val="00AF7328"/>
    <w:rsid w:val="00B0307A"/>
    <w:rsid w:val="00C6209B"/>
    <w:rsid w:val="00C71CAA"/>
    <w:rsid w:val="00D544E6"/>
    <w:rsid w:val="00D87031"/>
    <w:rsid w:val="00E84EF4"/>
    <w:rsid w:val="00F5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9A5C"/>
  <w15:chartTrackingRefBased/>
  <w15:docId w15:val="{F81659DF-8FAD-4A2A-854C-2C3BFEB0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068B"/>
  </w:style>
  <w:style w:type="paragraph" w:styleId="Titolo1">
    <w:name w:val="heading 1"/>
    <w:basedOn w:val="Normale"/>
    <w:next w:val="Normale"/>
    <w:link w:val="Titolo1Carattere"/>
    <w:uiPriority w:val="9"/>
    <w:qFormat/>
    <w:rsid w:val="00940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0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00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0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00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0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0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0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0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00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00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00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004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004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00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00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00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00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0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0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00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0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00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00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00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004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00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004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004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uiPriority w:val="99"/>
    <w:unhideWhenUsed/>
    <w:rsid w:val="00AF7328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AF7328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16"/>
      <w:szCs w:val="28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7328"/>
    <w:rPr>
      <w:rFonts w:ascii="Verdana" w:eastAsia="Times New Roman" w:hAnsi="Verdana" w:cs="Times New Roman"/>
      <w:kern w:val="0"/>
      <w:sz w:val="16"/>
      <w:szCs w:val="28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307A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rsid w:val="00D87031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rsid w:val="00D87031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870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ademiadellescienze.it/pubblicazion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ccademiadellescienze.it/quadern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cademiadellescienze.it/article/196f22a5-84f7-4066-84b0-f9d1148fd17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accademiadellescienze.it/quadern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2026-04-06T09:39:00Z</dcterms:created>
  <dcterms:modified xsi:type="dcterms:W3CDTF">2026-04-06T10:32:00Z</dcterms:modified>
</cp:coreProperties>
</file>