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28079" w14:textId="6C13B2D6" w:rsidR="00821280" w:rsidRPr="0087355B" w:rsidRDefault="00626537" w:rsidP="00821280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>
        <w:rPr>
          <w:rFonts w:cstheme="minorHAnsi"/>
          <w:b/>
          <w:bCs/>
          <w:color w:val="C00000"/>
          <w:sz w:val="44"/>
          <w:szCs w:val="44"/>
        </w:rPr>
        <w:t>E12524</w:t>
      </w:r>
      <w:r w:rsidR="00821280" w:rsidRPr="0087355B">
        <w:rPr>
          <w:rFonts w:cstheme="minorHAnsi"/>
          <w:bCs/>
          <w:i/>
        </w:rPr>
        <w:tab/>
      </w:r>
      <w:r w:rsidR="00821280" w:rsidRPr="0087355B">
        <w:rPr>
          <w:rFonts w:cstheme="minorHAnsi"/>
          <w:bCs/>
          <w:i/>
          <w:sz w:val="16"/>
          <w:szCs w:val="16"/>
        </w:rPr>
        <w:tab/>
      </w:r>
      <w:r w:rsidR="00821280" w:rsidRPr="0087355B">
        <w:rPr>
          <w:rFonts w:cstheme="minorHAnsi"/>
          <w:bCs/>
          <w:i/>
          <w:sz w:val="16"/>
          <w:szCs w:val="16"/>
        </w:rPr>
        <w:tab/>
      </w:r>
      <w:r w:rsidR="00821280" w:rsidRPr="0087355B">
        <w:rPr>
          <w:rFonts w:cstheme="minorHAnsi"/>
          <w:bCs/>
          <w:i/>
          <w:sz w:val="16"/>
          <w:szCs w:val="16"/>
        </w:rPr>
        <w:tab/>
      </w:r>
      <w:r w:rsidR="00821280" w:rsidRPr="0087355B">
        <w:rPr>
          <w:rFonts w:cstheme="minorHAnsi"/>
          <w:bCs/>
          <w:i/>
          <w:sz w:val="16"/>
          <w:szCs w:val="16"/>
        </w:rPr>
        <w:tab/>
      </w:r>
      <w:r w:rsidR="00821280" w:rsidRPr="0087355B">
        <w:rPr>
          <w:rFonts w:cstheme="minorHAnsi"/>
          <w:bCs/>
          <w:i/>
          <w:sz w:val="16"/>
          <w:szCs w:val="16"/>
        </w:rPr>
        <w:tab/>
        <w:t xml:space="preserve">Scheda creata il </w:t>
      </w:r>
      <w:r w:rsidR="00821280">
        <w:rPr>
          <w:rFonts w:cstheme="minorHAnsi"/>
          <w:bCs/>
          <w:i/>
          <w:sz w:val="16"/>
          <w:szCs w:val="16"/>
        </w:rPr>
        <w:t>23</w:t>
      </w:r>
      <w:r w:rsidR="00821280" w:rsidRPr="0087355B">
        <w:rPr>
          <w:rFonts w:cstheme="minorHAnsi"/>
          <w:bCs/>
          <w:i/>
          <w:sz w:val="16"/>
          <w:szCs w:val="16"/>
        </w:rPr>
        <w:t xml:space="preserve"> ottobre 2022</w:t>
      </w:r>
      <w:r w:rsidR="003F0D3B">
        <w:rPr>
          <w:rFonts w:cstheme="minorHAnsi"/>
          <w:bCs/>
          <w:i/>
          <w:sz w:val="16"/>
          <w:szCs w:val="16"/>
        </w:rPr>
        <w:t>; Ultimo aggiornamento: 2 aprile 2024</w:t>
      </w:r>
    </w:p>
    <w:p w14:paraId="688CCB35" w14:textId="60FB8202" w:rsidR="003F0D3B" w:rsidRDefault="003F0D3B" w:rsidP="003F0D3B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18D5BFA" wp14:editId="6295EA67">
            <wp:extent cx="2833200" cy="3600000"/>
            <wp:effectExtent l="0" t="0" r="5715" b="635"/>
            <wp:docPr id="10715571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0D3B">
        <w:rPr>
          <w:rFonts w:cstheme="minorHAnsi"/>
          <w:b/>
          <w:bCs/>
          <w:color w:val="C00000"/>
          <w:sz w:val="44"/>
          <w:szCs w:val="44"/>
        </w:rPr>
        <w:drawing>
          <wp:inline distT="0" distB="0" distL="0" distR="0" wp14:anchorId="14938B71" wp14:editId="2C4E57D9">
            <wp:extent cx="2786400" cy="3600000"/>
            <wp:effectExtent l="0" t="0" r="0" b="635"/>
            <wp:docPr id="3130795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795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6F36" w14:textId="25DBCE87" w:rsidR="00821280" w:rsidRPr="0087355B" w:rsidRDefault="00821280" w:rsidP="00821280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87355B">
        <w:rPr>
          <w:rFonts w:cstheme="minorHAnsi"/>
          <w:b/>
          <w:bCs/>
          <w:color w:val="C00000"/>
          <w:sz w:val="44"/>
          <w:szCs w:val="44"/>
        </w:rPr>
        <w:t xml:space="preserve">Descrizione </w:t>
      </w:r>
      <w:r w:rsidR="00626537">
        <w:rPr>
          <w:rFonts w:cstheme="minorHAnsi"/>
          <w:b/>
          <w:bCs/>
          <w:color w:val="C00000"/>
          <w:sz w:val="44"/>
          <w:szCs w:val="44"/>
        </w:rPr>
        <w:t>storico-</w:t>
      </w:r>
      <w:r w:rsidRPr="0087355B">
        <w:rPr>
          <w:rFonts w:cstheme="minorHAnsi"/>
          <w:b/>
          <w:bCs/>
          <w:color w:val="C00000"/>
          <w:sz w:val="44"/>
          <w:szCs w:val="44"/>
        </w:rPr>
        <w:t>bibliografica</w:t>
      </w:r>
    </w:p>
    <w:p w14:paraId="54522882" w14:textId="6E4B4C02" w:rsidR="00A53DD7" w:rsidRPr="00626537" w:rsidRDefault="00821280" w:rsidP="00821280">
      <w:pPr>
        <w:jc w:val="both"/>
        <w:rPr>
          <w:sz w:val="32"/>
          <w:szCs w:val="32"/>
        </w:rPr>
      </w:pPr>
      <w:r w:rsidRPr="00626537">
        <w:rPr>
          <w:sz w:val="32"/>
          <w:szCs w:val="32"/>
        </w:rPr>
        <w:t>*</w:t>
      </w:r>
      <w:r w:rsidRPr="00626537">
        <w:rPr>
          <w:b/>
          <w:sz w:val="32"/>
          <w:szCs w:val="32"/>
        </w:rPr>
        <w:t xml:space="preserve">Noi </w:t>
      </w:r>
      <w:proofErr w:type="gramStart"/>
      <w:r w:rsidRPr="00626537">
        <w:rPr>
          <w:b/>
          <w:sz w:val="32"/>
          <w:szCs w:val="32"/>
        </w:rPr>
        <w:t>altri</w:t>
      </w:r>
      <w:r w:rsidRPr="00626537">
        <w:rPr>
          <w:sz w:val="32"/>
          <w:szCs w:val="32"/>
        </w:rPr>
        <w:t xml:space="preserve"> :</w:t>
      </w:r>
      <w:proofErr w:type="gramEnd"/>
      <w:r w:rsidRPr="00626537">
        <w:rPr>
          <w:sz w:val="32"/>
          <w:szCs w:val="32"/>
        </w:rPr>
        <w:t xml:space="preserve"> gazzetta annuale Casa Santa Maria della Provvidenza, </w:t>
      </w:r>
      <w:proofErr w:type="gramStart"/>
      <w:r w:rsidRPr="00626537">
        <w:rPr>
          <w:sz w:val="32"/>
          <w:szCs w:val="32"/>
        </w:rPr>
        <w:t>Roma</w:t>
      </w:r>
      <w:r w:rsidR="00626537" w:rsidRPr="00626537">
        <w:rPr>
          <w:sz w:val="32"/>
          <w:szCs w:val="32"/>
        </w:rPr>
        <w:t xml:space="preserve"> :</w:t>
      </w:r>
      <w:proofErr w:type="gramEnd"/>
      <w:r w:rsidR="00626537" w:rsidRPr="00626537">
        <w:rPr>
          <w:sz w:val="32"/>
          <w:szCs w:val="32"/>
        </w:rPr>
        <w:t xml:space="preserve"> [periodico del Centro di riabilitazione Casa Santa Maria della Provvidenza, Opera femminile Don Guanella]</w:t>
      </w:r>
      <w:r w:rsidRPr="00626537">
        <w:rPr>
          <w:sz w:val="32"/>
          <w:szCs w:val="32"/>
        </w:rPr>
        <w:t xml:space="preserve">. - N. 1 (febbraio </w:t>
      </w:r>
      <w:proofErr w:type="gramStart"/>
      <w:r w:rsidRPr="00626537">
        <w:rPr>
          <w:sz w:val="32"/>
          <w:szCs w:val="32"/>
        </w:rPr>
        <w:t>2021)-</w:t>
      </w:r>
      <w:proofErr w:type="gramEnd"/>
      <w:r w:rsidR="003F0D3B" w:rsidRPr="00626537">
        <w:rPr>
          <w:sz w:val="32"/>
          <w:szCs w:val="32"/>
        </w:rPr>
        <w:t>n. 5 (2024)</w:t>
      </w:r>
      <w:r w:rsidRPr="00626537">
        <w:rPr>
          <w:sz w:val="32"/>
          <w:szCs w:val="32"/>
        </w:rPr>
        <w:t xml:space="preserve">. - </w:t>
      </w:r>
      <w:proofErr w:type="gramStart"/>
      <w:r w:rsidRPr="00626537">
        <w:rPr>
          <w:sz w:val="32"/>
          <w:szCs w:val="32"/>
        </w:rPr>
        <w:t>Roma :</w:t>
      </w:r>
      <w:proofErr w:type="gramEnd"/>
      <w:r w:rsidRPr="00626537">
        <w:rPr>
          <w:sz w:val="32"/>
          <w:szCs w:val="32"/>
        </w:rPr>
        <w:t xml:space="preserve"> </w:t>
      </w:r>
      <w:r w:rsidR="00626537" w:rsidRPr="00626537">
        <w:rPr>
          <w:sz w:val="32"/>
          <w:szCs w:val="32"/>
        </w:rPr>
        <w:t>Casa S. Maria della Provvidenza</w:t>
      </w:r>
      <w:r w:rsidRPr="00626537">
        <w:rPr>
          <w:sz w:val="32"/>
          <w:szCs w:val="32"/>
        </w:rPr>
        <w:t>, 2021-</w:t>
      </w:r>
      <w:r w:rsidR="00626537" w:rsidRPr="00626537">
        <w:rPr>
          <w:sz w:val="32"/>
          <w:szCs w:val="32"/>
        </w:rPr>
        <w:t>2024 (</w:t>
      </w:r>
      <w:proofErr w:type="gramStart"/>
      <w:r w:rsidR="00626537" w:rsidRPr="00626537">
        <w:rPr>
          <w:sz w:val="32"/>
          <w:szCs w:val="32"/>
        </w:rPr>
        <w:t>Gorle :</w:t>
      </w:r>
      <w:proofErr w:type="gramEnd"/>
      <w:r w:rsidR="00626537" w:rsidRPr="00626537">
        <w:rPr>
          <w:sz w:val="32"/>
          <w:szCs w:val="32"/>
        </w:rPr>
        <w:t xml:space="preserve"> Velar)</w:t>
      </w:r>
      <w:r w:rsidRPr="00626537">
        <w:rPr>
          <w:sz w:val="32"/>
          <w:szCs w:val="32"/>
        </w:rPr>
        <w:t xml:space="preserve">. </w:t>
      </w:r>
      <w:r w:rsidR="00626537" w:rsidRPr="00626537">
        <w:rPr>
          <w:sz w:val="32"/>
          <w:szCs w:val="32"/>
        </w:rPr>
        <w:t>–</w:t>
      </w:r>
      <w:r w:rsidRPr="00626537">
        <w:rPr>
          <w:sz w:val="32"/>
          <w:szCs w:val="32"/>
        </w:rPr>
        <w:t xml:space="preserve"> </w:t>
      </w:r>
      <w:r w:rsidR="00626537" w:rsidRPr="00626537">
        <w:rPr>
          <w:sz w:val="32"/>
          <w:szCs w:val="32"/>
        </w:rPr>
        <w:t xml:space="preserve">5 </w:t>
      </w:r>
      <w:proofErr w:type="gramStart"/>
      <w:r w:rsidRPr="00626537">
        <w:rPr>
          <w:sz w:val="32"/>
          <w:szCs w:val="32"/>
        </w:rPr>
        <w:t>volumi :</w:t>
      </w:r>
      <w:proofErr w:type="gramEnd"/>
      <w:r w:rsidRPr="00626537">
        <w:rPr>
          <w:sz w:val="32"/>
          <w:szCs w:val="32"/>
        </w:rPr>
        <w:t xml:space="preserve"> </w:t>
      </w:r>
      <w:proofErr w:type="gramStart"/>
      <w:r w:rsidRPr="00626537">
        <w:rPr>
          <w:sz w:val="32"/>
          <w:szCs w:val="32"/>
        </w:rPr>
        <w:t>ill. ;</w:t>
      </w:r>
      <w:proofErr w:type="gramEnd"/>
      <w:r w:rsidRPr="00626537">
        <w:rPr>
          <w:sz w:val="32"/>
          <w:szCs w:val="32"/>
        </w:rPr>
        <w:t xml:space="preserve"> 26 cm. </w:t>
      </w:r>
      <w:r w:rsidR="003F0D3B" w:rsidRPr="00626537">
        <w:rPr>
          <w:sz w:val="32"/>
          <w:szCs w:val="32"/>
        </w:rPr>
        <w:t xml:space="preserve">((Disponibile anche online. </w:t>
      </w:r>
      <w:r w:rsidRPr="00626537">
        <w:rPr>
          <w:sz w:val="32"/>
          <w:szCs w:val="32"/>
        </w:rPr>
        <w:t>- CFI1050880</w:t>
      </w:r>
    </w:p>
    <w:p w14:paraId="388423DF" w14:textId="135BF0CB" w:rsidR="003F0D3B" w:rsidRPr="00626537" w:rsidRDefault="003F0D3B" w:rsidP="00821280">
      <w:pPr>
        <w:jc w:val="both"/>
        <w:rPr>
          <w:sz w:val="32"/>
          <w:szCs w:val="32"/>
        </w:rPr>
      </w:pPr>
      <w:r w:rsidRPr="00626537">
        <w:rPr>
          <w:sz w:val="32"/>
          <w:szCs w:val="32"/>
        </w:rPr>
        <w:t>Variante del titolo: *Noialtri</w:t>
      </w:r>
    </w:p>
    <w:p w14:paraId="6EE8DE69" w14:textId="77777777" w:rsidR="00821280" w:rsidRPr="00626537" w:rsidRDefault="00821280">
      <w:pPr>
        <w:rPr>
          <w:sz w:val="32"/>
          <w:szCs w:val="32"/>
        </w:rPr>
      </w:pPr>
      <w:r w:rsidRPr="00626537">
        <w:rPr>
          <w:sz w:val="32"/>
          <w:szCs w:val="32"/>
        </w:rPr>
        <w:t xml:space="preserve">Autore: Casa Santa Maria della Provvidenza </w:t>
      </w:r>
    </w:p>
    <w:p w14:paraId="76A96484" w14:textId="34E0B1AC" w:rsidR="00821280" w:rsidRPr="00626537" w:rsidRDefault="00821280">
      <w:pPr>
        <w:rPr>
          <w:sz w:val="32"/>
          <w:szCs w:val="32"/>
        </w:rPr>
      </w:pPr>
      <w:r w:rsidRPr="00626537">
        <w:rPr>
          <w:sz w:val="32"/>
          <w:szCs w:val="32"/>
        </w:rPr>
        <w:t xml:space="preserve">Soggetto: Disabili – </w:t>
      </w:r>
      <w:r w:rsidR="00626537" w:rsidRPr="00626537">
        <w:rPr>
          <w:sz w:val="32"/>
          <w:szCs w:val="32"/>
        </w:rPr>
        <w:t>Riabilitazione</w:t>
      </w:r>
      <w:r w:rsidRPr="00626537">
        <w:rPr>
          <w:sz w:val="32"/>
          <w:szCs w:val="32"/>
        </w:rPr>
        <w:t xml:space="preserve"> – Roma </w:t>
      </w:r>
      <w:r w:rsidR="003F0D3B" w:rsidRPr="00626537">
        <w:rPr>
          <w:sz w:val="32"/>
          <w:szCs w:val="32"/>
        </w:rPr>
        <w:t>–</w:t>
      </w:r>
      <w:r w:rsidRPr="00626537">
        <w:rPr>
          <w:sz w:val="32"/>
          <w:szCs w:val="32"/>
        </w:rPr>
        <w:t xml:space="preserve"> </w:t>
      </w:r>
      <w:r w:rsidR="00626537" w:rsidRPr="00626537">
        <w:rPr>
          <w:sz w:val="32"/>
          <w:szCs w:val="32"/>
        </w:rPr>
        <w:t>2021-2024</w:t>
      </w:r>
      <w:r w:rsidR="00626537">
        <w:rPr>
          <w:sz w:val="32"/>
          <w:szCs w:val="32"/>
        </w:rPr>
        <w:t xml:space="preserve">; </w:t>
      </w:r>
      <w:r w:rsidR="00626537" w:rsidRPr="00626537">
        <w:rPr>
          <w:sz w:val="32"/>
          <w:szCs w:val="32"/>
        </w:rPr>
        <w:t>Roma - Istituti di assistenza - Opera Don Guanella</w:t>
      </w:r>
      <w:r w:rsidR="00626537">
        <w:rPr>
          <w:sz w:val="32"/>
          <w:szCs w:val="32"/>
        </w:rPr>
        <w:t xml:space="preserve"> – 2021-2024</w:t>
      </w:r>
    </w:p>
    <w:p w14:paraId="7DD7F374" w14:textId="088D2473" w:rsidR="003F0D3B" w:rsidRPr="00626537" w:rsidRDefault="003F0D3B">
      <w:pPr>
        <w:rPr>
          <w:sz w:val="32"/>
          <w:szCs w:val="32"/>
        </w:rPr>
      </w:pPr>
      <w:r w:rsidRPr="00626537">
        <w:rPr>
          <w:b/>
          <w:bCs/>
          <w:color w:val="C00000"/>
          <w:sz w:val="32"/>
          <w:szCs w:val="32"/>
        </w:rPr>
        <w:t>Copia digitale</w:t>
      </w:r>
      <w:r w:rsidR="00626537" w:rsidRPr="00626537">
        <w:rPr>
          <w:color w:val="C00000"/>
          <w:sz w:val="32"/>
          <w:szCs w:val="32"/>
        </w:rPr>
        <w:t xml:space="preserve"> </w:t>
      </w:r>
      <w:hyperlink r:id="rId6" w:history="1">
        <w:r w:rsidR="00626537" w:rsidRPr="00626537">
          <w:rPr>
            <w:rStyle w:val="Collegamentoipertestuale"/>
            <w:sz w:val="32"/>
            <w:szCs w:val="32"/>
          </w:rPr>
          <w:t>1(</w:t>
        </w:r>
        <w:proofErr w:type="gramStart"/>
        <w:r w:rsidR="00626537" w:rsidRPr="00626537">
          <w:rPr>
            <w:rStyle w:val="Collegamentoipertestuale"/>
            <w:sz w:val="32"/>
            <w:szCs w:val="32"/>
          </w:rPr>
          <w:t>2021)-</w:t>
        </w:r>
        <w:proofErr w:type="gramEnd"/>
        <w:r w:rsidR="00626537" w:rsidRPr="00626537">
          <w:rPr>
            <w:rStyle w:val="Collegamentoipertestuale"/>
            <w:sz w:val="32"/>
            <w:szCs w:val="32"/>
          </w:rPr>
          <w:t>5(2024)</w:t>
        </w:r>
      </w:hyperlink>
    </w:p>
    <w:sectPr w:rsidR="003F0D3B" w:rsidRPr="0062653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3106"/>
    <w:rsid w:val="003F0D3B"/>
    <w:rsid w:val="0049330E"/>
    <w:rsid w:val="00626537"/>
    <w:rsid w:val="00821280"/>
    <w:rsid w:val="008B3106"/>
    <w:rsid w:val="00A5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E37F4"/>
  <w15:docId w15:val="{FC9E8735-9CC5-4E1A-8D80-244A2D0A7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21280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65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sasantamariaroma.it/noi-altri-gazzetta-annuale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5</cp:revision>
  <dcterms:created xsi:type="dcterms:W3CDTF">2022-10-23T06:48:00Z</dcterms:created>
  <dcterms:modified xsi:type="dcterms:W3CDTF">2026-04-02T13:17:00Z</dcterms:modified>
</cp:coreProperties>
</file>