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BE387" w14:textId="43E7F4FA" w:rsidR="00371A60" w:rsidRPr="003D11CF" w:rsidRDefault="00371A60" w:rsidP="00371A60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  <w:b/>
          <w:color w:val="C00000"/>
          <w:sz w:val="44"/>
          <w:szCs w:val="44"/>
        </w:rPr>
        <w:t>F3058</w:t>
      </w:r>
      <w:r w:rsidRPr="003D11CF">
        <w:rPr>
          <w:rFonts w:cstheme="minorHAnsi"/>
          <w:b/>
        </w:rPr>
        <w:t xml:space="preserve"> </w:t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22 settembre</w:t>
      </w:r>
      <w:r w:rsidRPr="003D11CF">
        <w:rPr>
          <w:rFonts w:cstheme="minorHAnsi"/>
          <w:i/>
          <w:sz w:val="16"/>
          <w:szCs w:val="16"/>
        </w:rPr>
        <w:t xml:space="preserve"> 2026</w:t>
      </w:r>
    </w:p>
    <w:p w14:paraId="7CF49505" w14:textId="77777777" w:rsidR="00371A60" w:rsidRPr="003D11CF" w:rsidRDefault="00371A60" w:rsidP="00371A60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3D11CF">
        <w:rPr>
          <w:rFonts w:cstheme="minorHAnsi"/>
          <w:b/>
          <w:color w:val="C00000"/>
          <w:sz w:val="44"/>
          <w:szCs w:val="44"/>
        </w:rPr>
        <w:t>Descrizione storico-bibliografica</w:t>
      </w:r>
    </w:p>
    <w:p w14:paraId="104C8C9C" w14:textId="6BC92F01" w:rsidR="00707094" w:rsidRPr="00707094" w:rsidRDefault="00707094" w:rsidP="00371A60">
      <w:pPr>
        <w:jc w:val="both"/>
        <w:rPr>
          <w:sz w:val="32"/>
          <w:szCs w:val="32"/>
        </w:rPr>
      </w:pPr>
      <w:r w:rsidRPr="00707094">
        <w:rPr>
          <w:sz w:val="32"/>
          <w:szCs w:val="32"/>
        </w:rPr>
        <w:t xml:space="preserve">Il </w:t>
      </w:r>
      <w:r w:rsidRPr="00707094">
        <w:rPr>
          <w:sz w:val="32"/>
          <w:szCs w:val="32"/>
        </w:rPr>
        <w:t>*</w:t>
      </w:r>
      <w:proofErr w:type="gramStart"/>
      <w:r w:rsidRPr="00707094">
        <w:rPr>
          <w:b/>
          <w:bCs/>
          <w:sz w:val="32"/>
          <w:szCs w:val="32"/>
        </w:rPr>
        <w:t>gambero</w:t>
      </w:r>
      <w:r w:rsidRPr="00707094">
        <w:rPr>
          <w:sz w:val="32"/>
          <w:szCs w:val="32"/>
        </w:rPr>
        <w:t xml:space="preserve"> :</w:t>
      </w:r>
      <w:proofErr w:type="gramEnd"/>
      <w:r w:rsidRPr="00707094">
        <w:rPr>
          <w:sz w:val="32"/>
          <w:szCs w:val="32"/>
        </w:rPr>
        <w:t xml:space="preserve"> presente per l'anno .... </w:t>
      </w:r>
      <w:r w:rsidRPr="00707094">
        <w:rPr>
          <w:sz w:val="32"/>
          <w:szCs w:val="32"/>
        </w:rPr>
        <w:t>–</w:t>
      </w:r>
      <w:r w:rsidRPr="00707094">
        <w:rPr>
          <w:sz w:val="32"/>
          <w:szCs w:val="32"/>
        </w:rPr>
        <w:t xml:space="preserve"> </w:t>
      </w:r>
      <w:r w:rsidRPr="00707094">
        <w:rPr>
          <w:sz w:val="32"/>
          <w:szCs w:val="32"/>
        </w:rPr>
        <w:t xml:space="preserve">1851. - </w:t>
      </w:r>
      <w:r w:rsidRPr="00707094">
        <w:rPr>
          <w:sz w:val="32"/>
          <w:szCs w:val="32"/>
        </w:rPr>
        <w:t>Milano-</w:t>
      </w:r>
      <w:proofErr w:type="gramStart"/>
      <w:r w:rsidRPr="00707094">
        <w:rPr>
          <w:sz w:val="32"/>
          <w:szCs w:val="32"/>
        </w:rPr>
        <w:t>Lodi :</w:t>
      </w:r>
      <w:proofErr w:type="gramEnd"/>
      <w:r w:rsidRPr="00707094">
        <w:rPr>
          <w:sz w:val="32"/>
          <w:szCs w:val="32"/>
        </w:rPr>
        <w:t xml:space="preserve"> </w:t>
      </w:r>
      <w:proofErr w:type="spellStart"/>
      <w:r w:rsidRPr="00707094">
        <w:rPr>
          <w:sz w:val="32"/>
          <w:szCs w:val="32"/>
        </w:rPr>
        <w:t>tip</w:t>
      </w:r>
      <w:proofErr w:type="spellEnd"/>
      <w:r w:rsidRPr="00707094">
        <w:rPr>
          <w:sz w:val="32"/>
          <w:szCs w:val="32"/>
        </w:rPr>
        <w:t xml:space="preserve">. C. </w:t>
      </w:r>
      <w:proofErr w:type="spellStart"/>
      <w:r w:rsidRPr="00707094">
        <w:rPr>
          <w:sz w:val="32"/>
          <w:szCs w:val="32"/>
        </w:rPr>
        <w:t>Wilmant</w:t>
      </w:r>
      <w:proofErr w:type="spellEnd"/>
      <w:r w:rsidRPr="00707094">
        <w:rPr>
          <w:sz w:val="32"/>
          <w:szCs w:val="32"/>
        </w:rPr>
        <w:t xml:space="preserve"> e figli</w:t>
      </w:r>
      <w:r w:rsidRPr="00707094">
        <w:rPr>
          <w:sz w:val="32"/>
          <w:szCs w:val="32"/>
        </w:rPr>
        <w:t>, [1851]</w:t>
      </w:r>
      <w:r w:rsidRPr="00707094">
        <w:rPr>
          <w:sz w:val="32"/>
          <w:szCs w:val="32"/>
        </w:rPr>
        <w:t xml:space="preserve">. </w:t>
      </w:r>
      <w:r w:rsidRPr="00707094">
        <w:rPr>
          <w:sz w:val="32"/>
          <w:szCs w:val="32"/>
        </w:rPr>
        <w:t>–</w:t>
      </w:r>
      <w:r w:rsidRPr="00707094">
        <w:rPr>
          <w:sz w:val="32"/>
          <w:szCs w:val="32"/>
        </w:rPr>
        <w:t xml:space="preserve"> </w:t>
      </w:r>
      <w:r w:rsidRPr="00707094">
        <w:rPr>
          <w:sz w:val="32"/>
          <w:szCs w:val="32"/>
        </w:rPr>
        <w:t xml:space="preserve">1 </w:t>
      </w:r>
      <w:r w:rsidRPr="00707094">
        <w:rPr>
          <w:sz w:val="32"/>
          <w:szCs w:val="32"/>
        </w:rPr>
        <w:t>v</w:t>
      </w:r>
      <w:r w:rsidRPr="00707094">
        <w:rPr>
          <w:sz w:val="32"/>
          <w:szCs w:val="32"/>
        </w:rPr>
        <w:t>olume</w:t>
      </w:r>
      <w:r w:rsidRPr="00707094">
        <w:rPr>
          <w:sz w:val="32"/>
          <w:szCs w:val="32"/>
        </w:rPr>
        <w:t xml:space="preserve">. </w:t>
      </w:r>
      <w:r w:rsidRPr="00707094">
        <w:rPr>
          <w:sz w:val="32"/>
          <w:szCs w:val="32"/>
        </w:rPr>
        <w:t>((</w:t>
      </w:r>
      <w:r w:rsidRPr="00707094">
        <w:rPr>
          <w:sz w:val="32"/>
          <w:szCs w:val="32"/>
        </w:rPr>
        <w:t>Annuale. - IEI0107882</w:t>
      </w:r>
    </w:p>
    <w:p w14:paraId="436BA640" w14:textId="07C449B6" w:rsidR="0031062F" w:rsidRPr="00707094" w:rsidRDefault="00371A60" w:rsidP="00371A60">
      <w:pPr>
        <w:jc w:val="both"/>
        <w:rPr>
          <w:sz w:val="32"/>
          <w:szCs w:val="32"/>
        </w:rPr>
      </w:pPr>
      <w:r w:rsidRPr="00707094">
        <w:rPr>
          <w:sz w:val="32"/>
          <w:szCs w:val="32"/>
        </w:rPr>
        <w:t>Il *</w:t>
      </w:r>
      <w:proofErr w:type="gramStart"/>
      <w:r w:rsidRPr="00707094">
        <w:rPr>
          <w:b/>
          <w:bCs/>
          <w:sz w:val="32"/>
          <w:szCs w:val="32"/>
        </w:rPr>
        <w:t xml:space="preserve">gambero </w:t>
      </w:r>
      <w:r w:rsidRPr="00707094">
        <w:rPr>
          <w:sz w:val="32"/>
          <w:szCs w:val="32"/>
        </w:rPr>
        <w:t>:</w:t>
      </w:r>
      <w:proofErr w:type="gramEnd"/>
      <w:r w:rsidRPr="00707094">
        <w:rPr>
          <w:sz w:val="32"/>
          <w:szCs w:val="32"/>
        </w:rPr>
        <w:t xml:space="preserve"> giornale umoristico con o senza caricature. – Anno 1, n. 1 (4 ottobre </w:t>
      </w:r>
      <w:proofErr w:type="gramStart"/>
      <w:r w:rsidRPr="00707094">
        <w:rPr>
          <w:sz w:val="32"/>
          <w:szCs w:val="32"/>
        </w:rPr>
        <w:t>1868)-</w:t>
      </w:r>
      <w:proofErr w:type="gramEnd"/>
      <w:r w:rsidRPr="00707094">
        <w:rPr>
          <w:sz w:val="32"/>
          <w:szCs w:val="32"/>
        </w:rPr>
        <w:t xml:space="preserve">anno 1, n. [7] (18 dicembre 1868). - </w:t>
      </w:r>
      <w:proofErr w:type="gramStart"/>
      <w:r w:rsidRPr="00707094">
        <w:rPr>
          <w:sz w:val="32"/>
          <w:szCs w:val="32"/>
        </w:rPr>
        <w:t>Trieste :</w:t>
      </w:r>
      <w:proofErr w:type="gramEnd"/>
      <w:r w:rsidRPr="00707094">
        <w:rPr>
          <w:sz w:val="32"/>
          <w:szCs w:val="32"/>
        </w:rPr>
        <w:t xml:space="preserve"> Gian Domenico Pagani, 1868. - 1 </w:t>
      </w:r>
      <w:proofErr w:type="gramStart"/>
      <w:r w:rsidRPr="00707094">
        <w:rPr>
          <w:sz w:val="32"/>
          <w:szCs w:val="32"/>
        </w:rPr>
        <w:t>volume ;</w:t>
      </w:r>
      <w:proofErr w:type="gramEnd"/>
      <w:r w:rsidRPr="00707094">
        <w:rPr>
          <w:sz w:val="32"/>
          <w:szCs w:val="32"/>
        </w:rPr>
        <w:t xml:space="preserve"> 34 cm. ((Settimanale; bimensile dal 12 ottobre 1868. - TSA1844497</w:t>
      </w:r>
    </w:p>
    <w:p w14:paraId="64F04F02" w14:textId="1EEA6F91" w:rsidR="00371A60" w:rsidRPr="00707094" w:rsidRDefault="00371A60" w:rsidP="00371A60">
      <w:pPr>
        <w:jc w:val="both"/>
        <w:rPr>
          <w:sz w:val="32"/>
          <w:szCs w:val="32"/>
        </w:rPr>
      </w:pPr>
      <w:r w:rsidRPr="00707094">
        <w:rPr>
          <w:sz w:val="32"/>
          <w:szCs w:val="32"/>
        </w:rPr>
        <w:t>Il *</w:t>
      </w:r>
      <w:r w:rsidRPr="00707094">
        <w:rPr>
          <w:b/>
          <w:bCs/>
          <w:sz w:val="32"/>
          <w:szCs w:val="32"/>
        </w:rPr>
        <w:t>gambero</w:t>
      </w:r>
      <w:r w:rsidRPr="00707094">
        <w:rPr>
          <w:sz w:val="32"/>
          <w:szCs w:val="32"/>
        </w:rPr>
        <w:t xml:space="preserve">. - Anno 1, n. 1 (10 marzo </w:t>
      </w:r>
      <w:proofErr w:type="gramStart"/>
      <w:r w:rsidRPr="00707094">
        <w:rPr>
          <w:sz w:val="32"/>
          <w:szCs w:val="32"/>
        </w:rPr>
        <w:t>1889)-</w:t>
      </w:r>
      <w:proofErr w:type="gramEnd"/>
      <w:r w:rsidRPr="00707094">
        <w:rPr>
          <w:sz w:val="32"/>
          <w:szCs w:val="32"/>
        </w:rPr>
        <w:t xml:space="preserve">  </w:t>
      </w:r>
      <w:proofErr w:type="gramStart"/>
      <w:r w:rsidRPr="00707094">
        <w:rPr>
          <w:sz w:val="32"/>
          <w:szCs w:val="32"/>
        </w:rPr>
        <w:t xml:space="preserve">  .</w:t>
      </w:r>
      <w:proofErr w:type="gramEnd"/>
      <w:r w:rsidRPr="00707094">
        <w:rPr>
          <w:sz w:val="32"/>
          <w:szCs w:val="32"/>
        </w:rPr>
        <w:t xml:space="preserve"> - </w:t>
      </w:r>
      <w:proofErr w:type="gramStart"/>
      <w:r w:rsidRPr="00707094">
        <w:rPr>
          <w:sz w:val="32"/>
          <w:szCs w:val="32"/>
        </w:rPr>
        <w:t>Cento :</w:t>
      </w:r>
      <w:proofErr w:type="gramEnd"/>
      <w:r w:rsidRPr="00707094">
        <w:rPr>
          <w:sz w:val="32"/>
          <w:szCs w:val="32"/>
        </w:rPr>
        <w:t xml:space="preserve"> Tip. Lanzoni-Soffriti, 1889. – 1 </w:t>
      </w:r>
      <w:proofErr w:type="gramStart"/>
      <w:r w:rsidRPr="00707094">
        <w:rPr>
          <w:sz w:val="32"/>
          <w:szCs w:val="32"/>
        </w:rPr>
        <w:t>volume ;</w:t>
      </w:r>
      <w:proofErr w:type="gramEnd"/>
      <w:r w:rsidRPr="00707094">
        <w:rPr>
          <w:sz w:val="32"/>
          <w:szCs w:val="32"/>
        </w:rPr>
        <w:t xml:space="preserve"> 34 cm. ((</w:t>
      </w:r>
      <w:proofErr w:type="gramStart"/>
      <w:r w:rsidRPr="00707094">
        <w:rPr>
          <w:sz w:val="32"/>
          <w:szCs w:val="32"/>
        </w:rPr>
        <w:t>Settimanale?.</w:t>
      </w:r>
      <w:proofErr w:type="gramEnd"/>
      <w:r w:rsidRPr="00707094">
        <w:rPr>
          <w:sz w:val="32"/>
          <w:szCs w:val="32"/>
        </w:rPr>
        <w:t xml:space="preserve"> - CUBI 256475. - BNI 1889-8477. - CFI0355159</w:t>
      </w:r>
    </w:p>
    <w:p w14:paraId="3F0C39E8" w14:textId="112B80CB" w:rsidR="00371A60" w:rsidRPr="00707094" w:rsidRDefault="00371A60" w:rsidP="00371A60">
      <w:pPr>
        <w:jc w:val="both"/>
        <w:rPr>
          <w:sz w:val="32"/>
          <w:szCs w:val="32"/>
        </w:rPr>
      </w:pPr>
      <w:r w:rsidRPr="00707094">
        <w:rPr>
          <w:sz w:val="32"/>
          <w:szCs w:val="32"/>
        </w:rPr>
        <w:t>Il *</w:t>
      </w:r>
      <w:r w:rsidRPr="00707094">
        <w:rPr>
          <w:b/>
          <w:bCs/>
          <w:sz w:val="32"/>
          <w:szCs w:val="32"/>
        </w:rPr>
        <w:t>gambero</w:t>
      </w:r>
      <w:r w:rsidRPr="00707094">
        <w:rPr>
          <w:sz w:val="32"/>
          <w:szCs w:val="32"/>
        </w:rPr>
        <w:t xml:space="preserve">. - Natale 1958-Capodanno 1960. - </w:t>
      </w:r>
      <w:proofErr w:type="gramStart"/>
      <w:r w:rsidRPr="00707094">
        <w:rPr>
          <w:sz w:val="32"/>
          <w:szCs w:val="32"/>
        </w:rPr>
        <w:t>Ferrara :</w:t>
      </w:r>
      <w:proofErr w:type="gramEnd"/>
      <w:r w:rsidRPr="00707094">
        <w:rPr>
          <w:sz w:val="32"/>
          <w:szCs w:val="32"/>
        </w:rPr>
        <w:t xml:space="preserve"> </w:t>
      </w:r>
      <w:proofErr w:type="spellStart"/>
      <w:r w:rsidRPr="00707094">
        <w:rPr>
          <w:sz w:val="32"/>
          <w:szCs w:val="32"/>
        </w:rPr>
        <w:t>tip</w:t>
      </w:r>
      <w:proofErr w:type="spellEnd"/>
      <w:r w:rsidRPr="00707094">
        <w:rPr>
          <w:sz w:val="32"/>
          <w:szCs w:val="32"/>
        </w:rPr>
        <w:t xml:space="preserve">. Pineda, 1958-1960. – 2 </w:t>
      </w:r>
      <w:proofErr w:type="gramStart"/>
      <w:r w:rsidRPr="00707094">
        <w:rPr>
          <w:sz w:val="32"/>
          <w:szCs w:val="32"/>
        </w:rPr>
        <w:t>volumi :</w:t>
      </w:r>
      <w:proofErr w:type="gramEnd"/>
      <w:r w:rsidRPr="00707094">
        <w:rPr>
          <w:sz w:val="32"/>
          <w:szCs w:val="32"/>
        </w:rPr>
        <w:t xml:space="preserve"> </w:t>
      </w:r>
      <w:proofErr w:type="gramStart"/>
      <w:r w:rsidRPr="00707094">
        <w:rPr>
          <w:sz w:val="32"/>
          <w:szCs w:val="32"/>
        </w:rPr>
        <w:t>ill. ;</w:t>
      </w:r>
      <w:proofErr w:type="gramEnd"/>
      <w:r w:rsidRPr="00707094">
        <w:rPr>
          <w:sz w:val="32"/>
          <w:szCs w:val="32"/>
        </w:rPr>
        <w:t xml:space="preserve"> 49 cm. ((Esce con numeri unici annuali. - Il n. del </w:t>
      </w:r>
      <w:proofErr w:type="gramStart"/>
      <w:r w:rsidRPr="00707094">
        <w:rPr>
          <w:sz w:val="32"/>
          <w:szCs w:val="32"/>
        </w:rPr>
        <w:t>capodanno</w:t>
      </w:r>
      <w:proofErr w:type="gramEnd"/>
      <w:r w:rsidRPr="00707094">
        <w:rPr>
          <w:sz w:val="32"/>
          <w:szCs w:val="32"/>
        </w:rPr>
        <w:t xml:space="preserve"> 1960 aggiunge il complemento del titolo: foglio studentesco umoristico, satirico e anche serio. - FER0170155</w:t>
      </w:r>
    </w:p>
    <w:p w14:paraId="07B8AA43" w14:textId="048A5458" w:rsidR="00371A60" w:rsidRPr="00707094" w:rsidRDefault="00371A60" w:rsidP="00371A60">
      <w:pPr>
        <w:jc w:val="both"/>
        <w:rPr>
          <w:sz w:val="32"/>
          <w:szCs w:val="32"/>
        </w:rPr>
      </w:pPr>
      <w:r w:rsidRPr="00707094">
        <w:rPr>
          <w:sz w:val="32"/>
          <w:szCs w:val="32"/>
        </w:rPr>
        <w:t>Il *</w:t>
      </w:r>
      <w:proofErr w:type="gramStart"/>
      <w:r w:rsidRPr="00707094">
        <w:rPr>
          <w:b/>
          <w:bCs/>
          <w:sz w:val="32"/>
          <w:szCs w:val="32"/>
        </w:rPr>
        <w:t xml:space="preserve">gambero </w:t>
      </w:r>
      <w:r w:rsidRPr="00707094">
        <w:rPr>
          <w:sz w:val="32"/>
          <w:szCs w:val="32"/>
        </w:rPr>
        <w:t>:</w:t>
      </w:r>
      <w:proofErr w:type="gramEnd"/>
      <w:r w:rsidRPr="00707094">
        <w:rPr>
          <w:sz w:val="32"/>
          <w:szCs w:val="32"/>
        </w:rPr>
        <w:t xml:space="preserve"> vino e dintorni. - Anno 1, n. 1 (giugno </w:t>
      </w:r>
      <w:proofErr w:type="gramStart"/>
      <w:r w:rsidRPr="00707094">
        <w:rPr>
          <w:sz w:val="32"/>
          <w:szCs w:val="32"/>
        </w:rPr>
        <w:t>1990)-</w:t>
      </w:r>
      <w:proofErr w:type="gramEnd"/>
      <w:r w:rsidRPr="00707094">
        <w:rPr>
          <w:sz w:val="32"/>
          <w:szCs w:val="32"/>
        </w:rPr>
        <w:t xml:space="preserve">anno 2 (1991). - </w:t>
      </w:r>
      <w:proofErr w:type="gramStart"/>
      <w:r w:rsidRPr="00707094">
        <w:rPr>
          <w:sz w:val="32"/>
          <w:szCs w:val="32"/>
        </w:rPr>
        <w:t>Roma :</w:t>
      </w:r>
      <w:proofErr w:type="gramEnd"/>
      <w:r w:rsidRPr="00707094">
        <w:rPr>
          <w:sz w:val="32"/>
          <w:szCs w:val="32"/>
        </w:rPr>
        <w:t xml:space="preserve"> Gambero rosso, 1990-1991. – 1 </w:t>
      </w:r>
      <w:proofErr w:type="gramStart"/>
      <w:r w:rsidRPr="00707094">
        <w:rPr>
          <w:sz w:val="32"/>
          <w:szCs w:val="32"/>
        </w:rPr>
        <w:t>volumi :</w:t>
      </w:r>
      <w:proofErr w:type="gramEnd"/>
      <w:r w:rsidRPr="00707094">
        <w:rPr>
          <w:sz w:val="32"/>
          <w:szCs w:val="32"/>
        </w:rPr>
        <w:t xml:space="preserve"> </w:t>
      </w:r>
      <w:proofErr w:type="gramStart"/>
      <w:r w:rsidRPr="00707094">
        <w:rPr>
          <w:sz w:val="32"/>
          <w:szCs w:val="32"/>
        </w:rPr>
        <w:t>ill. ;</w:t>
      </w:r>
      <w:proofErr w:type="gramEnd"/>
      <w:r w:rsidRPr="00707094">
        <w:rPr>
          <w:sz w:val="32"/>
          <w:szCs w:val="32"/>
        </w:rPr>
        <w:t xml:space="preserve"> 29 cm. ((Mensile. - Precede: n. 1 (aprile 1990). - CFI0138964</w:t>
      </w:r>
    </w:p>
    <w:sectPr w:rsidR="00371A60" w:rsidRPr="00707094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50AC5"/>
    <w:rsid w:val="0031062F"/>
    <w:rsid w:val="003605E3"/>
    <w:rsid w:val="00371A60"/>
    <w:rsid w:val="00375F4B"/>
    <w:rsid w:val="003811E4"/>
    <w:rsid w:val="00653982"/>
    <w:rsid w:val="00707094"/>
    <w:rsid w:val="00C71CAA"/>
    <w:rsid w:val="00CF68CD"/>
    <w:rsid w:val="00D50AC5"/>
    <w:rsid w:val="00D544E6"/>
    <w:rsid w:val="00E84EF4"/>
    <w:rsid w:val="00FD7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A73CE"/>
  <w15:chartTrackingRefBased/>
  <w15:docId w15:val="{C32FD32D-AB20-4F4D-97D9-CDD363FD9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1A60"/>
  </w:style>
  <w:style w:type="paragraph" w:styleId="Titolo1">
    <w:name w:val="heading 1"/>
    <w:basedOn w:val="Normale"/>
    <w:next w:val="Normale"/>
    <w:link w:val="Titolo1Carattere"/>
    <w:uiPriority w:val="9"/>
    <w:qFormat/>
    <w:rsid w:val="00D50A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50A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50AC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50A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50AC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50A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50A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50A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50A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50AC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50AC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50AC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50AC5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50AC5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50AC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50AC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50AC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50AC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50A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50A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50AC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50A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50A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50AC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50AC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50AC5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50AC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50AC5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50AC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162</Words>
  <Characters>929</Characters>
  <Application>Microsoft Office Word</Application>
  <DocSecurity>0</DocSecurity>
  <Lines>7</Lines>
  <Paragraphs>2</Paragraphs>
  <ScaleCrop>false</ScaleCrop>
  <Company>HP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5</cp:revision>
  <dcterms:created xsi:type="dcterms:W3CDTF">2026-09-22T10:08:00Z</dcterms:created>
  <dcterms:modified xsi:type="dcterms:W3CDTF">2026-09-22T10:23:00Z</dcterms:modified>
</cp:coreProperties>
</file>