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444D" w14:textId="432CB386" w:rsidR="00295C29" w:rsidRPr="00A13249" w:rsidRDefault="00295C29" w:rsidP="00295C29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A13249">
        <w:rPr>
          <w:rFonts w:asciiTheme="minorHAnsi" w:hAnsiTheme="minorHAnsi" w:cstheme="minorHAnsi"/>
          <w:b/>
          <w:color w:val="C00000"/>
          <w:sz w:val="44"/>
          <w:szCs w:val="44"/>
        </w:rPr>
        <w:t>F5478</w:t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b/>
          <w:sz w:val="44"/>
          <w:szCs w:val="44"/>
        </w:rPr>
        <w:tab/>
      </w:r>
      <w:r w:rsidRPr="00A13249">
        <w:rPr>
          <w:rFonts w:asciiTheme="minorHAnsi" w:hAnsiTheme="minorHAnsi" w:cstheme="minorHAnsi"/>
          <w:i/>
          <w:sz w:val="16"/>
          <w:szCs w:val="16"/>
        </w:rPr>
        <w:t>Scheda creata il 26 agosto 2026</w:t>
      </w:r>
    </w:p>
    <w:p w14:paraId="7B3225D2" w14:textId="77777777" w:rsidR="00295C29" w:rsidRPr="00A13249" w:rsidRDefault="00295C29" w:rsidP="00295C29">
      <w:pPr>
        <w:jc w:val="both"/>
        <w:rPr>
          <w:rFonts w:asciiTheme="minorHAnsi" w:hAnsiTheme="minorHAnsi" w:cstheme="minorHAnsi"/>
          <w:i/>
          <w:sz w:val="16"/>
          <w:szCs w:val="16"/>
        </w:rPr>
        <w:sectPr w:rsidR="00295C29" w:rsidRPr="00A13249" w:rsidSect="00295C29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DE1E00D" w14:textId="77777777" w:rsidR="00295C29" w:rsidRPr="00A13249" w:rsidRDefault="00295C29" w:rsidP="00295C29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A13249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2B1B2904" w14:textId="45D333E1" w:rsidR="00295C29" w:rsidRPr="00A13249" w:rsidRDefault="00295C29" w:rsidP="00295C2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13249">
        <w:rPr>
          <w:rFonts w:asciiTheme="minorHAnsi" w:hAnsiTheme="minorHAnsi" w:cstheme="minorHAnsi"/>
          <w:noProof/>
        </w:rPr>
        <w:drawing>
          <wp:inline distT="0" distB="0" distL="0" distR="0" wp14:anchorId="04E91202" wp14:editId="315B53F2">
            <wp:extent cx="1782000" cy="2520000"/>
            <wp:effectExtent l="0" t="0" r="8890" b="0"/>
            <wp:docPr id="1714667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249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6843A255" wp14:editId="527A1A99">
            <wp:extent cx="1702800" cy="2520000"/>
            <wp:effectExtent l="0" t="0" r="0" b="0"/>
            <wp:docPr id="80404741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A1B21" w14:textId="7964CD0B" w:rsidR="00295C29" w:rsidRPr="00A13249" w:rsidRDefault="00295C29" w:rsidP="00295C29">
      <w:pPr>
        <w:jc w:val="both"/>
        <w:rPr>
          <w:rFonts w:asciiTheme="minorHAnsi" w:hAnsiTheme="minorHAnsi" w:cstheme="minorHAnsi"/>
          <w:sz w:val="32"/>
          <w:szCs w:val="32"/>
        </w:rPr>
      </w:pPr>
      <w:r w:rsidRPr="00A13249">
        <w:rPr>
          <w:rFonts w:asciiTheme="minorHAnsi" w:hAnsiTheme="minorHAnsi" w:cstheme="minorHAnsi"/>
          <w:b/>
          <w:sz w:val="32"/>
          <w:szCs w:val="32"/>
        </w:rPr>
        <w:t xml:space="preserve">*Notiziario della Rivista giuridica del </w:t>
      </w:r>
      <w:proofErr w:type="gramStart"/>
      <w:r w:rsidRPr="00A13249">
        <w:rPr>
          <w:rFonts w:asciiTheme="minorHAnsi" w:hAnsiTheme="minorHAnsi" w:cstheme="minorHAnsi"/>
          <w:b/>
          <w:sz w:val="32"/>
          <w:szCs w:val="32"/>
        </w:rPr>
        <w:t>lavoro :</w:t>
      </w:r>
      <w:proofErr w:type="gramEnd"/>
      <w:r w:rsidRPr="00A13249">
        <w:rPr>
          <w:rFonts w:asciiTheme="minorHAnsi" w:hAnsiTheme="minorHAnsi" w:cstheme="minorHAnsi"/>
          <w:b/>
          <w:sz w:val="32"/>
          <w:szCs w:val="32"/>
        </w:rPr>
        <w:t xml:space="preserve"> *</w:t>
      </w:r>
      <w:proofErr w:type="spellStart"/>
      <w:r w:rsidRPr="00A13249">
        <w:rPr>
          <w:rFonts w:asciiTheme="minorHAnsi" w:hAnsiTheme="minorHAnsi" w:cstheme="minorHAnsi"/>
          <w:b/>
          <w:sz w:val="32"/>
          <w:szCs w:val="32"/>
        </w:rPr>
        <w:t>RgL</w:t>
      </w:r>
      <w:proofErr w:type="spellEnd"/>
      <w:r w:rsidRPr="00A13249">
        <w:rPr>
          <w:rFonts w:asciiTheme="minorHAnsi" w:hAnsiTheme="minorHAnsi" w:cstheme="minorHAnsi"/>
          <w:b/>
          <w:sz w:val="32"/>
          <w:szCs w:val="32"/>
        </w:rPr>
        <w:t xml:space="preserve"> news</w:t>
      </w:r>
      <w:r w:rsidRPr="00A13249">
        <w:rPr>
          <w:rFonts w:asciiTheme="minorHAnsi" w:hAnsiTheme="minorHAnsi" w:cstheme="minorHAnsi"/>
          <w:sz w:val="32"/>
          <w:szCs w:val="32"/>
        </w:rPr>
        <w:t xml:space="preserve">. - Anno 1, n. 1/2 (gen.-apr. </w:t>
      </w:r>
      <w:proofErr w:type="gramStart"/>
      <w:r w:rsidRPr="00A13249">
        <w:rPr>
          <w:rFonts w:asciiTheme="minorHAnsi" w:hAnsiTheme="minorHAnsi" w:cstheme="minorHAnsi"/>
          <w:sz w:val="32"/>
          <w:szCs w:val="32"/>
        </w:rPr>
        <w:t>1998)-</w:t>
      </w:r>
      <w:proofErr w:type="gramEnd"/>
      <w:r w:rsidRPr="00A13249">
        <w:rPr>
          <w:rFonts w:asciiTheme="minorHAnsi" w:hAnsiTheme="minorHAnsi" w:cstheme="minorHAnsi"/>
          <w:sz w:val="32"/>
          <w:szCs w:val="32"/>
        </w:rPr>
        <w:t xml:space="preserve">anno 19., n. 6 (2016). - </w:t>
      </w:r>
      <w:proofErr w:type="gramStart"/>
      <w:r w:rsidRPr="00A13249">
        <w:rPr>
          <w:rFonts w:asciiTheme="minorHAnsi" w:hAnsiTheme="minorHAnsi" w:cstheme="minorHAnsi"/>
          <w:sz w:val="32"/>
          <w:szCs w:val="32"/>
        </w:rPr>
        <w:t>Roma :</w:t>
      </w:r>
      <w:proofErr w:type="gramEnd"/>
      <w:r w:rsidRPr="00A13249">
        <w:rPr>
          <w:rFonts w:asciiTheme="minorHAnsi" w:hAnsiTheme="minorHAnsi" w:cstheme="minorHAnsi"/>
          <w:sz w:val="32"/>
          <w:szCs w:val="32"/>
        </w:rPr>
        <w:t xml:space="preserve"> Ediesse, 1998-2016. – 19 </w:t>
      </w:r>
      <w:proofErr w:type="gramStart"/>
      <w:r w:rsidRPr="00A13249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A13249">
        <w:rPr>
          <w:rFonts w:asciiTheme="minorHAnsi" w:hAnsiTheme="minorHAnsi" w:cstheme="minorHAnsi"/>
          <w:sz w:val="32"/>
          <w:szCs w:val="32"/>
        </w:rPr>
        <w:t xml:space="preserve"> 30 cm. ((Bimestrale. - Dal 2017 solo in versione online. - RMG0028527</w:t>
      </w:r>
    </w:p>
    <w:p w14:paraId="7860AA77" w14:textId="77777777" w:rsidR="00295C29" w:rsidRPr="00A13249" w:rsidRDefault="00295C29" w:rsidP="00295C29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40536F47" w14:textId="3B0AE831" w:rsidR="00295C29" w:rsidRPr="00A13249" w:rsidRDefault="00295C29" w:rsidP="00295C29">
      <w:pPr>
        <w:jc w:val="center"/>
        <w:rPr>
          <w:rFonts w:asciiTheme="minorHAnsi" w:hAnsiTheme="minorHAnsi" w:cstheme="minorHAnsi"/>
          <w:sz w:val="32"/>
          <w:szCs w:val="32"/>
        </w:rPr>
      </w:pPr>
      <w:r w:rsidRPr="00A13249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73F30F12" wp14:editId="689DDA95">
            <wp:extent cx="1702800" cy="2520000"/>
            <wp:effectExtent l="0" t="0" r="0" b="0"/>
            <wp:docPr id="138628988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3249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38F00424" wp14:editId="10A8B587">
            <wp:extent cx="1782000" cy="2520000"/>
            <wp:effectExtent l="0" t="0" r="8890" b="0"/>
            <wp:docPr id="15615321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787BE" w14:textId="69055F70" w:rsidR="00295C29" w:rsidRPr="00A13249" w:rsidRDefault="00295C29" w:rsidP="00295C29">
      <w:pPr>
        <w:jc w:val="both"/>
        <w:rPr>
          <w:rFonts w:asciiTheme="minorHAnsi" w:hAnsiTheme="minorHAnsi" w:cstheme="minorHAnsi"/>
          <w:sz w:val="32"/>
          <w:szCs w:val="32"/>
        </w:rPr>
      </w:pPr>
      <w:r w:rsidRPr="00A13249">
        <w:rPr>
          <w:rFonts w:asciiTheme="minorHAnsi" w:hAnsiTheme="minorHAnsi" w:cstheme="minorHAnsi"/>
          <w:b/>
          <w:sz w:val="32"/>
          <w:szCs w:val="32"/>
        </w:rPr>
        <w:t xml:space="preserve">*Notiziario della Rivista giuridica del </w:t>
      </w:r>
      <w:proofErr w:type="gramStart"/>
      <w:r w:rsidRPr="00A13249">
        <w:rPr>
          <w:rFonts w:asciiTheme="minorHAnsi" w:hAnsiTheme="minorHAnsi" w:cstheme="minorHAnsi"/>
          <w:b/>
          <w:sz w:val="32"/>
          <w:szCs w:val="32"/>
        </w:rPr>
        <w:t>lavoro :</w:t>
      </w:r>
      <w:proofErr w:type="gramEnd"/>
      <w:r w:rsidRPr="00A13249">
        <w:rPr>
          <w:rFonts w:asciiTheme="minorHAnsi" w:hAnsiTheme="minorHAnsi" w:cstheme="minorHAnsi"/>
          <w:b/>
          <w:sz w:val="32"/>
          <w:szCs w:val="32"/>
        </w:rPr>
        <w:t xml:space="preserve"> *</w:t>
      </w:r>
      <w:proofErr w:type="spellStart"/>
      <w:r w:rsidRPr="00A13249">
        <w:rPr>
          <w:rFonts w:asciiTheme="minorHAnsi" w:hAnsiTheme="minorHAnsi" w:cstheme="minorHAnsi"/>
          <w:b/>
          <w:sz w:val="32"/>
          <w:szCs w:val="32"/>
        </w:rPr>
        <w:t>RgL</w:t>
      </w:r>
      <w:proofErr w:type="spellEnd"/>
      <w:r w:rsidRPr="00A13249">
        <w:rPr>
          <w:rFonts w:asciiTheme="minorHAnsi" w:hAnsiTheme="minorHAnsi" w:cstheme="minorHAnsi"/>
          <w:b/>
          <w:sz w:val="32"/>
          <w:szCs w:val="32"/>
        </w:rPr>
        <w:t xml:space="preserve"> news</w:t>
      </w:r>
      <w:r w:rsidRPr="00A13249">
        <w:rPr>
          <w:rFonts w:asciiTheme="minorHAnsi" w:hAnsiTheme="minorHAnsi" w:cstheme="minorHAnsi"/>
          <w:sz w:val="32"/>
          <w:szCs w:val="32"/>
        </w:rPr>
        <w:t xml:space="preserve">. - Anno </w:t>
      </w:r>
      <w:r w:rsidRPr="00A13249">
        <w:rPr>
          <w:rFonts w:asciiTheme="minorHAnsi" w:hAnsiTheme="minorHAnsi" w:cstheme="minorHAnsi"/>
          <w:sz w:val="32"/>
          <w:szCs w:val="32"/>
        </w:rPr>
        <w:t>20</w:t>
      </w:r>
      <w:r w:rsidRPr="00A13249">
        <w:rPr>
          <w:rFonts w:asciiTheme="minorHAnsi" w:hAnsiTheme="minorHAnsi" w:cstheme="minorHAnsi"/>
          <w:sz w:val="32"/>
          <w:szCs w:val="32"/>
        </w:rPr>
        <w:t>, n. 1 (</w:t>
      </w:r>
      <w:proofErr w:type="gramStart"/>
      <w:r w:rsidRPr="00A13249">
        <w:rPr>
          <w:rFonts w:asciiTheme="minorHAnsi" w:hAnsiTheme="minorHAnsi" w:cstheme="minorHAnsi"/>
          <w:sz w:val="32"/>
          <w:szCs w:val="32"/>
        </w:rPr>
        <w:t>2017</w:t>
      </w:r>
      <w:r w:rsidRPr="00A13249">
        <w:rPr>
          <w:rFonts w:asciiTheme="minorHAnsi" w:hAnsiTheme="minorHAnsi" w:cstheme="minorHAnsi"/>
          <w:sz w:val="32"/>
          <w:szCs w:val="32"/>
        </w:rPr>
        <w:t>)-</w:t>
      </w:r>
      <w:proofErr w:type="gramEnd"/>
      <w:r w:rsidRPr="00A13249">
        <w:rPr>
          <w:rFonts w:asciiTheme="minorHAnsi" w:hAnsiTheme="minorHAnsi" w:cstheme="minorHAnsi"/>
          <w:sz w:val="32"/>
          <w:szCs w:val="32"/>
        </w:rPr>
        <w:t xml:space="preserve">anno </w:t>
      </w:r>
      <w:r w:rsidRPr="00A13249">
        <w:rPr>
          <w:rFonts w:asciiTheme="minorHAnsi" w:hAnsiTheme="minorHAnsi" w:cstheme="minorHAnsi"/>
          <w:sz w:val="32"/>
          <w:szCs w:val="32"/>
        </w:rPr>
        <w:t>23</w:t>
      </w:r>
      <w:r w:rsidRPr="00A13249">
        <w:rPr>
          <w:rFonts w:asciiTheme="minorHAnsi" w:hAnsiTheme="minorHAnsi" w:cstheme="minorHAnsi"/>
          <w:sz w:val="32"/>
          <w:szCs w:val="32"/>
        </w:rPr>
        <w:t xml:space="preserve">., n. </w:t>
      </w:r>
      <w:r w:rsidRPr="00A13249">
        <w:rPr>
          <w:rFonts w:asciiTheme="minorHAnsi" w:hAnsiTheme="minorHAnsi" w:cstheme="minorHAnsi"/>
          <w:sz w:val="32"/>
          <w:szCs w:val="32"/>
        </w:rPr>
        <w:t>5-</w:t>
      </w:r>
      <w:r w:rsidRPr="00A13249">
        <w:rPr>
          <w:rFonts w:asciiTheme="minorHAnsi" w:hAnsiTheme="minorHAnsi" w:cstheme="minorHAnsi"/>
          <w:sz w:val="32"/>
          <w:szCs w:val="32"/>
        </w:rPr>
        <w:t>6 (20</w:t>
      </w:r>
      <w:r w:rsidRPr="00A13249">
        <w:rPr>
          <w:rFonts w:asciiTheme="minorHAnsi" w:hAnsiTheme="minorHAnsi" w:cstheme="minorHAnsi"/>
          <w:sz w:val="32"/>
          <w:szCs w:val="32"/>
        </w:rPr>
        <w:t>20</w:t>
      </w:r>
      <w:r w:rsidRPr="00A13249">
        <w:rPr>
          <w:rFonts w:asciiTheme="minorHAnsi" w:hAnsiTheme="minorHAnsi" w:cstheme="minorHAnsi"/>
          <w:sz w:val="32"/>
          <w:szCs w:val="32"/>
        </w:rPr>
        <w:t xml:space="preserve">). - </w:t>
      </w:r>
      <w:proofErr w:type="gramStart"/>
      <w:r w:rsidRPr="00A13249">
        <w:rPr>
          <w:rFonts w:asciiTheme="minorHAnsi" w:hAnsiTheme="minorHAnsi" w:cstheme="minorHAnsi"/>
          <w:sz w:val="32"/>
          <w:szCs w:val="32"/>
        </w:rPr>
        <w:t>Roma :</w:t>
      </w:r>
      <w:proofErr w:type="gramEnd"/>
      <w:r w:rsidRPr="00A13249">
        <w:rPr>
          <w:rFonts w:asciiTheme="minorHAnsi" w:hAnsiTheme="minorHAnsi" w:cstheme="minorHAnsi"/>
          <w:sz w:val="32"/>
          <w:szCs w:val="32"/>
        </w:rPr>
        <w:t xml:space="preserve"> Ediesse, </w:t>
      </w:r>
      <w:r w:rsidRPr="00A13249">
        <w:rPr>
          <w:rFonts w:asciiTheme="minorHAnsi" w:hAnsiTheme="minorHAnsi" w:cstheme="minorHAnsi"/>
          <w:sz w:val="32"/>
          <w:szCs w:val="32"/>
        </w:rPr>
        <w:t>2017</w:t>
      </w:r>
      <w:r w:rsidRPr="00A13249">
        <w:rPr>
          <w:rFonts w:asciiTheme="minorHAnsi" w:hAnsiTheme="minorHAnsi" w:cstheme="minorHAnsi"/>
          <w:sz w:val="32"/>
          <w:szCs w:val="32"/>
        </w:rPr>
        <w:t>-20</w:t>
      </w:r>
      <w:r w:rsidRPr="00A13249">
        <w:rPr>
          <w:rFonts w:asciiTheme="minorHAnsi" w:hAnsiTheme="minorHAnsi" w:cstheme="minorHAnsi"/>
          <w:sz w:val="32"/>
          <w:szCs w:val="32"/>
        </w:rPr>
        <w:t>20</w:t>
      </w:r>
      <w:r w:rsidRPr="00A13249">
        <w:rPr>
          <w:rFonts w:asciiTheme="minorHAnsi" w:hAnsiTheme="minorHAnsi" w:cstheme="minorHAnsi"/>
          <w:sz w:val="32"/>
          <w:szCs w:val="32"/>
        </w:rPr>
        <w:t xml:space="preserve">. – </w:t>
      </w:r>
      <w:r w:rsidRPr="00A13249">
        <w:rPr>
          <w:rFonts w:asciiTheme="minorHAnsi" w:hAnsiTheme="minorHAnsi" w:cstheme="minorHAnsi"/>
          <w:sz w:val="32"/>
          <w:szCs w:val="32"/>
        </w:rPr>
        <w:t>Testo elettronico (File PDF)</w:t>
      </w:r>
      <w:r w:rsidRPr="00A13249">
        <w:rPr>
          <w:rFonts w:asciiTheme="minorHAnsi" w:hAnsiTheme="minorHAnsi" w:cstheme="minorHAnsi"/>
          <w:sz w:val="32"/>
          <w:szCs w:val="32"/>
        </w:rPr>
        <w:t xml:space="preserve">. ((Bimestrale. </w:t>
      </w:r>
      <w:r w:rsidRPr="00A13249">
        <w:rPr>
          <w:rFonts w:asciiTheme="minorHAnsi" w:hAnsiTheme="minorHAnsi" w:cstheme="minorHAnsi"/>
          <w:sz w:val="32"/>
          <w:szCs w:val="32"/>
        </w:rPr>
        <w:t>–</w:t>
      </w:r>
      <w:r w:rsidRPr="00A13249">
        <w:rPr>
          <w:rFonts w:asciiTheme="minorHAnsi" w:hAnsiTheme="minorHAnsi" w:cstheme="minorHAnsi"/>
          <w:sz w:val="32"/>
          <w:szCs w:val="32"/>
        </w:rPr>
        <w:t xml:space="preserve"> </w:t>
      </w:r>
      <w:r w:rsidRPr="00A13249">
        <w:rPr>
          <w:rFonts w:asciiTheme="minorHAnsi" w:hAnsiTheme="minorHAnsi" w:cstheme="minorHAnsi"/>
          <w:sz w:val="32"/>
          <w:szCs w:val="32"/>
        </w:rPr>
        <w:t>Disponibile</w:t>
      </w:r>
      <w:r w:rsidRPr="00A13249">
        <w:rPr>
          <w:rFonts w:asciiTheme="minorHAnsi" w:hAnsiTheme="minorHAnsi" w:cstheme="minorHAnsi"/>
          <w:sz w:val="32"/>
          <w:szCs w:val="32"/>
        </w:rPr>
        <w:t xml:space="preserve"> online. </w:t>
      </w:r>
    </w:p>
    <w:p w14:paraId="29B036BB" w14:textId="6EE31015" w:rsidR="00295C29" w:rsidRPr="00A13249" w:rsidRDefault="00295C29" w:rsidP="00295C29">
      <w:pPr>
        <w:jc w:val="both"/>
        <w:rPr>
          <w:rFonts w:asciiTheme="minorHAnsi" w:hAnsiTheme="minorHAnsi" w:cstheme="minorHAnsi"/>
          <w:sz w:val="32"/>
          <w:szCs w:val="32"/>
        </w:rPr>
      </w:pPr>
      <w:r w:rsidRPr="00A13249">
        <w:rPr>
          <w:rFonts w:asciiTheme="minorHAnsi" w:hAnsiTheme="minorHAnsi" w:cstheme="minorHAnsi"/>
          <w:b/>
          <w:bCs/>
          <w:color w:val="C00000"/>
          <w:sz w:val="32"/>
          <w:szCs w:val="32"/>
        </w:rPr>
        <w:t>Volumi disponibili in rete</w:t>
      </w:r>
      <w:r w:rsidRPr="00A13249">
        <w:rPr>
          <w:rFonts w:asciiTheme="minorHAnsi" w:hAnsiTheme="minorHAnsi" w:cstheme="minorHAnsi"/>
          <w:sz w:val="32"/>
          <w:szCs w:val="32"/>
        </w:rPr>
        <w:t xml:space="preserve">: </w:t>
      </w:r>
      <w:hyperlink r:id="rId8" w:history="1">
        <w:r w:rsidRPr="00A13249">
          <w:rPr>
            <w:rStyle w:val="Collegamentoipertestuale"/>
            <w:rFonts w:asciiTheme="minorHAnsi" w:hAnsiTheme="minorHAnsi" w:cstheme="minorHAnsi"/>
            <w:sz w:val="32"/>
            <w:szCs w:val="32"/>
          </w:rPr>
          <w:t>2017</w:t>
        </w:r>
        <w:r w:rsidRPr="00A13249">
          <w:rPr>
            <w:rStyle w:val="Collegamentoipertestuale"/>
            <w:rFonts w:asciiTheme="minorHAnsi" w:hAnsiTheme="minorHAnsi" w:cstheme="minorHAnsi"/>
            <w:sz w:val="32"/>
            <w:szCs w:val="32"/>
          </w:rPr>
          <w:t>-2020</w:t>
        </w:r>
      </w:hyperlink>
    </w:p>
    <w:p w14:paraId="7EE87502" w14:textId="77777777" w:rsidR="00295C29" w:rsidRPr="00A13249" w:rsidRDefault="00295C29" w:rsidP="00295C29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6BC65812" w14:textId="58F179B0" w:rsidR="00295C29" w:rsidRPr="00A13249" w:rsidRDefault="00295C29" w:rsidP="007F33C4">
      <w:pPr>
        <w:jc w:val="center"/>
        <w:rPr>
          <w:rFonts w:asciiTheme="minorHAnsi" w:hAnsiTheme="minorHAnsi" w:cstheme="minorHAnsi"/>
          <w:sz w:val="32"/>
          <w:szCs w:val="32"/>
        </w:rPr>
      </w:pPr>
      <w:r w:rsidRPr="00A13249">
        <w:rPr>
          <w:rFonts w:asciiTheme="minorHAnsi" w:hAnsiTheme="minorHAnsi" w:cstheme="minorHAnsi"/>
          <w:noProof/>
          <w:sz w:val="32"/>
          <w:szCs w:val="32"/>
        </w:rPr>
        <w:lastRenderedPageBreak/>
        <w:drawing>
          <wp:inline distT="0" distB="0" distL="0" distR="0" wp14:anchorId="76C8D1B3" wp14:editId="1121BEF6">
            <wp:extent cx="2245360" cy="2860040"/>
            <wp:effectExtent l="0" t="0" r="2540" b="0"/>
            <wp:docPr id="198720341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249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505B22F9" wp14:editId="7A8EF247">
            <wp:extent cx="2255520" cy="2859405"/>
            <wp:effectExtent l="0" t="0" r="0" b="0"/>
            <wp:docPr id="112059499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E54C3A" w14:textId="6BF2C3D7" w:rsidR="00295C29" w:rsidRPr="00A13249" w:rsidRDefault="00295C29" w:rsidP="00295C29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A13249">
        <w:rPr>
          <w:rFonts w:asciiTheme="minorHAnsi" w:hAnsiTheme="minorHAnsi" w:cstheme="minorHAnsi"/>
          <w:bCs/>
          <w:sz w:val="32"/>
          <w:szCs w:val="32"/>
        </w:rPr>
        <w:t>*</w:t>
      </w:r>
      <w:r w:rsidRPr="00A13249">
        <w:rPr>
          <w:rFonts w:asciiTheme="minorHAnsi" w:hAnsiTheme="minorHAnsi" w:cstheme="minorHAnsi"/>
          <w:b/>
          <w:sz w:val="32"/>
          <w:szCs w:val="32"/>
        </w:rPr>
        <w:t>Rivista giuridica del lavoro e della previdenza sociale. Newsletter.</w:t>
      </w:r>
      <w:r w:rsidRPr="00A13249">
        <w:rPr>
          <w:rFonts w:asciiTheme="minorHAnsi" w:hAnsiTheme="minorHAnsi" w:cstheme="minorHAnsi"/>
          <w:bCs/>
          <w:sz w:val="32"/>
          <w:szCs w:val="32"/>
        </w:rPr>
        <w:t xml:space="preserve"> – N. 1 (</w:t>
      </w:r>
      <w:proofErr w:type="gramStart"/>
      <w:r w:rsidRPr="00A13249">
        <w:rPr>
          <w:rFonts w:asciiTheme="minorHAnsi" w:hAnsiTheme="minorHAnsi" w:cstheme="minorHAnsi"/>
          <w:bCs/>
          <w:sz w:val="32"/>
          <w:szCs w:val="32"/>
        </w:rPr>
        <w:t>2021)-</w:t>
      </w:r>
      <w:proofErr w:type="gramEnd"/>
      <w:r w:rsidRPr="00A13249">
        <w:rPr>
          <w:rFonts w:asciiTheme="minorHAnsi" w:hAnsiTheme="minorHAnsi" w:cstheme="minorHAnsi"/>
          <w:bCs/>
          <w:sz w:val="32"/>
          <w:szCs w:val="32"/>
        </w:rPr>
        <w:t xml:space="preserve">  </w:t>
      </w:r>
      <w:proofErr w:type="gramStart"/>
      <w:r w:rsidRPr="00A13249">
        <w:rPr>
          <w:rFonts w:asciiTheme="minorHAnsi" w:hAnsiTheme="minorHAnsi" w:cstheme="minorHAnsi"/>
          <w:bCs/>
          <w:sz w:val="32"/>
          <w:szCs w:val="32"/>
        </w:rPr>
        <w:t xml:space="preserve">  .</w:t>
      </w:r>
      <w:proofErr w:type="gramEnd"/>
      <w:r w:rsidRPr="00A13249">
        <w:rPr>
          <w:rFonts w:asciiTheme="minorHAnsi" w:hAnsiTheme="minorHAnsi" w:cstheme="minorHAnsi"/>
          <w:bCs/>
          <w:sz w:val="32"/>
          <w:szCs w:val="32"/>
        </w:rPr>
        <w:t xml:space="preserve"> - </w:t>
      </w:r>
      <w:proofErr w:type="gramStart"/>
      <w:r w:rsidRPr="00A13249">
        <w:rPr>
          <w:rFonts w:asciiTheme="minorHAnsi" w:hAnsiTheme="minorHAnsi" w:cstheme="minorHAnsi"/>
          <w:bCs/>
          <w:sz w:val="32"/>
          <w:szCs w:val="32"/>
        </w:rPr>
        <w:t>Roma :</w:t>
      </w:r>
      <w:proofErr w:type="gramEnd"/>
      <w:r w:rsidRPr="00A13249">
        <w:rPr>
          <w:rFonts w:asciiTheme="minorHAnsi" w:hAnsiTheme="minorHAnsi" w:cstheme="minorHAnsi"/>
          <w:bCs/>
          <w:sz w:val="32"/>
          <w:szCs w:val="32"/>
        </w:rPr>
        <w:t xml:space="preserve"> Futura, 2021-  </w:t>
      </w:r>
      <w:proofErr w:type="gramStart"/>
      <w:r w:rsidRPr="00A13249">
        <w:rPr>
          <w:rFonts w:asciiTheme="minorHAnsi" w:hAnsiTheme="minorHAnsi" w:cstheme="minorHAnsi"/>
          <w:bCs/>
          <w:sz w:val="32"/>
          <w:szCs w:val="32"/>
        </w:rPr>
        <w:t xml:space="preserve">  .</w:t>
      </w:r>
      <w:proofErr w:type="gramEnd"/>
      <w:r w:rsidRPr="00A13249">
        <w:rPr>
          <w:rFonts w:asciiTheme="minorHAnsi" w:hAnsiTheme="minorHAnsi" w:cstheme="minorHAnsi"/>
          <w:bCs/>
          <w:sz w:val="32"/>
          <w:szCs w:val="32"/>
        </w:rPr>
        <w:t xml:space="preserve"> - Testo elettronico (PDF). ((Mensile. – Contiene la Parte II. Giurisprudenza online. - Disponibile online</w:t>
      </w:r>
      <w:r w:rsidR="007F33C4" w:rsidRPr="00A13249">
        <w:rPr>
          <w:rFonts w:asciiTheme="minorHAnsi" w:hAnsiTheme="minorHAnsi" w:cstheme="minorHAnsi"/>
          <w:bCs/>
          <w:sz w:val="32"/>
          <w:szCs w:val="32"/>
        </w:rPr>
        <w:t xml:space="preserve"> in abbonamento</w:t>
      </w:r>
    </w:p>
    <w:p w14:paraId="5130BB00" w14:textId="77777777" w:rsidR="00295C29" w:rsidRPr="00A13249" w:rsidRDefault="00295C29" w:rsidP="00295C29">
      <w:pPr>
        <w:jc w:val="both"/>
        <w:rPr>
          <w:rFonts w:asciiTheme="minorHAnsi" w:hAnsiTheme="minorHAnsi" w:cstheme="minorHAnsi"/>
          <w:bCs/>
          <w:sz w:val="32"/>
          <w:szCs w:val="32"/>
        </w:rPr>
      </w:pPr>
    </w:p>
    <w:p w14:paraId="257F99DB" w14:textId="5807435D" w:rsidR="00295C29" w:rsidRPr="00A13249" w:rsidRDefault="00295C29" w:rsidP="00295C29">
      <w:pPr>
        <w:jc w:val="both"/>
        <w:rPr>
          <w:rFonts w:asciiTheme="minorHAnsi" w:hAnsiTheme="minorHAnsi" w:cstheme="minorHAnsi"/>
          <w:sz w:val="32"/>
          <w:szCs w:val="32"/>
        </w:rPr>
      </w:pPr>
      <w:r w:rsidRPr="00A13249">
        <w:rPr>
          <w:rFonts w:asciiTheme="minorHAnsi" w:hAnsiTheme="minorHAnsi" w:cstheme="minorHAnsi"/>
          <w:sz w:val="32"/>
          <w:szCs w:val="32"/>
        </w:rPr>
        <w:t>Soggetto: Diritto del lavoro - Periodici</w:t>
      </w:r>
    </w:p>
    <w:p w14:paraId="2B3E2A5F" w14:textId="77777777" w:rsidR="00295C29" w:rsidRPr="00A13249" w:rsidRDefault="00295C29" w:rsidP="00295C29">
      <w:pPr>
        <w:jc w:val="both"/>
        <w:rPr>
          <w:rFonts w:asciiTheme="minorHAnsi" w:hAnsiTheme="minorHAnsi" w:cstheme="minorHAnsi"/>
          <w:sz w:val="32"/>
          <w:szCs w:val="32"/>
        </w:rPr>
      </w:pPr>
      <w:r w:rsidRPr="00A13249">
        <w:rPr>
          <w:rFonts w:asciiTheme="minorHAnsi" w:hAnsiTheme="minorHAnsi" w:cstheme="minorHAnsi"/>
          <w:sz w:val="32"/>
          <w:szCs w:val="32"/>
        </w:rPr>
        <w:t>Classe: D344.4501</w:t>
      </w:r>
    </w:p>
    <w:p w14:paraId="0E26D791" w14:textId="77777777" w:rsidR="00295C29" w:rsidRPr="00A13249" w:rsidRDefault="00295C29" w:rsidP="00295C2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8C9E8B" w14:textId="40B3B124" w:rsidR="00295C29" w:rsidRPr="00A13249" w:rsidRDefault="00295C29" w:rsidP="00295C29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A13249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24987B1A" w14:textId="77777777" w:rsidR="00295C29" w:rsidRPr="00A13249" w:rsidRDefault="00295C29" w:rsidP="00295C2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3249">
        <w:rPr>
          <w:rFonts w:asciiTheme="minorHAnsi" w:hAnsiTheme="minorHAnsi" w:cstheme="minorHAnsi"/>
          <w:b/>
          <w:bCs/>
          <w:sz w:val="22"/>
          <w:szCs w:val="22"/>
        </w:rPr>
        <w:t>ABBONAMENTO</w:t>
      </w:r>
    </w:p>
    <w:p w14:paraId="08B754AA" w14:textId="77777777" w:rsidR="00295C29" w:rsidRPr="00A13249" w:rsidRDefault="00295C29" w:rsidP="00295C29">
      <w:pPr>
        <w:jc w:val="both"/>
        <w:rPr>
          <w:rFonts w:asciiTheme="minorHAnsi" w:hAnsiTheme="minorHAnsi" w:cstheme="minorHAnsi"/>
          <w:sz w:val="22"/>
          <w:szCs w:val="22"/>
        </w:rPr>
      </w:pPr>
      <w:r w:rsidRPr="00A13249">
        <w:rPr>
          <w:rFonts w:asciiTheme="minorHAnsi" w:hAnsiTheme="minorHAnsi" w:cstheme="minorHAnsi"/>
          <w:sz w:val="22"/>
          <w:szCs w:val="22"/>
        </w:rPr>
        <w:t xml:space="preserve">L’abbonamento alla </w:t>
      </w:r>
      <w:r w:rsidRPr="00A13249">
        <w:rPr>
          <w:rFonts w:asciiTheme="minorHAnsi" w:hAnsiTheme="minorHAnsi" w:cstheme="minorHAnsi"/>
          <w:i/>
          <w:iCs/>
          <w:sz w:val="22"/>
          <w:szCs w:val="22"/>
        </w:rPr>
        <w:t>Rivista Giuridica del Lavoro e della Previdenza Sociale</w:t>
      </w:r>
      <w:r w:rsidRPr="00A13249">
        <w:rPr>
          <w:rFonts w:asciiTheme="minorHAnsi" w:hAnsiTheme="minorHAnsi" w:cstheme="minorHAnsi"/>
          <w:sz w:val="22"/>
          <w:szCs w:val="22"/>
        </w:rPr>
        <w:t xml:space="preserve"> è valido un anno, dal 1/01 al 31/12, e dà diritto a ricevere </w:t>
      </w:r>
      <w:r w:rsidRPr="00A13249">
        <w:rPr>
          <w:rFonts w:asciiTheme="minorHAnsi" w:hAnsiTheme="minorHAnsi" w:cstheme="minorHAnsi"/>
          <w:b/>
          <w:bCs/>
          <w:sz w:val="22"/>
          <w:szCs w:val="22"/>
        </w:rPr>
        <w:t xml:space="preserve">4 numeri cartacei e online della </w:t>
      </w:r>
      <w:r w:rsidRPr="00A1324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RGL </w:t>
      </w:r>
      <w:r w:rsidRPr="00A13249">
        <w:rPr>
          <w:rFonts w:asciiTheme="minorHAnsi" w:hAnsiTheme="minorHAnsi" w:cstheme="minorHAnsi"/>
          <w:b/>
          <w:bCs/>
          <w:sz w:val="22"/>
          <w:szCs w:val="22"/>
        </w:rPr>
        <w:t xml:space="preserve">+ 12 numeri della Newsletter </w:t>
      </w:r>
      <w:r w:rsidRPr="00A13249">
        <w:rPr>
          <w:rFonts w:asciiTheme="minorHAnsi" w:hAnsiTheme="minorHAnsi" w:cstheme="minorHAnsi"/>
          <w:b/>
          <w:bCs/>
          <w:i/>
          <w:iCs/>
          <w:sz w:val="22"/>
          <w:szCs w:val="22"/>
        </w:rPr>
        <w:t>RGL giurisprudenza on line</w:t>
      </w:r>
      <w:r w:rsidRPr="00A13249">
        <w:rPr>
          <w:rFonts w:asciiTheme="minorHAnsi" w:hAnsiTheme="minorHAnsi" w:cstheme="minorHAnsi"/>
          <w:sz w:val="22"/>
          <w:szCs w:val="22"/>
        </w:rPr>
        <w:t xml:space="preserve">; include inoltre l’accesso al sito della Casa editrice per consultare tutti i numeri presenti nell’archivio online, l’archivio sentenze e quello di </w:t>
      </w:r>
      <w:proofErr w:type="spellStart"/>
      <w:r w:rsidRPr="00A13249">
        <w:rPr>
          <w:rFonts w:asciiTheme="minorHAnsi" w:hAnsiTheme="minorHAnsi" w:cstheme="minorHAnsi"/>
          <w:i/>
          <w:iCs/>
          <w:sz w:val="22"/>
          <w:szCs w:val="22"/>
        </w:rPr>
        <w:t>RGLNews</w:t>
      </w:r>
      <w:proofErr w:type="spellEnd"/>
      <w:r w:rsidRPr="00A13249">
        <w:rPr>
          <w:rFonts w:asciiTheme="minorHAnsi" w:hAnsiTheme="minorHAnsi" w:cstheme="minorHAnsi"/>
          <w:sz w:val="22"/>
          <w:szCs w:val="22"/>
        </w:rPr>
        <w:t>, visionabili comodamente online o scaricabili in locale (</w:t>
      </w:r>
      <w:hyperlink r:id="rId11" w:history="1">
        <w:r w:rsidRPr="00A13249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https://www.futura-editrice.it/archivio-</w:t>
        </w:r>
        <w:proofErr w:type="spellStart"/>
        <w:r w:rsidRPr="00A13249">
          <w:rPr>
            <w:rStyle w:val="Collegamentoipertestuale"/>
            <w:rFonts w:asciiTheme="minorHAnsi" w:hAnsiTheme="minorHAnsi" w:cstheme="minorHAnsi"/>
            <w:sz w:val="22"/>
            <w:szCs w:val="22"/>
          </w:rPr>
          <w:t>rgl</w:t>
        </w:r>
        <w:proofErr w:type="spellEnd"/>
        <w:r w:rsidRPr="00A13249">
          <w:rPr>
            <w:rStyle w:val="Collegamentoipertestuale"/>
            <w:rFonts w:asciiTheme="minorHAnsi" w:hAnsiTheme="minorHAnsi" w:cstheme="minorHAnsi"/>
            <w:sz w:val="22"/>
            <w:szCs w:val="22"/>
          </w:rPr>
          <w:t>/</w:t>
        </w:r>
      </w:hyperlink>
      <w:r w:rsidRPr="00A13249">
        <w:rPr>
          <w:rFonts w:asciiTheme="minorHAnsi" w:hAnsiTheme="minorHAnsi" w:cstheme="minorHAnsi"/>
          <w:sz w:val="22"/>
          <w:szCs w:val="22"/>
        </w:rPr>
        <w:t>).</w:t>
      </w:r>
    </w:p>
    <w:p w14:paraId="7C37A46B" w14:textId="77777777" w:rsidR="00295C29" w:rsidRPr="00A13249" w:rsidRDefault="00295C29" w:rsidP="00295C29">
      <w:pPr>
        <w:jc w:val="both"/>
        <w:rPr>
          <w:rFonts w:asciiTheme="minorHAnsi" w:hAnsiTheme="minorHAnsi" w:cstheme="minorHAnsi"/>
          <w:sz w:val="22"/>
          <w:szCs w:val="22"/>
        </w:rPr>
      </w:pPr>
      <w:r w:rsidRPr="00A13249">
        <w:rPr>
          <w:rFonts w:asciiTheme="minorHAnsi" w:hAnsiTheme="minorHAnsi" w:cstheme="minorHAnsi"/>
          <w:sz w:val="22"/>
          <w:szCs w:val="22"/>
        </w:rPr>
        <w:t>Abbonarsi è semplice: può essere fatto con carta di credito direttamente dal sito della rivista o tramite bonifico.</w:t>
      </w:r>
    </w:p>
    <w:p w14:paraId="7DAB9294" w14:textId="77777777" w:rsidR="00295C29" w:rsidRPr="00A13249" w:rsidRDefault="00295C29" w:rsidP="00295C29">
      <w:pPr>
        <w:jc w:val="both"/>
        <w:rPr>
          <w:rFonts w:asciiTheme="minorHAnsi" w:hAnsiTheme="minorHAnsi" w:cstheme="minorHAnsi"/>
          <w:sz w:val="22"/>
          <w:szCs w:val="22"/>
        </w:rPr>
      </w:pPr>
      <w:r w:rsidRPr="00A13249">
        <w:rPr>
          <w:rFonts w:asciiTheme="minorHAnsi" w:hAnsiTheme="minorHAnsi" w:cstheme="minorHAnsi"/>
          <w:b/>
          <w:bCs/>
          <w:sz w:val="22"/>
          <w:szCs w:val="22"/>
        </w:rPr>
        <w:t>PER I SOCI AGI, COMMA2, AIDLASS IL COSTO ANNUALE DELL’ABBONAMENTO È DI € 139,50.</w:t>
      </w:r>
      <w:r w:rsidRPr="00A13249">
        <w:rPr>
          <w:rFonts w:asciiTheme="minorHAnsi" w:hAnsiTheme="minorHAnsi" w:cstheme="minorHAnsi"/>
          <w:sz w:val="22"/>
          <w:szCs w:val="22"/>
        </w:rPr>
        <w:br/>
      </w:r>
      <w:r w:rsidRPr="00A13249">
        <w:rPr>
          <w:rFonts w:asciiTheme="minorHAnsi" w:hAnsiTheme="minorHAnsi" w:cstheme="minorHAnsi"/>
          <w:b/>
          <w:bCs/>
          <w:sz w:val="22"/>
          <w:szCs w:val="22"/>
        </w:rPr>
        <w:t xml:space="preserve">Prima di procedere con l’ordine richiedi il codice sconto AGI al seguente indirizzo e-mail: </w:t>
      </w:r>
      <w:hyperlink r:id="rId12" w:history="1">
        <w:r w:rsidRPr="00A13249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22"/>
            <w:szCs w:val="22"/>
          </w:rPr>
          <w:t>abbonamenti@futura.cgil.it</w:t>
        </w:r>
      </w:hyperlink>
    </w:p>
    <w:p w14:paraId="3A2345C1" w14:textId="1727D47A" w:rsidR="00295C29" w:rsidRPr="00A13249" w:rsidRDefault="00295C29" w:rsidP="00295C29">
      <w:pPr>
        <w:jc w:val="both"/>
        <w:rPr>
          <w:rFonts w:asciiTheme="minorHAnsi" w:hAnsiTheme="minorHAnsi" w:cstheme="minorHAnsi"/>
          <w:sz w:val="22"/>
          <w:szCs w:val="22"/>
        </w:rPr>
      </w:pPr>
      <w:r w:rsidRPr="00A13249">
        <w:rPr>
          <w:rFonts w:asciiTheme="minorHAnsi" w:hAnsiTheme="minorHAnsi" w:cstheme="minorHAnsi"/>
          <w:sz w:val="22"/>
          <w:szCs w:val="22"/>
        </w:rPr>
        <w:t xml:space="preserve">CARTA DI </w:t>
      </w:r>
      <w:proofErr w:type="gramStart"/>
      <w:r w:rsidRPr="00A13249">
        <w:rPr>
          <w:rFonts w:asciiTheme="minorHAnsi" w:hAnsiTheme="minorHAnsi" w:cstheme="minorHAnsi"/>
          <w:sz w:val="22"/>
          <w:szCs w:val="22"/>
        </w:rPr>
        <w:t>CREDITO</w:t>
      </w:r>
      <w:proofErr w:type="gramEnd"/>
      <w:r w:rsidR="00A13249" w:rsidRPr="00A13249">
        <w:rPr>
          <w:rFonts w:asciiTheme="minorHAnsi" w:hAnsiTheme="minorHAnsi" w:cstheme="minorHAnsi"/>
          <w:sz w:val="22"/>
          <w:szCs w:val="22"/>
        </w:rPr>
        <w:t xml:space="preserve"> </w:t>
      </w:r>
      <w:r w:rsidRPr="00A13249">
        <w:rPr>
          <w:rFonts w:asciiTheme="minorHAnsi" w:hAnsiTheme="minorHAnsi" w:cstheme="minorHAnsi"/>
          <w:sz w:val="22"/>
          <w:szCs w:val="22"/>
        </w:rPr>
        <w:t>Ci si può abbonare direttamente dal sito con pagamento attraverso carta di credito; una volta inserite le informazioni richieste il sistema genererà automaticamente le credenziali per l’accesso come utente abbonato.</w:t>
      </w:r>
    </w:p>
    <w:p w14:paraId="7637DF0B" w14:textId="529FEDF3" w:rsidR="00295C29" w:rsidRPr="00A13249" w:rsidRDefault="00295C29" w:rsidP="00295C29">
      <w:pPr>
        <w:jc w:val="both"/>
        <w:rPr>
          <w:rFonts w:asciiTheme="minorHAnsi" w:hAnsiTheme="minorHAnsi" w:cstheme="minorHAnsi"/>
          <w:sz w:val="22"/>
          <w:szCs w:val="22"/>
        </w:rPr>
      </w:pPr>
      <w:r w:rsidRPr="00A13249">
        <w:rPr>
          <w:rFonts w:asciiTheme="minorHAnsi" w:hAnsiTheme="minorHAnsi" w:cstheme="minorHAnsi"/>
          <w:sz w:val="22"/>
          <w:szCs w:val="22"/>
        </w:rPr>
        <w:t xml:space="preserve">CON </w:t>
      </w:r>
      <w:proofErr w:type="gramStart"/>
      <w:r w:rsidRPr="00A13249">
        <w:rPr>
          <w:rFonts w:asciiTheme="minorHAnsi" w:hAnsiTheme="minorHAnsi" w:cstheme="minorHAnsi"/>
          <w:sz w:val="22"/>
          <w:szCs w:val="22"/>
        </w:rPr>
        <w:t>BONIFICO</w:t>
      </w:r>
      <w:proofErr w:type="gramEnd"/>
      <w:r w:rsidR="00A13249" w:rsidRPr="00A13249">
        <w:rPr>
          <w:rFonts w:asciiTheme="minorHAnsi" w:hAnsiTheme="minorHAnsi" w:cstheme="minorHAnsi"/>
          <w:sz w:val="22"/>
          <w:szCs w:val="22"/>
        </w:rPr>
        <w:t xml:space="preserve"> </w:t>
      </w:r>
      <w:r w:rsidRPr="00A13249">
        <w:rPr>
          <w:rFonts w:asciiTheme="minorHAnsi" w:hAnsiTheme="minorHAnsi" w:cstheme="minorHAnsi"/>
          <w:sz w:val="22"/>
          <w:szCs w:val="22"/>
        </w:rPr>
        <w:t xml:space="preserve">Ci si può abbonare effettuando un bonifico bancario ed inviando l’attestazione di avvenuto pagamento a </w:t>
      </w:r>
      <w:hyperlink r:id="rId13" w:history="1">
        <w:r w:rsidRPr="00A13249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abbonamenti@futura.cgil.it </w:t>
        </w:r>
      </w:hyperlink>
      <w:r w:rsidRPr="00A13249">
        <w:rPr>
          <w:rFonts w:asciiTheme="minorHAnsi" w:hAnsiTheme="minorHAnsi" w:cstheme="minorHAnsi"/>
          <w:sz w:val="22"/>
          <w:szCs w:val="22"/>
        </w:rPr>
        <w:t> assieme all’indirizzo mail e l’indirizzo a cui inviare i fascicoli. Il codice IBAN del nostro conto corrente è: </w:t>
      </w:r>
      <w:r w:rsidRPr="00A13249">
        <w:rPr>
          <w:rFonts w:asciiTheme="minorHAnsi" w:hAnsiTheme="minorHAnsi" w:cstheme="minorHAnsi"/>
          <w:b/>
          <w:bCs/>
          <w:sz w:val="22"/>
          <w:szCs w:val="22"/>
        </w:rPr>
        <w:t>IT 34 A 01030 03201 00000 2725951</w:t>
      </w:r>
      <w:r w:rsidRPr="00A13249">
        <w:rPr>
          <w:rFonts w:asciiTheme="minorHAnsi" w:hAnsiTheme="minorHAnsi" w:cstheme="minorHAnsi"/>
          <w:sz w:val="22"/>
          <w:szCs w:val="22"/>
        </w:rPr>
        <w:t xml:space="preserve"> </w:t>
      </w:r>
      <w:r w:rsidRPr="00A13249">
        <w:rPr>
          <w:rFonts w:asciiTheme="minorHAnsi" w:hAnsiTheme="minorHAnsi" w:cstheme="minorHAnsi"/>
          <w:b/>
          <w:bCs/>
          <w:sz w:val="22"/>
          <w:szCs w:val="22"/>
        </w:rPr>
        <w:t>intestato a</w:t>
      </w:r>
      <w:r w:rsidRPr="00A13249">
        <w:rPr>
          <w:rFonts w:asciiTheme="minorHAnsi" w:hAnsiTheme="minorHAnsi" w:cstheme="minorHAnsi"/>
          <w:sz w:val="22"/>
          <w:szCs w:val="22"/>
        </w:rPr>
        <w:t xml:space="preserve"> </w:t>
      </w:r>
      <w:r w:rsidRPr="00A13249">
        <w:rPr>
          <w:rFonts w:asciiTheme="minorHAnsi" w:hAnsiTheme="minorHAnsi" w:cstheme="minorHAnsi"/>
          <w:b/>
          <w:bCs/>
          <w:sz w:val="22"/>
          <w:szCs w:val="22"/>
        </w:rPr>
        <w:t xml:space="preserve">Futura </w:t>
      </w:r>
      <w:proofErr w:type="spellStart"/>
      <w:proofErr w:type="gramStart"/>
      <w:r w:rsidRPr="00A13249">
        <w:rPr>
          <w:rFonts w:asciiTheme="minorHAnsi" w:hAnsiTheme="minorHAnsi" w:cstheme="minorHAnsi"/>
          <w:b/>
          <w:bCs/>
          <w:sz w:val="22"/>
          <w:szCs w:val="22"/>
        </w:rPr>
        <w:t>Srl</w:t>
      </w:r>
      <w:proofErr w:type="spellEnd"/>
      <w:r w:rsidRPr="00A13249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A13249">
        <w:rPr>
          <w:rFonts w:asciiTheme="minorHAnsi" w:hAnsiTheme="minorHAnsi" w:cstheme="minorHAnsi"/>
          <w:sz w:val="22"/>
          <w:szCs w:val="22"/>
        </w:rPr>
        <w:t>  Banca</w:t>
      </w:r>
      <w:proofErr w:type="gramEnd"/>
      <w:r w:rsidRPr="00A13249">
        <w:rPr>
          <w:rFonts w:asciiTheme="minorHAnsi" w:hAnsiTheme="minorHAnsi" w:cstheme="minorHAnsi"/>
          <w:sz w:val="22"/>
          <w:szCs w:val="22"/>
        </w:rPr>
        <w:t xml:space="preserve"> Monte dei Paschi di Siena Ag. 1 – Roma.</w:t>
      </w:r>
    </w:p>
    <w:p w14:paraId="58749258" w14:textId="410B634E" w:rsidR="00295C29" w:rsidRPr="00A13249" w:rsidRDefault="00295C29" w:rsidP="00295C29">
      <w:pPr>
        <w:jc w:val="both"/>
        <w:rPr>
          <w:rFonts w:asciiTheme="minorHAnsi" w:hAnsiTheme="minorHAnsi" w:cstheme="minorHAnsi"/>
          <w:sz w:val="22"/>
          <w:szCs w:val="22"/>
        </w:rPr>
      </w:pPr>
      <w:r w:rsidRPr="00A13249">
        <w:rPr>
          <w:rFonts w:asciiTheme="minorHAnsi" w:hAnsiTheme="minorHAnsi" w:cstheme="minorHAnsi"/>
          <w:sz w:val="22"/>
          <w:szCs w:val="22"/>
        </w:rPr>
        <w:t>Contatto Ufficio Abbonamenti:</w:t>
      </w:r>
      <w:r w:rsidR="00A13249" w:rsidRPr="00A13249">
        <w:rPr>
          <w:rFonts w:asciiTheme="minorHAnsi" w:hAnsiTheme="minorHAnsi" w:cstheme="minorHAnsi"/>
          <w:sz w:val="22"/>
          <w:szCs w:val="22"/>
        </w:rPr>
        <w:t xml:space="preserve"> </w:t>
      </w:r>
      <w:r w:rsidRPr="00A13249">
        <w:rPr>
          <w:rFonts w:asciiTheme="minorHAnsi" w:hAnsiTheme="minorHAnsi" w:cstheme="minorHAnsi"/>
          <w:sz w:val="22"/>
          <w:szCs w:val="22"/>
        </w:rPr>
        <w:t>Responsabile Pierluigi Pinna.</w:t>
      </w:r>
      <w:r w:rsidR="00A13249" w:rsidRPr="00A13249">
        <w:rPr>
          <w:rFonts w:asciiTheme="minorHAnsi" w:hAnsiTheme="minorHAnsi" w:cstheme="minorHAnsi"/>
          <w:sz w:val="22"/>
          <w:szCs w:val="22"/>
        </w:rPr>
        <w:t xml:space="preserve"> </w:t>
      </w:r>
      <w:r w:rsidRPr="00A13249">
        <w:rPr>
          <w:rFonts w:asciiTheme="minorHAnsi" w:hAnsiTheme="minorHAnsi" w:cstheme="minorHAnsi"/>
          <w:sz w:val="22"/>
          <w:szCs w:val="22"/>
        </w:rPr>
        <w:t>Tel.: 06/44888229</w:t>
      </w:r>
      <w:r w:rsidRPr="00A13249">
        <w:rPr>
          <w:rFonts w:asciiTheme="minorHAnsi" w:hAnsiTheme="minorHAnsi" w:cstheme="minorHAnsi"/>
          <w:sz w:val="22"/>
          <w:szCs w:val="22"/>
        </w:rPr>
        <w:br/>
      </w:r>
      <w:proofErr w:type="gramStart"/>
      <w:r w:rsidRPr="00A13249">
        <w:rPr>
          <w:rFonts w:asciiTheme="minorHAnsi" w:hAnsiTheme="minorHAnsi" w:cstheme="minorHAnsi"/>
          <w:sz w:val="22"/>
          <w:szCs w:val="22"/>
        </w:rPr>
        <w:t>Email</w:t>
      </w:r>
      <w:proofErr w:type="gramEnd"/>
      <w:r w:rsidRPr="00A13249">
        <w:rPr>
          <w:rFonts w:asciiTheme="minorHAnsi" w:hAnsiTheme="minorHAnsi" w:cstheme="minorHAnsi"/>
          <w:sz w:val="22"/>
          <w:szCs w:val="22"/>
        </w:rPr>
        <w:t>: abbonamenti@futura.cgil.it</w:t>
      </w:r>
    </w:p>
    <w:p w14:paraId="299CC101" w14:textId="77777777" w:rsidR="00295C29" w:rsidRPr="00A13249" w:rsidRDefault="00295C29" w:rsidP="00295C2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DA8F86" w14:textId="77777777" w:rsidR="0031062F" w:rsidRPr="00A13249" w:rsidRDefault="0031062F">
      <w:pPr>
        <w:rPr>
          <w:rFonts w:asciiTheme="minorHAnsi" w:hAnsiTheme="minorHAnsi" w:cstheme="minorHAnsi"/>
        </w:rPr>
      </w:pPr>
    </w:p>
    <w:sectPr w:rsidR="0031062F" w:rsidRPr="00A1324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04E5A"/>
    <w:rsid w:val="00295C29"/>
    <w:rsid w:val="0031062F"/>
    <w:rsid w:val="003605E3"/>
    <w:rsid w:val="00375F4B"/>
    <w:rsid w:val="003811E4"/>
    <w:rsid w:val="00653982"/>
    <w:rsid w:val="007F33C4"/>
    <w:rsid w:val="00A13249"/>
    <w:rsid w:val="00BD165B"/>
    <w:rsid w:val="00C04E5A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8FCF"/>
  <w15:chartTrackingRefBased/>
  <w15:docId w15:val="{9DA9D605-5544-4E06-87BD-106FF871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5C2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4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4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4E5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4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4E5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4E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4E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4E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4E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4E5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4E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4E5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4E5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4E5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4E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4E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4E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4E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4E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4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4E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4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4E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4E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4E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4E5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4E5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4E5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4E5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95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5C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F33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tura-editrice.it/archivio-rgl-news/?cpage=1" TargetMode="External"/><Relationship Id="rId13" Type="http://schemas.openxmlformats.org/officeDocument/2006/relationships/hyperlink" Target="mailto:abbonamenti@futura.cgil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abbonamenti@futura.cgil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https://www.futura-editrice.it/archivio-rgl/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2026-08-24T11:22:00Z</dcterms:created>
  <dcterms:modified xsi:type="dcterms:W3CDTF">2026-08-24T13:55:00Z</dcterms:modified>
</cp:coreProperties>
</file>