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7048D" w14:textId="15BC4AC9" w:rsidR="00AE246E" w:rsidRPr="00AE246E" w:rsidRDefault="00AE246E" w:rsidP="00AE246E">
      <w:pPr>
        <w:jc w:val="both"/>
        <w:rPr>
          <w:rFonts w:asciiTheme="minorHAnsi" w:hAnsiTheme="minorHAnsi" w:cstheme="minorHAnsi"/>
        </w:rPr>
        <w:sectPr w:rsidR="00AE246E" w:rsidRPr="00AE246E" w:rsidSect="00AE246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AE246E">
        <w:rPr>
          <w:rFonts w:asciiTheme="minorHAnsi" w:hAnsiTheme="minorHAnsi" w:cstheme="minorHAnsi"/>
          <w:b/>
          <w:color w:val="C00000"/>
          <w:sz w:val="44"/>
          <w:szCs w:val="44"/>
        </w:rPr>
        <w:t>F6249</w:t>
      </w:r>
      <w:r w:rsidRPr="00AE246E">
        <w:rPr>
          <w:rFonts w:asciiTheme="minorHAnsi" w:hAnsiTheme="minorHAnsi" w:cstheme="minorHAnsi"/>
          <w:b/>
          <w:sz w:val="16"/>
          <w:szCs w:val="16"/>
        </w:rPr>
        <w:tab/>
      </w:r>
      <w:r w:rsidRPr="00AE246E">
        <w:rPr>
          <w:rFonts w:asciiTheme="minorHAnsi" w:hAnsiTheme="minorHAnsi" w:cstheme="minorHAnsi"/>
          <w:b/>
          <w:sz w:val="16"/>
          <w:szCs w:val="16"/>
        </w:rPr>
        <w:tab/>
      </w:r>
      <w:r w:rsidRPr="00AE246E">
        <w:rPr>
          <w:rFonts w:asciiTheme="minorHAnsi" w:hAnsiTheme="minorHAnsi" w:cstheme="minorHAnsi"/>
          <w:b/>
          <w:sz w:val="16"/>
          <w:szCs w:val="16"/>
        </w:rPr>
        <w:tab/>
      </w:r>
      <w:r w:rsidRPr="00AE246E">
        <w:rPr>
          <w:rFonts w:asciiTheme="minorHAnsi" w:hAnsiTheme="minorHAnsi" w:cstheme="minorHAnsi"/>
          <w:b/>
          <w:sz w:val="16"/>
          <w:szCs w:val="16"/>
        </w:rPr>
        <w:tab/>
      </w:r>
      <w:r w:rsidRPr="00AE246E">
        <w:rPr>
          <w:rFonts w:asciiTheme="minorHAnsi" w:hAnsiTheme="minorHAnsi" w:cstheme="minorHAnsi"/>
          <w:b/>
          <w:sz w:val="16"/>
          <w:szCs w:val="16"/>
        </w:rPr>
        <w:tab/>
      </w:r>
      <w:r w:rsidRPr="00AE246E">
        <w:rPr>
          <w:rFonts w:asciiTheme="minorHAnsi" w:hAnsiTheme="minorHAnsi" w:cstheme="minorHAnsi"/>
          <w:b/>
          <w:sz w:val="16"/>
          <w:szCs w:val="16"/>
        </w:rPr>
        <w:tab/>
      </w:r>
      <w:r w:rsidRPr="00AE246E">
        <w:rPr>
          <w:rFonts w:asciiTheme="minorHAnsi" w:hAnsiTheme="minorHAnsi" w:cstheme="minorHAnsi"/>
          <w:b/>
          <w:sz w:val="16"/>
          <w:szCs w:val="16"/>
        </w:rPr>
        <w:tab/>
      </w:r>
      <w:r w:rsidRPr="00AE246E">
        <w:rPr>
          <w:rFonts w:asciiTheme="minorHAnsi" w:hAnsiTheme="minorHAnsi" w:cstheme="minorHAnsi"/>
          <w:i/>
          <w:sz w:val="16"/>
          <w:szCs w:val="16"/>
        </w:rPr>
        <w:t>Scheda creata il 26 agosto 2026</w:t>
      </w:r>
    </w:p>
    <w:p w14:paraId="7706519D" w14:textId="129FA883" w:rsidR="00AE246E" w:rsidRPr="00AE246E" w:rsidRDefault="00AE246E" w:rsidP="00AE246E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AE246E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77EDEF39" w14:textId="2AE1B4D1" w:rsidR="00AE246E" w:rsidRPr="00AE246E" w:rsidRDefault="00AE246E" w:rsidP="00AE246E">
      <w:pPr>
        <w:jc w:val="both"/>
        <w:rPr>
          <w:rFonts w:asciiTheme="minorHAnsi" w:hAnsiTheme="minorHAnsi" w:cstheme="minorHAnsi"/>
          <w:sz w:val="32"/>
          <w:szCs w:val="32"/>
        </w:rPr>
      </w:pPr>
      <w:bookmarkStart w:id="0" w:name="anchor3021"/>
      <w:bookmarkEnd w:id="0"/>
      <w:r w:rsidRPr="00AE246E">
        <w:rPr>
          <w:rFonts w:asciiTheme="minorHAnsi" w:hAnsiTheme="minorHAnsi" w:cstheme="minorHAnsi"/>
          <w:b/>
          <w:sz w:val="32"/>
          <w:szCs w:val="32"/>
        </w:rPr>
        <w:t>*Notiziario Seghizzi</w:t>
      </w:r>
      <w:r w:rsidRPr="00AE246E">
        <w:rPr>
          <w:rFonts w:asciiTheme="minorHAnsi" w:hAnsiTheme="minorHAnsi" w:cstheme="minorHAnsi"/>
          <w:sz w:val="32"/>
          <w:szCs w:val="32"/>
        </w:rPr>
        <w:t xml:space="preserve"> / Associazione corale goriziana C. A. Seghizzi. - Anno 1, n. 1 (settembre </w:t>
      </w:r>
      <w:proofErr w:type="gramStart"/>
      <w:r w:rsidRPr="00AE246E">
        <w:rPr>
          <w:rFonts w:asciiTheme="minorHAnsi" w:hAnsiTheme="minorHAnsi" w:cstheme="minorHAnsi"/>
          <w:sz w:val="32"/>
          <w:szCs w:val="32"/>
        </w:rPr>
        <w:t>1997)-</w:t>
      </w:r>
      <w:proofErr w:type="gramEnd"/>
      <w:r w:rsidRPr="00AE246E">
        <w:rPr>
          <w:rFonts w:asciiTheme="minorHAnsi" w:hAnsiTheme="minorHAnsi" w:cstheme="minorHAnsi"/>
          <w:sz w:val="32"/>
          <w:szCs w:val="32"/>
        </w:rPr>
        <w:t xml:space="preserve">anno 6 (2005). - </w:t>
      </w:r>
      <w:proofErr w:type="gramStart"/>
      <w:r w:rsidRPr="00AE246E">
        <w:rPr>
          <w:rFonts w:asciiTheme="minorHAnsi" w:hAnsiTheme="minorHAnsi" w:cstheme="minorHAnsi"/>
          <w:sz w:val="32"/>
          <w:szCs w:val="32"/>
        </w:rPr>
        <w:t>Gorizia :</w:t>
      </w:r>
      <w:proofErr w:type="gramEnd"/>
      <w:r w:rsidRPr="00AE246E">
        <w:rPr>
          <w:rFonts w:asciiTheme="minorHAnsi" w:hAnsiTheme="minorHAnsi" w:cstheme="minorHAnsi"/>
          <w:sz w:val="32"/>
          <w:szCs w:val="32"/>
        </w:rPr>
        <w:t xml:space="preserve"> [s.n., 1997-2005]. – 9 </w:t>
      </w:r>
      <w:proofErr w:type="gramStart"/>
      <w:r w:rsidRPr="00AE246E">
        <w:rPr>
          <w:rFonts w:asciiTheme="minorHAnsi" w:hAnsiTheme="minorHAnsi" w:cstheme="minorHAnsi"/>
          <w:sz w:val="32"/>
          <w:szCs w:val="32"/>
        </w:rPr>
        <w:t>volumi :</w:t>
      </w:r>
      <w:proofErr w:type="gramEnd"/>
      <w:r w:rsidRPr="00AE246E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AE246E">
        <w:rPr>
          <w:rFonts w:asciiTheme="minorHAnsi" w:hAnsiTheme="minorHAnsi" w:cstheme="minorHAnsi"/>
          <w:sz w:val="32"/>
          <w:szCs w:val="32"/>
        </w:rPr>
        <w:t>ill. ;</w:t>
      </w:r>
      <w:proofErr w:type="gramEnd"/>
      <w:r w:rsidRPr="00AE246E">
        <w:rPr>
          <w:rFonts w:asciiTheme="minorHAnsi" w:hAnsiTheme="minorHAnsi" w:cstheme="minorHAnsi"/>
          <w:sz w:val="32"/>
          <w:szCs w:val="32"/>
        </w:rPr>
        <w:t xml:space="preserve"> 30 cm. ((Periodicità non determinata. - BNI 97-676S. - CFI0338965</w:t>
      </w:r>
    </w:p>
    <w:p w14:paraId="7DFF65D9" w14:textId="77777777" w:rsidR="00AE246E" w:rsidRPr="00AE246E" w:rsidRDefault="00AE246E" w:rsidP="00AE246E">
      <w:pPr>
        <w:jc w:val="both"/>
        <w:rPr>
          <w:rFonts w:asciiTheme="minorHAnsi" w:hAnsiTheme="minorHAnsi" w:cstheme="minorHAnsi"/>
          <w:sz w:val="32"/>
          <w:szCs w:val="32"/>
        </w:rPr>
      </w:pPr>
      <w:r w:rsidRPr="00AE246E">
        <w:rPr>
          <w:rFonts w:asciiTheme="minorHAnsi" w:hAnsiTheme="minorHAnsi" w:cstheme="minorHAnsi"/>
          <w:sz w:val="32"/>
          <w:szCs w:val="32"/>
        </w:rPr>
        <w:t>Autore: Associazione corale goriziana C. A. Seghizzi</w:t>
      </w:r>
    </w:p>
    <w:p w14:paraId="49F337AF" w14:textId="77777777" w:rsidR="00AE246E" w:rsidRPr="00AE246E" w:rsidRDefault="00AE246E" w:rsidP="00AE246E">
      <w:pPr>
        <w:jc w:val="both"/>
        <w:rPr>
          <w:rFonts w:asciiTheme="minorHAnsi" w:hAnsiTheme="minorHAnsi" w:cstheme="minorHAnsi"/>
          <w:sz w:val="32"/>
          <w:szCs w:val="32"/>
        </w:rPr>
      </w:pPr>
      <w:r w:rsidRPr="00AE246E">
        <w:rPr>
          <w:rFonts w:asciiTheme="minorHAnsi" w:hAnsiTheme="minorHAnsi" w:cstheme="minorHAnsi"/>
          <w:sz w:val="32"/>
          <w:szCs w:val="32"/>
        </w:rPr>
        <w:t>Soggetto: Canto corale - Periodici</w:t>
      </w:r>
    </w:p>
    <w:p w14:paraId="12AC062D" w14:textId="77777777" w:rsidR="00AE246E" w:rsidRPr="00AE246E" w:rsidRDefault="00AE246E" w:rsidP="00AE246E">
      <w:pPr>
        <w:jc w:val="both"/>
        <w:rPr>
          <w:rFonts w:asciiTheme="minorHAnsi" w:hAnsiTheme="minorHAnsi" w:cstheme="minorHAnsi"/>
          <w:sz w:val="32"/>
          <w:szCs w:val="32"/>
        </w:rPr>
      </w:pPr>
      <w:r w:rsidRPr="00AE246E">
        <w:rPr>
          <w:rFonts w:asciiTheme="minorHAnsi" w:hAnsiTheme="minorHAnsi" w:cstheme="minorHAnsi"/>
          <w:sz w:val="32"/>
          <w:szCs w:val="32"/>
        </w:rPr>
        <w:t>Classe: D782.505</w:t>
      </w:r>
    </w:p>
    <w:p w14:paraId="64EFC5A9" w14:textId="77777777" w:rsidR="00AE246E" w:rsidRPr="00AE246E" w:rsidRDefault="00AE246E" w:rsidP="00AE24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D0593B" w14:textId="77777777" w:rsidR="0031062F" w:rsidRPr="00AE246E" w:rsidRDefault="0031062F">
      <w:pPr>
        <w:rPr>
          <w:rFonts w:asciiTheme="minorHAnsi" w:hAnsiTheme="minorHAnsi" w:cstheme="minorHAnsi"/>
        </w:rPr>
      </w:pPr>
    </w:p>
    <w:sectPr w:rsidR="0031062F" w:rsidRPr="00AE246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3461"/>
    <w:rsid w:val="0031062F"/>
    <w:rsid w:val="003605E3"/>
    <w:rsid w:val="00375F4B"/>
    <w:rsid w:val="003811E4"/>
    <w:rsid w:val="004A2D3D"/>
    <w:rsid w:val="00653982"/>
    <w:rsid w:val="00AE246E"/>
    <w:rsid w:val="00C71CAA"/>
    <w:rsid w:val="00D544E6"/>
    <w:rsid w:val="00E84EF4"/>
    <w:rsid w:val="00FB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189E"/>
  <w15:chartTrackingRefBased/>
  <w15:docId w15:val="{AAD36F16-A035-4A04-8765-92C04E4B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246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B3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3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346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3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34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34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34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34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34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34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34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34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346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346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34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34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34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34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34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3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34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3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34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34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34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346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34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346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346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Company>HP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2026-08-23T13:22:00Z</dcterms:created>
  <dcterms:modified xsi:type="dcterms:W3CDTF">2026-08-23T13:37:00Z</dcterms:modified>
</cp:coreProperties>
</file>