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A0725" w14:textId="5B4779AE" w:rsidR="002838CA" w:rsidRPr="009A4121" w:rsidRDefault="002838CA" w:rsidP="002838CA">
      <w:pPr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D34751">
        <w:rPr>
          <w:rFonts w:ascii="Calibri" w:hAnsi="Calibri" w:cs="Calibri"/>
          <w:b/>
          <w:color w:val="C00000"/>
          <w:sz w:val="44"/>
          <w:szCs w:val="44"/>
        </w:rPr>
        <w:t>F8171</w:t>
      </w:r>
      <w:r w:rsidRPr="009A4121">
        <w:rPr>
          <w:rFonts w:ascii="Calibri" w:hAnsi="Calibri" w:cs="Calibri"/>
          <w:b/>
          <w:color w:val="C00000"/>
          <w:sz w:val="20"/>
          <w:szCs w:val="20"/>
        </w:rPr>
        <w:t xml:space="preserve"> </w:t>
      </w:r>
      <w:bookmarkStart w:id="0" w:name="anchor9301"/>
      <w:bookmarkEnd w:id="0"/>
      <w:r>
        <w:rPr>
          <w:rFonts w:ascii="Calibri" w:hAnsi="Calibri" w:cs="Calibri"/>
          <w:b/>
          <w:color w:val="C00000"/>
          <w:sz w:val="20"/>
          <w:szCs w:val="20"/>
        </w:rPr>
        <w:tab/>
      </w:r>
      <w:r>
        <w:rPr>
          <w:rFonts w:ascii="Calibri" w:hAnsi="Calibri" w:cs="Calibri"/>
          <w:b/>
          <w:color w:val="C00000"/>
          <w:sz w:val="20"/>
          <w:szCs w:val="20"/>
        </w:rPr>
        <w:tab/>
      </w:r>
      <w:r>
        <w:rPr>
          <w:rFonts w:ascii="Calibri" w:hAnsi="Calibri" w:cs="Calibri"/>
          <w:b/>
          <w:color w:val="C00000"/>
          <w:sz w:val="20"/>
          <w:szCs w:val="20"/>
        </w:rPr>
        <w:tab/>
      </w:r>
      <w:r>
        <w:rPr>
          <w:rFonts w:ascii="Calibri" w:hAnsi="Calibri" w:cs="Calibri"/>
          <w:b/>
          <w:color w:val="C00000"/>
          <w:sz w:val="20"/>
          <w:szCs w:val="20"/>
        </w:rPr>
        <w:tab/>
      </w:r>
      <w:r>
        <w:rPr>
          <w:rFonts w:ascii="Calibri" w:hAnsi="Calibri" w:cs="Calibri"/>
          <w:b/>
          <w:color w:val="C00000"/>
          <w:sz w:val="20"/>
          <w:szCs w:val="20"/>
        </w:rPr>
        <w:tab/>
      </w:r>
      <w:r>
        <w:rPr>
          <w:rFonts w:ascii="Calibri" w:hAnsi="Calibri" w:cs="Calibri"/>
          <w:b/>
          <w:color w:val="C00000"/>
          <w:sz w:val="20"/>
          <w:szCs w:val="20"/>
        </w:rPr>
        <w:tab/>
      </w:r>
      <w:r w:rsidRPr="009A4121">
        <w:rPr>
          <w:rFonts w:ascii="Calibri" w:hAnsi="Calibri" w:cs="Calibri"/>
          <w:i/>
          <w:sz w:val="16"/>
          <w:szCs w:val="16"/>
        </w:rPr>
        <w:t xml:space="preserve">Scheda creata il </w:t>
      </w:r>
      <w:r>
        <w:rPr>
          <w:rFonts w:ascii="Calibri" w:hAnsi="Calibri" w:cs="Calibri"/>
          <w:i/>
          <w:sz w:val="16"/>
          <w:szCs w:val="16"/>
        </w:rPr>
        <w:t>14 marzo 2025</w:t>
      </w:r>
      <w:r w:rsidR="00D34751">
        <w:rPr>
          <w:rFonts w:ascii="Calibri" w:hAnsi="Calibri" w:cs="Calibri"/>
          <w:i/>
          <w:sz w:val="16"/>
          <w:szCs w:val="16"/>
        </w:rPr>
        <w:t>; Ultimo aggiornamento: 10 luglio 2026</w:t>
      </w:r>
    </w:p>
    <w:p w14:paraId="12D0DC21" w14:textId="77777777" w:rsidR="002838CA" w:rsidRPr="009A4121" w:rsidRDefault="002838CA" w:rsidP="002838CA">
      <w:pPr>
        <w:spacing w:after="0" w:line="240" w:lineRule="auto"/>
        <w:jc w:val="both"/>
        <w:rPr>
          <w:rFonts w:ascii="Calibri" w:hAnsi="Calibri" w:cs="Calibri"/>
          <w:b/>
          <w:color w:val="C00000"/>
          <w:sz w:val="20"/>
          <w:szCs w:val="20"/>
        </w:rPr>
        <w:sectPr w:rsidR="002838CA" w:rsidRPr="009A4121" w:rsidSect="002838CA">
          <w:type w:val="continuous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71C3F27D" w14:textId="72CB0E41" w:rsidR="002838CA" w:rsidRDefault="002838CA" w:rsidP="002838CA">
      <w:pPr>
        <w:spacing w:after="0" w:line="240" w:lineRule="auto"/>
        <w:jc w:val="center"/>
        <w:rPr>
          <w:rFonts w:ascii="Calibri" w:hAnsi="Calibri" w:cs="Calibri"/>
          <w:b/>
          <w:color w:val="C00000"/>
          <w:sz w:val="40"/>
          <w:szCs w:val="40"/>
        </w:rPr>
      </w:pPr>
      <w:r>
        <w:rPr>
          <w:noProof/>
        </w:rPr>
        <w:drawing>
          <wp:inline distT="0" distB="0" distL="0" distR="0" wp14:anchorId="6E4E1D22" wp14:editId="734FAEB1">
            <wp:extent cx="1782000" cy="2520000"/>
            <wp:effectExtent l="0" t="0" r="8890" b="0"/>
            <wp:docPr id="593455299" name="Immagine 1" descr="Copertina Profilo Uncinetto n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pertina Profilo Uncinetto n.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color w:val="C00000"/>
          <w:sz w:val="40"/>
          <w:szCs w:val="40"/>
        </w:rPr>
        <w:drawing>
          <wp:inline distT="0" distB="0" distL="0" distR="0" wp14:anchorId="56227249" wp14:editId="6AAC6947">
            <wp:extent cx="1832400" cy="2520000"/>
            <wp:effectExtent l="0" t="0" r="0" b="0"/>
            <wp:docPr id="77471202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noProof/>
          <w:color w:val="C00000"/>
          <w:sz w:val="40"/>
          <w:szCs w:val="40"/>
        </w:rPr>
        <w:drawing>
          <wp:inline distT="0" distB="0" distL="0" distR="0" wp14:anchorId="0B2CFE94" wp14:editId="6A34123C">
            <wp:extent cx="1832400" cy="2520000"/>
            <wp:effectExtent l="0" t="0" r="0" b="0"/>
            <wp:docPr id="196180295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004B93" w14:textId="143FE1BE" w:rsidR="002838CA" w:rsidRPr="00D34751" w:rsidRDefault="002838CA" w:rsidP="002838CA">
      <w:pPr>
        <w:spacing w:after="0" w:line="240" w:lineRule="auto"/>
        <w:jc w:val="both"/>
        <w:rPr>
          <w:rFonts w:ascii="Calibri" w:hAnsi="Calibri" w:cs="Calibri"/>
          <w:b/>
          <w:color w:val="C00000"/>
          <w:sz w:val="44"/>
          <w:szCs w:val="44"/>
        </w:rPr>
      </w:pPr>
      <w:r w:rsidRPr="00D34751">
        <w:rPr>
          <w:rFonts w:ascii="Calibri" w:hAnsi="Calibri" w:cs="Calibri"/>
          <w:b/>
          <w:color w:val="C00000"/>
          <w:sz w:val="44"/>
          <w:szCs w:val="44"/>
        </w:rPr>
        <w:t>Descrizione storico-bibliografica</w:t>
      </w:r>
    </w:p>
    <w:p w14:paraId="21A48AEF" w14:textId="2D922305" w:rsidR="002838CA" w:rsidRPr="002838CA" w:rsidRDefault="002838CA" w:rsidP="002838CA">
      <w:pPr>
        <w:spacing w:after="0" w:line="240" w:lineRule="auto"/>
        <w:jc w:val="both"/>
        <w:rPr>
          <w:sz w:val="28"/>
          <w:szCs w:val="28"/>
        </w:rPr>
      </w:pPr>
      <w:r w:rsidRPr="002838CA">
        <w:rPr>
          <w:b/>
          <w:sz w:val="28"/>
          <w:szCs w:val="28"/>
        </w:rPr>
        <w:t>*Profilo</w:t>
      </w:r>
      <w:r w:rsidR="00B8714F">
        <w:rPr>
          <w:b/>
          <w:sz w:val="28"/>
          <w:szCs w:val="28"/>
        </w:rPr>
        <w:t xml:space="preserve"> u</w:t>
      </w:r>
      <w:r w:rsidRPr="002838CA">
        <w:rPr>
          <w:b/>
          <w:sz w:val="28"/>
          <w:szCs w:val="28"/>
        </w:rPr>
        <w:t>ncinetto</w:t>
      </w:r>
      <w:r w:rsidRPr="002838CA">
        <w:rPr>
          <w:sz w:val="28"/>
          <w:szCs w:val="28"/>
        </w:rPr>
        <w:t xml:space="preserve">. - </w:t>
      </w:r>
      <w:proofErr w:type="gramStart"/>
      <w:r w:rsidRPr="002838CA">
        <w:rPr>
          <w:sz w:val="28"/>
          <w:szCs w:val="28"/>
        </w:rPr>
        <w:t>Offagna :</w:t>
      </w:r>
      <w:proofErr w:type="gramEnd"/>
      <w:r w:rsidRPr="002838CA">
        <w:rPr>
          <w:sz w:val="28"/>
          <w:szCs w:val="28"/>
        </w:rPr>
        <w:t xml:space="preserve"> </w:t>
      </w:r>
      <w:proofErr w:type="spellStart"/>
      <w:r w:rsidRPr="002838CA">
        <w:rPr>
          <w:sz w:val="28"/>
          <w:szCs w:val="28"/>
        </w:rPr>
        <w:t>Button’s</w:t>
      </w:r>
      <w:proofErr w:type="spellEnd"/>
      <w:r w:rsidRPr="002838CA">
        <w:rPr>
          <w:sz w:val="28"/>
          <w:szCs w:val="28"/>
        </w:rPr>
        <w:t xml:space="preserve"> review, [</w:t>
      </w:r>
      <w:proofErr w:type="gramStart"/>
      <w:r w:rsidRPr="002838CA">
        <w:rPr>
          <w:sz w:val="28"/>
          <w:szCs w:val="28"/>
        </w:rPr>
        <w:t>2006]-</w:t>
      </w:r>
      <w:proofErr w:type="gramEnd"/>
      <w:r w:rsidRPr="002838CA">
        <w:rPr>
          <w:sz w:val="28"/>
          <w:szCs w:val="28"/>
        </w:rPr>
        <w:t xml:space="preserve">  </w:t>
      </w:r>
      <w:proofErr w:type="gramStart"/>
      <w:r w:rsidRPr="002838CA">
        <w:rPr>
          <w:sz w:val="28"/>
          <w:szCs w:val="28"/>
        </w:rPr>
        <w:t xml:space="preserve">  .</w:t>
      </w:r>
      <w:proofErr w:type="gramEnd"/>
      <w:r w:rsidRPr="002838CA">
        <w:rPr>
          <w:sz w:val="28"/>
          <w:szCs w:val="28"/>
        </w:rPr>
        <w:t xml:space="preserve"> - </w:t>
      </w:r>
      <w:proofErr w:type="gramStart"/>
      <w:r w:rsidRPr="002838CA">
        <w:rPr>
          <w:sz w:val="28"/>
          <w:szCs w:val="28"/>
        </w:rPr>
        <w:t>volumi :</w:t>
      </w:r>
      <w:proofErr w:type="gramEnd"/>
      <w:r w:rsidRPr="002838CA">
        <w:rPr>
          <w:sz w:val="28"/>
          <w:szCs w:val="28"/>
        </w:rPr>
        <w:t xml:space="preserve"> </w:t>
      </w:r>
      <w:proofErr w:type="gramStart"/>
      <w:r w:rsidRPr="002838CA">
        <w:rPr>
          <w:sz w:val="28"/>
          <w:szCs w:val="28"/>
        </w:rPr>
        <w:t>ill. ;</w:t>
      </w:r>
      <w:proofErr w:type="gramEnd"/>
      <w:r w:rsidRPr="002838CA">
        <w:rPr>
          <w:sz w:val="28"/>
          <w:szCs w:val="28"/>
        </w:rPr>
        <w:t xml:space="preserve"> 30 cm. ((Bimestrale; mensile (10 n. l’anno) dal 2009. - L'editore varia: Profilo; poi: Cernusco sul </w:t>
      </w:r>
      <w:proofErr w:type="gramStart"/>
      <w:r w:rsidRPr="002838CA">
        <w:rPr>
          <w:sz w:val="28"/>
          <w:szCs w:val="28"/>
        </w:rPr>
        <w:t>Naviglio :</w:t>
      </w:r>
      <w:proofErr w:type="gramEnd"/>
      <w:r w:rsidRPr="002838CA">
        <w:rPr>
          <w:sz w:val="28"/>
          <w:szCs w:val="28"/>
        </w:rPr>
        <w:t xml:space="preserve"> Sprea. - Descrizione basata su: Anno 1, n. 3 (agosto-settembre 2006). - ISSN 1827-7209. - CFI0714459</w:t>
      </w:r>
    </w:p>
    <w:p w14:paraId="4072BBCE" w14:textId="5A564677" w:rsidR="002838CA" w:rsidRPr="002838CA" w:rsidRDefault="002838CA" w:rsidP="002838CA">
      <w:pPr>
        <w:spacing w:after="0" w:line="240" w:lineRule="auto"/>
        <w:jc w:val="both"/>
        <w:rPr>
          <w:sz w:val="28"/>
          <w:szCs w:val="28"/>
        </w:rPr>
      </w:pPr>
      <w:r w:rsidRPr="002838CA">
        <w:rPr>
          <w:sz w:val="28"/>
          <w:szCs w:val="28"/>
        </w:rPr>
        <w:t>Variante del titolo: *</w:t>
      </w:r>
      <w:proofErr w:type="gramStart"/>
      <w:r w:rsidRPr="002838CA">
        <w:rPr>
          <w:sz w:val="28"/>
          <w:szCs w:val="28"/>
        </w:rPr>
        <w:t>Pro filo</w:t>
      </w:r>
      <w:proofErr w:type="gramEnd"/>
      <w:r w:rsidRPr="002838CA">
        <w:rPr>
          <w:sz w:val="28"/>
          <w:szCs w:val="28"/>
        </w:rPr>
        <w:t>. Uncinetto</w:t>
      </w:r>
    </w:p>
    <w:p w14:paraId="7B6FC9E3" w14:textId="77777777" w:rsidR="002838CA" w:rsidRPr="002838CA" w:rsidRDefault="002838CA" w:rsidP="002838CA">
      <w:pPr>
        <w:spacing w:after="0" w:line="240" w:lineRule="auto"/>
        <w:jc w:val="both"/>
        <w:rPr>
          <w:sz w:val="28"/>
          <w:szCs w:val="28"/>
        </w:rPr>
      </w:pPr>
    </w:p>
    <w:p w14:paraId="5FF11A2F" w14:textId="1CB54228" w:rsidR="002838CA" w:rsidRPr="002838CA" w:rsidRDefault="002838CA" w:rsidP="002838CA">
      <w:pPr>
        <w:spacing w:after="0" w:line="240" w:lineRule="auto"/>
        <w:jc w:val="both"/>
        <w:rPr>
          <w:sz w:val="28"/>
          <w:szCs w:val="28"/>
        </w:rPr>
      </w:pPr>
      <w:r w:rsidRPr="002838CA">
        <w:rPr>
          <w:sz w:val="28"/>
          <w:szCs w:val="28"/>
        </w:rPr>
        <w:t>*</w:t>
      </w:r>
      <w:r w:rsidRPr="002838CA">
        <w:rPr>
          <w:b/>
          <w:bCs/>
          <w:sz w:val="28"/>
          <w:szCs w:val="28"/>
        </w:rPr>
        <w:t>Profilo uncinetto. Speciale</w:t>
      </w:r>
      <w:r w:rsidRPr="002838CA">
        <w:rPr>
          <w:sz w:val="28"/>
          <w:szCs w:val="28"/>
        </w:rPr>
        <w:t>. - N. 1 (gen.-</w:t>
      </w:r>
      <w:proofErr w:type="gramStart"/>
      <w:r w:rsidRPr="002838CA">
        <w:rPr>
          <w:sz w:val="28"/>
          <w:szCs w:val="28"/>
        </w:rPr>
        <w:t>feb.)-</w:t>
      </w:r>
      <w:proofErr w:type="gramEnd"/>
      <w:r w:rsidRPr="002838CA">
        <w:rPr>
          <w:sz w:val="28"/>
          <w:szCs w:val="28"/>
        </w:rPr>
        <w:t xml:space="preserve">  </w:t>
      </w:r>
      <w:proofErr w:type="gramStart"/>
      <w:r w:rsidRPr="002838CA">
        <w:rPr>
          <w:sz w:val="28"/>
          <w:szCs w:val="28"/>
        </w:rPr>
        <w:t xml:space="preserve">  .</w:t>
      </w:r>
      <w:proofErr w:type="gramEnd"/>
      <w:r w:rsidRPr="002838CA">
        <w:rPr>
          <w:sz w:val="28"/>
          <w:szCs w:val="28"/>
        </w:rPr>
        <w:t xml:space="preserve"> - Cernusco sul </w:t>
      </w:r>
      <w:proofErr w:type="gramStart"/>
      <w:r w:rsidRPr="002838CA">
        <w:rPr>
          <w:sz w:val="28"/>
          <w:szCs w:val="28"/>
        </w:rPr>
        <w:t>Naviglio :</w:t>
      </w:r>
      <w:proofErr w:type="gramEnd"/>
      <w:r w:rsidRPr="002838CA">
        <w:rPr>
          <w:sz w:val="28"/>
          <w:szCs w:val="28"/>
        </w:rPr>
        <w:t xml:space="preserve"> Sprea, 2024-  </w:t>
      </w:r>
      <w:proofErr w:type="gramStart"/>
      <w:r w:rsidRPr="002838CA">
        <w:rPr>
          <w:sz w:val="28"/>
          <w:szCs w:val="28"/>
        </w:rPr>
        <w:t xml:space="preserve">  .</w:t>
      </w:r>
      <w:proofErr w:type="gramEnd"/>
      <w:r w:rsidRPr="002838CA">
        <w:rPr>
          <w:sz w:val="28"/>
          <w:szCs w:val="28"/>
        </w:rPr>
        <w:t xml:space="preserve"> - </w:t>
      </w:r>
      <w:proofErr w:type="gramStart"/>
      <w:r w:rsidRPr="002838CA">
        <w:rPr>
          <w:sz w:val="28"/>
          <w:szCs w:val="28"/>
        </w:rPr>
        <w:t>volumi :</w:t>
      </w:r>
      <w:proofErr w:type="gramEnd"/>
      <w:r w:rsidRPr="002838CA">
        <w:rPr>
          <w:sz w:val="28"/>
          <w:szCs w:val="28"/>
        </w:rPr>
        <w:t xml:space="preserve"> </w:t>
      </w:r>
      <w:proofErr w:type="gramStart"/>
      <w:r w:rsidRPr="002838CA">
        <w:rPr>
          <w:sz w:val="28"/>
          <w:szCs w:val="28"/>
        </w:rPr>
        <w:t>ill. ;</w:t>
      </w:r>
      <w:proofErr w:type="gramEnd"/>
      <w:r w:rsidRPr="002838CA">
        <w:rPr>
          <w:sz w:val="28"/>
          <w:szCs w:val="28"/>
        </w:rPr>
        <w:t xml:space="preserve"> 29 cm. ((Bimestrale; ma annuale. - ISSN 3034-9702. - CFI1143064</w:t>
      </w:r>
    </w:p>
    <w:p w14:paraId="262D064B" w14:textId="1DA2A02C" w:rsidR="002838CA" w:rsidRDefault="002838CA" w:rsidP="002838CA">
      <w:pPr>
        <w:spacing w:after="0" w:line="240" w:lineRule="auto"/>
        <w:jc w:val="both"/>
        <w:rPr>
          <w:sz w:val="28"/>
          <w:szCs w:val="28"/>
        </w:rPr>
      </w:pPr>
      <w:r w:rsidRPr="002838CA">
        <w:rPr>
          <w:sz w:val="28"/>
          <w:szCs w:val="28"/>
        </w:rPr>
        <w:t>Variante del titolo: *</w:t>
      </w:r>
      <w:proofErr w:type="gramStart"/>
      <w:r w:rsidRPr="002838CA">
        <w:rPr>
          <w:sz w:val="28"/>
          <w:szCs w:val="28"/>
        </w:rPr>
        <w:t>Pro filo</w:t>
      </w:r>
      <w:proofErr w:type="gramEnd"/>
      <w:r w:rsidRPr="002838CA">
        <w:rPr>
          <w:sz w:val="28"/>
          <w:szCs w:val="28"/>
        </w:rPr>
        <w:t>. Uncinetto. Speciale</w:t>
      </w:r>
    </w:p>
    <w:p w14:paraId="303AF9CF" w14:textId="77777777" w:rsidR="00D34751" w:rsidRDefault="00D34751" w:rsidP="002838CA">
      <w:pPr>
        <w:spacing w:after="0" w:line="240" w:lineRule="auto"/>
        <w:jc w:val="both"/>
        <w:rPr>
          <w:sz w:val="28"/>
          <w:szCs w:val="28"/>
        </w:rPr>
      </w:pPr>
    </w:p>
    <w:p w14:paraId="2CA267A7" w14:textId="321F00B4" w:rsidR="00D34751" w:rsidRPr="002838CA" w:rsidRDefault="00D34751" w:rsidP="002838CA">
      <w:pPr>
        <w:spacing w:after="0" w:line="240" w:lineRule="auto"/>
        <w:jc w:val="both"/>
        <w:rPr>
          <w:sz w:val="28"/>
          <w:szCs w:val="28"/>
        </w:rPr>
      </w:pPr>
      <w:r w:rsidRPr="00D34751"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525BFEB" wp14:editId="1F13A454">
            <wp:simplePos x="0" y="0"/>
            <wp:positionH relativeFrom="column">
              <wp:posOffset>1270</wp:posOffset>
            </wp:positionH>
            <wp:positionV relativeFrom="paragraph">
              <wp:posOffset>-635</wp:posOffset>
            </wp:positionV>
            <wp:extent cx="1832400" cy="2520000"/>
            <wp:effectExtent l="0" t="0" r="0" b="0"/>
            <wp:wrapSquare wrapText="bothSides"/>
            <wp:docPr id="845027641" name="Immagine 2" descr="Copertina Profilo Uncinetto Casa n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opertina Profilo Uncinetto Casa n.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*</w:t>
      </w:r>
      <w:r w:rsidRPr="00D34751">
        <w:rPr>
          <w:b/>
          <w:bCs/>
          <w:sz w:val="28"/>
          <w:szCs w:val="28"/>
        </w:rPr>
        <w:t>Profilo uncinetto. Casa</w:t>
      </w:r>
      <w:r w:rsidRPr="00D34751">
        <w:rPr>
          <w:sz w:val="28"/>
          <w:szCs w:val="28"/>
        </w:rPr>
        <w:t>. - N. 1 (</w:t>
      </w:r>
      <w:r>
        <w:rPr>
          <w:sz w:val="28"/>
          <w:szCs w:val="28"/>
        </w:rPr>
        <w:t>l</w:t>
      </w:r>
      <w:r w:rsidRPr="00D34751">
        <w:rPr>
          <w:sz w:val="28"/>
          <w:szCs w:val="28"/>
        </w:rPr>
        <w:t xml:space="preserve">ug.-ago. </w:t>
      </w:r>
      <w:proofErr w:type="gramStart"/>
      <w:r w:rsidRPr="00D34751">
        <w:rPr>
          <w:sz w:val="28"/>
          <w:szCs w:val="28"/>
        </w:rPr>
        <w:t>2026)-</w:t>
      </w:r>
      <w:proofErr w:type="gramEnd"/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 xml:space="preserve">  </w:t>
      </w:r>
      <w:r w:rsidRPr="00D34751">
        <w:rPr>
          <w:sz w:val="28"/>
          <w:szCs w:val="28"/>
        </w:rPr>
        <w:t>.</w:t>
      </w:r>
      <w:proofErr w:type="gramEnd"/>
      <w:r w:rsidRPr="00D34751">
        <w:rPr>
          <w:sz w:val="28"/>
          <w:szCs w:val="28"/>
        </w:rPr>
        <w:t xml:space="preserve"> - Cernusco sul Naviglio, 2026-</w:t>
      </w: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 xml:space="preserve">  </w:t>
      </w:r>
      <w:r w:rsidRPr="00D34751">
        <w:rPr>
          <w:sz w:val="28"/>
          <w:szCs w:val="28"/>
        </w:rPr>
        <w:t>.</w:t>
      </w:r>
      <w:proofErr w:type="gramEnd"/>
      <w:r w:rsidRPr="00D34751">
        <w:rPr>
          <w:sz w:val="28"/>
          <w:szCs w:val="28"/>
        </w:rPr>
        <w:t xml:space="preserve"> - </w:t>
      </w:r>
      <w:proofErr w:type="gramStart"/>
      <w:r w:rsidRPr="00D34751">
        <w:rPr>
          <w:sz w:val="28"/>
          <w:szCs w:val="28"/>
        </w:rPr>
        <w:t>volumi :</w:t>
      </w:r>
      <w:proofErr w:type="gramEnd"/>
      <w:r w:rsidRPr="00D34751">
        <w:rPr>
          <w:sz w:val="28"/>
          <w:szCs w:val="28"/>
        </w:rPr>
        <w:t xml:space="preserve"> </w:t>
      </w:r>
      <w:proofErr w:type="gramStart"/>
      <w:r w:rsidRPr="00D34751">
        <w:rPr>
          <w:sz w:val="28"/>
          <w:szCs w:val="28"/>
        </w:rPr>
        <w:t>ill. ;</w:t>
      </w:r>
      <w:proofErr w:type="gramEnd"/>
      <w:r w:rsidRPr="00D34751">
        <w:rPr>
          <w:sz w:val="28"/>
          <w:szCs w:val="28"/>
        </w:rPr>
        <w:t xml:space="preserve"> 29 cm. </w:t>
      </w:r>
      <w:r>
        <w:rPr>
          <w:sz w:val="28"/>
          <w:szCs w:val="28"/>
        </w:rPr>
        <w:t>((</w:t>
      </w:r>
      <w:r w:rsidRPr="00D34751">
        <w:rPr>
          <w:sz w:val="28"/>
          <w:szCs w:val="28"/>
        </w:rPr>
        <w:t>Bimestrale</w:t>
      </w:r>
      <w:r>
        <w:rPr>
          <w:sz w:val="28"/>
          <w:szCs w:val="28"/>
        </w:rPr>
        <w:t xml:space="preserve">. - </w:t>
      </w:r>
      <w:r w:rsidRPr="00D34751">
        <w:rPr>
          <w:sz w:val="28"/>
          <w:szCs w:val="28"/>
        </w:rPr>
        <w:t>CFI1178867</w:t>
      </w:r>
    </w:p>
    <w:p w14:paraId="106E529C" w14:textId="77777777" w:rsidR="002838CA" w:rsidRPr="002838CA" w:rsidRDefault="002838CA" w:rsidP="002838CA">
      <w:pPr>
        <w:spacing w:after="0" w:line="240" w:lineRule="auto"/>
        <w:jc w:val="both"/>
        <w:rPr>
          <w:sz w:val="28"/>
          <w:szCs w:val="28"/>
        </w:rPr>
      </w:pPr>
    </w:p>
    <w:p w14:paraId="0C9BA488" w14:textId="77777777" w:rsidR="002838CA" w:rsidRPr="002838CA" w:rsidRDefault="002838CA" w:rsidP="002838CA">
      <w:pPr>
        <w:spacing w:after="0" w:line="240" w:lineRule="auto"/>
        <w:jc w:val="both"/>
        <w:rPr>
          <w:sz w:val="28"/>
          <w:szCs w:val="28"/>
        </w:rPr>
      </w:pPr>
      <w:r w:rsidRPr="002838CA">
        <w:rPr>
          <w:sz w:val="28"/>
          <w:szCs w:val="28"/>
        </w:rPr>
        <w:t>Soggetto: Lavori all'uncinetto - Periodici</w:t>
      </w:r>
    </w:p>
    <w:p w14:paraId="4A03AEF3" w14:textId="77777777" w:rsidR="002838CA" w:rsidRPr="002838CA" w:rsidRDefault="002838CA" w:rsidP="002838CA">
      <w:pPr>
        <w:spacing w:after="0" w:line="240" w:lineRule="auto"/>
        <w:jc w:val="both"/>
        <w:rPr>
          <w:sz w:val="28"/>
          <w:szCs w:val="28"/>
        </w:rPr>
      </w:pPr>
      <w:r w:rsidRPr="002838CA">
        <w:rPr>
          <w:sz w:val="28"/>
          <w:szCs w:val="28"/>
        </w:rPr>
        <w:t>Classe: D746.43405</w:t>
      </w:r>
    </w:p>
    <w:p w14:paraId="0F9BA79F" w14:textId="77777777" w:rsidR="002838CA" w:rsidRDefault="002838CA" w:rsidP="002838CA">
      <w:pPr>
        <w:spacing w:after="0" w:line="240" w:lineRule="auto"/>
        <w:jc w:val="both"/>
      </w:pPr>
    </w:p>
    <w:p w14:paraId="20786FC9" w14:textId="77777777" w:rsidR="002838CA" w:rsidRPr="00D34751" w:rsidRDefault="002838CA" w:rsidP="002838CA">
      <w:pPr>
        <w:spacing w:after="0" w:line="240" w:lineRule="auto"/>
        <w:jc w:val="both"/>
        <w:rPr>
          <w:rFonts w:ascii="Calibri" w:hAnsi="Calibri" w:cs="Calibri"/>
          <w:b/>
          <w:color w:val="C00000"/>
          <w:sz w:val="44"/>
          <w:szCs w:val="44"/>
        </w:rPr>
      </w:pPr>
      <w:r w:rsidRPr="00D34751">
        <w:rPr>
          <w:rFonts w:ascii="Calibri" w:hAnsi="Calibri" w:cs="Calibri"/>
          <w:b/>
          <w:color w:val="C00000"/>
          <w:sz w:val="44"/>
          <w:szCs w:val="44"/>
        </w:rPr>
        <w:t>Informazioni storico-bibliografiche</w:t>
      </w:r>
    </w:p>
    <w:p w14:paraId="35B88806" w14:textId="678EBEA1" w:rsidR="0031062F" w:rsidRPr="00D34751" w:rsidRDefault="002838CA" w:rsidP="002838CA">
      <w:pPr>
        <w:spacing w:after="0" w:line="240" w:lineRule="auto"/>
        <w:jc w:val="both"/>
      </w:pPr>
      <w:r w:rsidRPr="00D34751">
        <w:t xml:space="preserve">Speciale n. 1 (2024). Lo speciale da collezione di Profilo Uncinetto dedicato alle borse: 30 modelli tra quelli a spalla, clutch, tracolle e pochette per realizzare un accessorio intramontabile secondo </w:t>
      </w:r>
      <w:proofErr w:type="gramStart"/>
      <w:r w:rsidRPr="00D34751">
        <w:t>il trend</w:t>
      </w:r>
      <w:proofErr w:type="gramEnd"/>
      <w:r w:rsidRPr="00D34751">
        <w:t xml:space="preserve"> più in voga del momento. </w:t>
      </w:r>
      <w:hyperlink r:id="rId8" w:history="1">
        <w:r w:rsidRPr="00D34751">
          <w:rPr>
            <w:rStyle w:val="Collegamentoipertestuale"/>
          </w:rPr>
          <w:t>https://sprea.it/rivista/50479-profilo-uncinetto-speciale-n1</w:t>
        </w:r>
      </w:hyperlink>
      <w:r w:rsidRPr="00D34751">
        <w:t xml:space="preserve">. </w:t>
      </w:r>
    </w:p>
    <w:p w14:paraId="47410DA7" w14:textId="77777777" w:rsidR="002838CA" w:rsidRPr="00D34751" w:rsidRDefault="002838CA" w:rsidP="002838CA">
      <w:pPr>
        <w:spacing w:after="0" w:line="240" w:lineRule="auto"/>
        <w:jc w:val="both"/>
      </w:pPr>
    </w:p>
    <w:p w14:paraId="45A06170" w14:textId="01A0DA47" w:rsidR="002838CA" w:rsidRPr="00D34751" w:rsidRDefault="002838CA" w:rsidP="002838CA">
      <w:pPr>
        <w:spacing w:after="0" w:line="240" w:lineRule="auto"/>
        <w:jc w:val="both"/>
      </w:pPr>
      <w:r w:rsidRPr="00D34751">
        <w:t xml:space="preserve">Speciale n. 2 (2025). L'edizione da collezione di Profilo Uncinetto dedicata a trame e raffigurazioni di stampo religioso. Una raccolta di 60 proposte complete di schemi tra figure, simboli o scene da realizzare a uncinetto filet, con schemi inclusi. </w:t>
      </w:r>
      <w:hyperlink r:id="rId9" w:history="1">
        <w:r w:rsidRPr="00D34751">
          <w:rPr>
            <w:rStyle w:val="Collegamentoipertestuale"/>
          </w:rPr>
          <w:t>https://sprea.it/rivista/50662-profilo-uncinetto-speciale-n2</w:t>
        </w:r>
      </w:hyperlink>
      <w:r w:rsidRPr="00D34751">
        <w:t xml:space="preserve">. </w:t>
      </w:r>
    </w:p>
    <w:sectPr w:rsidR="002838CA" w:rsidRPr="00D34751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7593B"/>
    <w:rsid w:val="001334DB"/>
    <w:rsid w:val="002838CA"/>
    <w:rsid w:val="0031062F"/>
    <w:rsid w:val="003605E3"/>
    <w:rsid w:val="00375F4B"/>
    <w:rsid w:val="003811E4"/>
    <w:rsid w:val="0047593B"/>
    <w:rsid w:val="00653982"/>
    <w:rsid w:val="00856BBF"/>
    <w:rsid w:val="00B8714F"/>
    <w:rsid w:val="00C03051"/>
    <w:rsid w:val="00C71CAA"/>
    <w:rsid w:val="00D34751"/>
    <w:rsid w:val="00D544E6"/>
    <w:rsid w:val="00D755D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3234CD"/>
  <w15:chartTrackingRefBased/>
  <w15:docId w15:val="{EC5D2B4F-7BEA-477D-A0AA-E98997DF1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759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759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7593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759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7593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759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759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759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759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7593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7593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7593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7593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7593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7593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7593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7593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7593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759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759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7593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759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7593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7593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7593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7593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7593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7593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7593B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2838C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838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83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prea.it/rivista/50479-profilo-uncinetto-speciale-n1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sprea.it/rivista/50662-profilo-uncinetto-speciale-n2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7</cp:revision>
  <dcterms:created xsi:type="dcterms:W3CDTF">2025-03-14T10:47:00Z</dcterms:created>
  <dcterms:modified xsi:type="dcterms:W3CDTF">2026-07-10T06:42:00Z</dcterms:modified>
</cp:coreProperties>
</file>