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71B027" w14:textId="413BEA9C" w:rsidR="00F86F4B" w:rsidRPr="00D265AE" w:rsidRDefault="00F86F4B" w:rsidP="00D265AE">
      <w:pPr>
        <w:jc w:val="both"/>
        <w:rPr>
          <w:rFonts w:asciiTheme="minorHAnsi" w:hAnsiTheme="minorHAnsi" w:cstheme="minorHAnsi"/>
          <w:bCs/>
          <w:i/>
          <w:iCs/>
          <w:sz w:val="16"/>
          <w:szCs w:val="16"/>
        </w:rPr>
      </w:pPr>
      <w:r w:rsidRPr="00D265AE">
        <w:rPr>
          <w:rFonts w:asciiTheme="minorHAnsi" w:hAnsiTheme="minorHAnsi" w:cstheme="minorHAnsi"/>
          <w:b/>
          <w:color w:val="C00000"/>
          <w:sz w:val="44"/>
          <w:szCs w:val="44"/>
        </w:rPr>
        <w:t>G1943</w:t>
      </w:r>
      <w:r w:rsidRPr="00D265AE">
        <w:rPr>
          <w:rFonts w:asciiTheme="minorHAnsi" w:hAnsiTheme="minorHAnsi" w:cstheme="minorHAnsi"/>
          <w:b/>
          <w:color w:val="C00000"/>
          <w:sz w:val="44"/>
          <w:szCs w:val="44"/>
        </w:rPr>
        <w:tab/>
      </w:r>
      <w:r w:rsidRPr="00D265AE">
        <w:rPr>
          <w:rFonts w:asciiTheme="minorHAnsi" w:hAnsiTheme="minorHAnsi" w:cstheme="minorHAnsi"/>
          <w:bCs/>
          <w:i/>
          <w:iCs/>
          <w:sz w:val="16"/>
          <w:szCs w:val="16"/>
        </w:rPr>
        <w:tab/>
      </w:r>
      <w:r w:rsidRPr="00D265AE">
        <w:rPr>
          <w:rFonts w:asciiTheme="minorHAnsi" w:hAnsiTheme="minorHAnsi" w:cstheme="minorHAnsi"/>
          <w:bCs/>
          <w:i/>
          <w:iCs/>
          <w:sz w:val="16"/>
          <w:szCs w:val="16"/>
        </w:rPr>
        <w:tab/>
      </w:r>
      <w:r w:rsidRPr="00D265AE">
        <w:rPr>
          <w:rFonts w:asciiTheme="minorHAnsi" w:hAnsiTheme="minorHAnsi" w:cstheme="minorHAnsi"/>
          <w:bCs/>
          <w:i/>
          <w:iCs/>
          <w:sz w:val="16"/>
          <w:szCs w:val="16"/>
        </w:rPr>
        <w:tab/>
      </w:r>
      <w:r w:rsidRPr="00D265AE">
        <w:rPr>
          <w:rFonts w:asciiTheme="minorHAnsi" w:hAnsiTheme="minorHAnsi" w:cstheme="minorHAnsi"/>
          <w:bCs/>
          <w:i/>
          <w:iCs/>
          <w:sz w:val="16"/>
          <w:szCs w:val="16"/>
        </w:rPr>
        <w:tab/>
      </w:r>
      <w:r w:rsidRPr="00D265AE">
        <w:rPr>
          <w:rFonts w:asciiTheme="minorHAnsi" w:hAnsiTheme="minorHAnsi" w:cstheme="minorHAnsi"/>
          <w:bCs/>
          <w:i/>
          <w:iCs/>
          <w:sz w:val="16"/>
          <w:szCs w:val="16"/>
        </w:rPr>
        <w:tab/>
      </w:r>
      <w:r w:rsidRPr="00D265AE">
        <w:rPr>
          <w:rFonts w:asciiTheme="minorHAnsi" w:hAnsiTheme="minorHAnsi" w:cstheme="minorHAnsi"/>
          <w:bCs/>
          <w:i/>
          <w:iCs/>
          <w:sz w:val="16"/>
          <w:szCs w:val="16"/>
        </w:rPr>
        <w:tab/>
      </w:r>
      <w:r w:rsidRPr="00D265AE">
        <w:rPr>
          <w:rFonts w:asciiTheme="minorHAnsi" w:hAnsiTheme="minorHAnsi" w:cstheme="minorHAnsi"/>
          <w:bCs/>
          <w:i/>
          <w:iCs/>
          <w:sz w:val="16"/>
          <w:szCs w:val="16"/>
        </w:rPr>
        <w:tab/>
      </w:r>
      <w:r w:rsidRPr="00D265AE">
        <w:rPr>
          <w:rFonts w:asciiTheme="minorHAnsi" w:hAnsiTheme="minorHAnsi" w:cstheme="minorHAnsi"/>
          <w:bCs/>
          <w:i/>
          <w:iCs/>
          <w:sz w:val="16"/>
          <w:szCs w:val="16"/>
        </w:rPr>
        <w:tab/>
        <w:t>scheda creata il 5 agosto 2026</w:t>
      </w:r>
    </w:p>
    <w:p w14:paraId="4F7F9B43" w14:textId="77777777" w:rsidR="00F86F4B" w:rsidRPr="00D265AE" w:rsidRDefault="00F86F4B" w:rsidP="00D265AE">
      <w:pPr>
        <w:jc w:val="both"/>
        <w:rPr>
          <w:rFonts w:asciiTheme="minorHAnsi" w:hAnsiTheme="minorHAnsi" w:cstheme="minorHAnsi"/>
          <w:b/>
        </w:rPr>
      </w:pPr>
      <w:r w:rsidRPr="00D265AE">
        <w:rPr>
          <w:rFonts w:asciiTheme="minorHAnsi" w:hAnsiTheme="minorHAnsi" w:cstheme="minorHAnsi"/>
          <w:b/>
          <w:color w:val="C00000"/>
          <w:sz w:val="44"/>
          <w:szCs w:val="44"/>
        </w:rPr>
        <w:t>Descrizione storico-bibliografica</w:t>
      </w:r>
      <w:r w:rsidRPr="00D265AE">
        <w:rPr>
          <w:rFonts w:asciiTheme="minorHAnsi" w:hAnsiTheme="minorHAnsi" w:cstheme="minorHAnsi"/>
          <w:b/>
        </w:rPr>
        <w:t xml:space="preserve"> </w:t>
      </w:r>
    </w:p>
    <w:p w14:paraId="4B2A1113" w14:textId="2824707D" w:rsidR="00F86F4B" w:rsidRPr="00D265AE" w:rsidRDefault="00F86F4B" w:rsidP="00D265AE">
      <w:pPr>
        <w:tabs>
          <w:tab w:val="right" w:pos="6660"/>
        </w:tabs>
        <w:jc w:val="both"/>
        <w:rPr>
          <w:rFonts w:asciiTheme="minorHAnsi" w:hAnsiTheme="minorHAnsi" w:cstheme="minorHAnsi"/>
          <w:bCs/>
          <w:sz w:val="32"/>
          <w:szCs w:val="32"/>
        </w:rPr>
      </w:pPr>
      <w:r w:rsidRPr="00D265AE">
        <w:rPr>
          <w:rFonts w:asciiTheme="minorHAnsi" w:hAnsiTheme="minorHAnsi" w:cstheme="minorHAnsi"/>
          <w:b/>
          <w:sz w:val="32"/>
          <w:szCs w:val="32"/>
        </w:rPr>
        <w:t>*</w:t>
      </w:r>
      <w:r w:rsidRPr="00D265AE">
        <w:rPr>
          <w:rFonts w:asciiTheme="minorHAnsi" w:hAnsiTheme="minorHAnsi" w:cstheme="minorHAnsi"/>
          <w:b/>
          <w:sz w:val="32"/>
          <w:szCs w:val="32"/>
        </w:rPr>
        <w:t xml:space="preserve">Nova et </w:t>
      </w:r>
      <w:proofErr w:type="spellStart"/>
      <w:proofErr w:type="gramStart"/>
      <w:r w:rsidRPr="00D265AE">
        <w:rPr>
          <w:rFonts w:asciiTheme="minorHAnsi" w:hAnsiTheme="minorHAnsi" w:cstheme="minorHAnsi"/>
          <w:b/>
          <w:sz w:val="32"/>
          <w:szCs w:val="32"/>
        </w:rPr>
        <w:t>vetera</w:t>
      </w:r>
      <w:proofErr w:type="spellEnd"/>
      <w:r w:rsidRPr="00D265AE">
        <w:rPr>
          <w:rFonts w:asciiTheme="minorHAnsi" w:hAnsiTheme="minorHAnsi" w:cstheme="minorHAnsi"/>
          <w:bCs/>
          <w:sz w:val="32"/>
          <w:szCs w:val="32"/>
        </w:rPr>
        <w:t xml:space="preserve"> :</w:t>
      </w:r>
      <w:proofErr w:type="gramEnd"/>
      <w:r w:rsidRPr="00D265AE">
        <w:rPr>
          <w:rFonts w:asciiTheme="minorHAnsi" w:hAnsiTheme="minorHAnsi" w:cstheme="minorHAnsi"/>
          <w:bCs/>
          <w:sz w:val="32"/>
          <w:szCs w:val="32"/>
        </w:rPr>
        <w:t xml:space="preserve"> rivista quindicinale. - A</w:t>
      </w:r>
      <w:r w:rsidRPr="00D265AE">
        <w:rPr>
          <w:rFonts w:asciiTheme="minorHAnsi" w:hAnsiTheme="minorHAnsi" w:cstheme="minorHAnsi"/>
          <w:bCs/>
          <w:sz w:val="32"/>
          <w:szCs w:val="32"/>
        </w:rPr>
        <w:t>nno</w:t>
      </w:r>
      <w:r w:rsidRPr="00D265AE">
        <w:rPr>
          <w:rFonts w:asciiTheme="minorHAnsi" w:hAnsiTheme="minorHAnsi" w:cstheme="minorHAnsi"/>
          <w:bCs/>
          <w:sz w:val="32"/>
          <w:szCs w:val="32"/>
        </w:rPr>
        <w:t xml:space="preserve"> 1, n. 1 (10 gen</w:t>
      </w:r>
      <w:r w:rsidRPr="00D265AE">
        <w:rPr>
          <w:rFonts w:asciiTheme="minorHAnsi" w:hAnsiTheme="minorHAnsi" w:cstheme="minorHAnsi"/>
          <w:bCs/>
          <w:sz w:val="32"/>
          <w:szCs w:val="32"/>
        </w:rPr>
        <w:t>naio</w:t>
      </w:r>
      <w:r w:rsidRPr="00D265AE">
        <w:rPr>
          <w:rFonts w:asciiTheme="minorHAnsi" w:hAnsiTheme="minorHAnsi" w:cstheme="minorHAnsi"/>
          <w:bCs/>
          <w:sz w:val="32"/>
          <w:szCs w:val="32"/>
        </w:rPr>
        <w:t xml:space="preserve"> </w:t>
      </w:r>
      <w:proofErr w:type="gramStart"/>
      <w:r w:rsidRPr="00D265AE">
        <w:rPr>
          <w:rFonts w:asciiTheme="minorHAnsi" w:hAnsiTheme="minorHAnsi" w:cstheme="minorHAnsi"/>
          <w:bCs/>
          <w:sz w:val="32"/>
          <w:szCs w:val="32"/>
        </w:rPr>
        <w:t>1908)-</w:t>
      </w:r>
      <w:proofErr w:type="gramEnd"/>
      <w:r w:rsidRPr="00D265AE">
        <w:rPr>
          <w:rFonts w:asciiTheme="minorHAnsi" w:hAnsiTheme="minorHAnsi" w:cstheme="minorHAnsi"/>
          <w:bCs/>
          <w:sz w:val="32"/>
          <w:szCs w:val="32"/>
        </w:rPr>
        <w:t>anno 1, n. 1</w:t>
      </w:r>
      <w:r w:rsidR="008C7C75" w:rsidRPr="00D265AE">
        <w:rPr>
          <w:rFonts w:asciiTheme="minorHAnsi" w:hAnsiTheme="minorHAnsi" w:cstheme="minorHAnsi"/>
          <w:bCs/>
          <w:sz w:val="32"/>
          <w:szCs w:val="32"/>
        </w:rPr>
        <w:t>9</w:t>
      </w:r>
      <w:r w:rsidRPr="00D265AE">
        <w:rPr>
          <w:rFonts w:asciiTheme="minorHAnsi" w:hAnsiTheme="minorHAnsi" w:cstheme="minorHAnsi"/>
          <w:bCs/>
          <w:sz w:val="32"/>
          <w:szCs w:val="32"/>
        </w:rPr>
        <w:t xml:space="preserve"> (</w:t>
      </w:r>
      <w:r w:rsidR="008C7C75" w:rsidRPr="00D265AE">
        <w:rPr>
          <w:rFonts w:asciiTheme="minorHAnsi" w:hAnsiTheme="minorHAnsi" w:cstheme="minorHAnsi"/>
          <w:bCs/>
          <w:sz w:val="32"/>
          <w:szCs w:val="32"/>
        </w:rPr>
        <w:t xml:space="preserve">dicembre </w:t>
      </w:r>
      <w:r w:rsidRPr="00D265AE">
        <w:rPr>
          <w:rFonts w:asciiTheme="minorHAnsi" w:hAnsiTheme="minorHAnsi" w:cstheme="minorHAnsi"/>
          <w:bCs/>
          <w:sz w:val="32"/>
          <w:szCs w:val="32"/>
        </w:rPr>
        <w:t>1908</w:t>
      </w:r>
      <w:r w:rsidRPr="00D265AE">
        <w:rPr>
          <w:rFonts w:asciiTheme="minorHAnsi" w:hAnsiTheme="minorHAnsi" w:cstheme="minorHAnsi"/>
          <w:bCs/>
          <w:sz w:val="32"/>
          <w:szCs w:val="32"/>
        </w:rPr>
        <w:t>)</w:t>
      </w:r>
      <w:r w:rsidRPr="00D265AE">
        <w:rPr>
          <w:rFonts w:asciiTheme="minorHAnsi" w:hAnsiTheme="minorHAnsi" w:cstheme="minorHAnsi"/>
          <w:bCs/>
          <w:sz w:val="32"/>
          <w:szCs w:val="32"/>
        </w:rPr>
        <w:t xml:space="preserve">. - </w:t>
      </w:r>
      <w:proofErr w:type="gramStart"/>
      <w:r w:rsidRPr="00D265AE">
        <w:rPr>
          <w:rFonts w:asciiTheme="minorHAnsi" w:hAnsiTheme="minorHAnsi" w:cstheme="minorHAnsi"/>
          <w:bCs/>
          <w:sz w:val="32"/>
          <w:szCs w:val="32"/>
        </w:rPr>
        <w:t>Roma :</w:t>
      </w:r>
      <w:proofErr w:type="gramEnd"/>
      <w:r w:rsidRPr="00D265AE">
        <w:rPr>
          <w:rFonts w:asciiTheme="minorHAnsi" w:hAnsiTheme="minorHAnsi" w:cstheme="minorHAnsi"/>
          <w:bCs/>
          <w:sz w:val="32"/>
          <w:szCs w:val="32"/>
        </w:rPr>
        <w:t xml:space="preserve"> Società internazionale scientifico-religiosa, 1908. </w:t>
      </w:r>
      <w:r w:rsidRPr="00D265AE">
        <w:rPr>
          <w:rFonts w:asciiTheme="minorHAnsi" w:hAnsiTheme="minorHAnsi" w:cstheme="minorHAnsi"/>
          <w:bCs/>
          <w:sz w:val="32"/>
          <w:szCs w:val="32"/>
        </w:rPr>
        <w:t>–</w:t>
      </w:r>
      <w:r w:rsidRPr="00D265AE">
        <w:rPr>
          <w:rFonts w:asciiTheme="minorHAnsi" w:hAnsiTheme="minorHAnsi" w:cstheme="minorHAnsi"/>
          <w:bCs/>
          <w:sz w:val="32"/>
          <w:szCs w:val="32"/>
        </w:rPr>
        <w:t xml:space="preserve"> </w:t>
      </w:r>
      <w:r w:rsidRPr="00D265AE">
        <w:rPr>
          <w:rFonts w:asciiTheme="minorHAnsi" w:hAnsiTheme="minorHAnsi" w:cstheme="minorHAnsi"/>
          <w:bCs/>
          <w:sz w:val="32"/>
          <w:szCs w:val="32"/>
        </w:rPr>
        <w:t xml:space="preserve">1 </w:t>
      </w:r>
      <w:proofErr w:type="gramStart"/>
      <w:r w:rsidRPr="00D265AE">
        <w:rPr>
          <w:rFonts w:asciiTheme="minorHAnsi" w:hAnsiTheme="minorHAnsi" w:cstheme="minorHAnsi"/>
          <w:bCs/>
          <w:sz w:val="32"/>
          <w:szCs w:val="32"/>
        </w:rPr>
        <w:t>v</w:t>
      </w:r>
      <w:r w:rsidRPr="00D265AE">
        <w:rPr>
          <w:rFonts w:asciiTheme="minorHAnsi" w:hAnsiTheme="minorHAnsi" w:cstheme="minorHAnsi"/>
          <w:bCs/>
          <w:sz w:val="32"/>
          <w:szCs w:val="32"/>
        </w:rPr>
        <w:t>olume</w:t>
      </w:r>
      <w:r w:rsidRPr="00D265AE">
        <w:rPr>
          <w:rFonts w:asciiTheme="minorHAnsi" w:hAnsiTheme="minorHAnsi" w:cstheme="minorHAnsi"/>
          <w:bCs/>
          <w:sz w:val="32"/>
          <w:szCs w:val="32"/>
        </w:rPr>
        <w:t xml:space="preserve"> ;</w:t>
      </w:r>
      <w:proofErr w:type="gramEnd"/>
      <w:r w:rsidRPr="00D265AE">
        <w:rPr>
          <w:rFonts w:asciiTheme="minorHAnsi" w:hAnsiTheme="minorHAnsi" w:cstheme="minorHAnsi"/>
          <w:bCs/>
          <w:sz w:val="32"/>
          <w:szCs w:val="32"/>
        </w:rPr>
        <w:t xml:space="preserve"> 25 cm. </w:t>
      </w:r>
      <w:r w:rsidR="008C7C75" w:rsidRPr="00D265AE">
        <w:rPr>
          <w:rFonts w:asciiTheme="minorHAnsi" w:hAnsiTheme="minorHAnsi" w:cstheme="minorHAnsi"/>
          <w:bCs/>
          <w:sz w:val="32"/>
          <w:szCs w:val="32"/>
        </w:rPr>
        <w:t xml:space="preserve">((Fondatore: Ernesto Bonaiuti. </w:t>
      </w:r>
      <w:r w:rsidRPr="00D265AE">
        <w:rPr>
          <w:rFonts w:asciiTheme="minorHAnsi" w:hAnsiTheme="minorHAnsi" w:cstheme="minorHAnsi"/>
          <w:bCs/>
          <w:sz w:val="32"/>
          <w:szCs w:val="32"/>
        </w:rPr>
        <w:t xml:space="preserve">- </w:t>
      </w:r>
      <w:r w:rsidR="008C7C75" w:rsidRPr="00D265AE">
        <w:rPr>
          <w:rFonts w:asciiTheme="minorHAnsi" w:hAnsiTheme="minorHAnsi" w:cstheme="minorHAnsi"/>
          <w:bCs/>
          <w:sz w:val="32"/>
          <w:szCs w:val="32"/>
        </w:rPr>
        <w:t>D</w:t>
      </w:r>
      <w:r w:rsidR="008C7C75" w:rsidRPr="00D265AE">
        <w:rPr>
          <w:rFonts w:asciiTheme="minorHAnsi" w:hAnsiTheme="minorHAnsi" w:cstheme="minorHAnsi"/>
          <w:bCs/>
          <w:sz w:val="32"/>
          <w:szCs w:val="32"/>
        </w:rPr>
        <w:t>irettore G. Quadrotta</w:t>
      </w:r>
      <w:r w:rsidR="008C7C75" w:rsidRPr="00D265AE">
        <w:rPr>
          <w:rFonts w:asciiTheme="minorHAnsi" w:hAnsiTheme="minorHAnsi" w:cstheme="minorHAnsi"/>
          <w:bCs/>
          <w:sz w:val="32"/>
          <w:szCs w:val="32"/>
        </w:rPr>
        <w:t xml:space="preserve">. - </w:t>
      </w:r>
      <w:r w:rsidRPr="00D265AE">
        <w:rPr>
          <w:rFonts w:asciiTheme="minorHAnsi" w:hAnsiTheme="minorHAnsi" w:cstheme="minorHAnsi"/>
          <w:bCs/>
          <w:sz w:val="32"/>
          <w:szCs w:val="32"/>
        </w:rPr>
        <w:t>CUBI 416206. - BNI 1908</w:t>
      </w:r>
      <w:r w:rsidRPr="00D265AE">
        <w:rPr>
          <w:rFonts w:asciiTheme="minorHAnsi" w:hAnsiTheme="minorHAnsi" w:cstheme="minorHAnsi"/>
          <w:bCs/>
          <w:sz w:val="32"/>
          <w:szCs w:val="32"/>
        </w:rPr>
        <w:t>-</w:t>
      </w:r>
      <w:r w:rsidRPr="00D265AE">
        <w:rPr>
          <w:rFonts w:asciiTheme="minorHAnsi" w:hAnsiTheme="minorHAnsi" w:cstheme="minorHAnsi"/>
          <w:bCs/>
          <w:sz w:val="32"/>
          <w:szCs w:val="32"/>
        </w:rPr>
        <w:t xml:space="preserve">1606. </w:t>
      </w:r>
      <w:r w:rsidRPr="00D265AE">
        <w:rPr>
          <w:rFonts w:asciiTheme="minorHAnsi" w:hAnsiTheme="minorHAnsi" w:cstheme="minorHAnsi"/>
          <w:bCs/>
          <w:sz w:val="32"/>
          <w:szCs w:val="32"/>
        </w:rPr>
        <w:t xml:space="preserve">- </w:t>
      </w:r>
      <w:r w:rsidRPr="00D265AE">
        <w:rPr>
          <w:rFonts w:asciiTheme="minorHAnsi" w:hAnsiTheme="minorHAnsi" w:cstheme="minorHAnsi"/>
          <w:bCs/>
          <w:sz w:val="32"/>
          <w:szCs w:val="32"/>
        </w:rPr>
        <w:t>RML0023173</w:t>
      </w:r>
    </w:p>
    <w:p w14:paraId="080DD47B" w14:textId="14D1B3BB" w:rsidR="00F86F4B" w:rsidRPr="00D265AE" w:rsidRDefault="00F86F4B" w:rsidP="00D265AE">
      <w:pPr>
        <w:tabs>
          <w:tab w:val="right" w:pos="6660"/>
        </w:tabs>
        <w:jc w:val="both"/>
        <w:rPr>
          <w:rFonts w:asciiTheme="minorHAnsi" w:hAnsiTheme="minorHAnsi" w:cstheme="minorHAnsi"/>
          <w:bCs/>
          <w:sz w:val="32"/>
          <w:szCs w:val="32"/>
        </w:rPr>
      </w:pPr>
      <w:r w:rsidRPr="00D265AE">
        <w:rPr>
          <w:rFonts w:asciiTheme="minorHAnsi" w:hAnsiTheme="minorHAnsi" w:cstheme="minorHAnsi"/>
          <w:bCs/>
          <w:sz w:val="32"/>
          <w:szCs w:val="32"/>
        </w:rPr>
        <w:t xml:space="preserve">Autore: </w:t>
      </w:r>
      <w:r w:rsidRPr="00D265AE">
        <w:rPr>
          <w:rFonts w:asciiTheme="minorHAnsi" w:hAnsiTheme="minorHAnsi" w:cstheme="minorHAnsi"/>
          <w:bCs/>
          <w:sz w:val="32"/>
          <w:szCs w:val="32"/>
        </w:rPr>
        <w:t xml:space="preserve">Società internazionale scientifico religiosa </w:t>
      </w:r>
    </w:p>
    <w:p w14:paraId="256533CD" w14:textId="195C086B" w:rsidR="008C7C75" w:rsidRPr="00D265AE" w:rsidRDefault="008C7C75" w:rsidP="00D265AE">
      <w:pPr>
        <w:tabs>
          <w:tab w:val="right" w:pos="6660"/>
        </w:tabs>
        <w:jc w:val="both"/>
        <w:rPr>
          <w:rFonts w:asciiTheme="minorHAnsi" w:hAnsiTheme="minorHAnsi" w:cstheme="minorHAnsi"/>
          <w:bCs/>
          <w:sz w:val="32"/>
          <w:szCs w:val="32"/>
        </w:rPr>
      </w:pPr>
      <w:r w:rsidRPr="00D265AE">
        <w:rPr>
          <w:rFonts w:asciiTheme="minorHAnsi" w:hAnsiTheme="minorHAnsi" w:cstheme="minorHAnsi"/>
          <w:bCs/>
          <w:sz w:val="32"/>
          <w:szCs w:val="32"/>
        </w:rPr>
        <w:t>Direttor</w:t>
      </w:r>
      <w:r w:rsidR="00EC05A5" w:rsidRPr="00D265AE">
        <w:rPr>
          <w:rFonts w:asciiTheme="minorHAnsi" w:hAnsiTheme="minorHAnsi" w:cstheme="minorHAnsi"/>
          <w:bCs/>
          <w:sz w:val="32"/>
          <w:szCs w:val="32"/>
        </w:rPr>
        <w:t>i</w:t>
      </w:r>
      <w:r w:rsidRPr="00D265AE">
        <w:rPr>
          <w:rFonts w:asciiTheme="minorHAnsi" w:hAnsiTheme="minorHAnsi" w:cstheme="minorHAnsi"/>
          <w:bCs/>
          <w:sz w:val="32"/>
          <w:szCs w:val="32"/>
        </w:rPr>
        <w:t xml:space="preserve"> editorial</w:t>
      </w:r>
      <w:r w:rsidR="00EC05A5" w:rsidRPr="00D265AE">
        <w:rPr>
          <w:rFonts w:asciiTheme="minorHAnsi" w:hAnsiTheme="minorHAnsi" w:cstheme="minorHAnsi"/>
          <w:bCs/>
          <w:sz w:val="32"/>
          <w:szCs w:val="32"/>
        </w:rPr>
        <w:t>i:</w:t>
      </w:r>
      <w:r w:rsidRPr="00D265AE">
        <w:rPr>
          <w:rFonts w:asciiTheme="minorHAnsi" w:hAnsiTheme="minorHAnsi" w:cstheme="minorHAnsi"/>
          <w:bCs/>
          <w:sz w:val="32"/>
          <w:szCs w:val="32"/>
        </w:rPr>
        <w:t xml:space="preserve"> Bonaiuti, Ernesto &lt;1881-1946&gt;</w:t>
      </w:r>
      <w:r w:rsidR="00EC05A5" w:rsidRPr="00D265AE">
        <w:rPr>
          <w:rFonts w:asciiTheme="minorHAnsi" w:hAnsiTheme="minorHAnsi" w:cstheme="minorHAnsi"/>
          <w:bCs/>
          <w:sz w:val="32"/>
          <w:szCs w:val="32"/>
        </w:rPr>
        <w:t>; Quadrotta, Guglielmo &lt;1888-1975&gt;</w:t>
      </w:r>
    </w:p>
    <w:p w14:paraId="3B60EB5C" w14:textId="4BC2F0B2" w:rsidR="00F86F4B" w:rsidRPr="00D265AE" w:rsidRDefault="00F86F4B" w:rsidP="00D265AE">
      <w:pPr>
        <w:tabs>
          <w:tab w:val="right" w:pos="6660"/>
        </w:tabs>
        <w:jc w:val="both"/>
        <w:rPr>
          <w:rFonts w:asciiTheme="minorHAnsi" w:hAnsiTheme="minorHAnsi" w:cstheme="minorHAnsi"/>
          <w:bCs/>
          <w:sz w:val="32"/>
          <w:szCs w:val="32"/>
        </w:rPr>
      </w:pPr>
      <w:r w:rsidRPr="00D265AE">
        <w:rPr>
          <w:rFonts w:asciiTheme="minorHAnsi" w:hAnsiTheme="minorHAnsi" w:cstheme="minorHAnsi"/>
          <w:bCs/>
          <w:sz w:val="32"/>
          <w:szCs w:val="32"/>
        </w:rPr>
        <w:t>Soggetto: Modernismo – Italia – 1908</w:t>
      </w:r>
    </w:p>
    <w:p w14:paraId="4494FC1B" w14:textId="77777777" w:rsidR="00F86F4B" w:rsidRPr="00D265AE" w:rsidRDefault="00F86F4B" w:rsidP="00D265AE">
      <w:pPr>
        <w:tabs>
          <w:tab w:val="right" w:pos="6660"/>
        </w:tabs>
        <w:jc w:val="both"/>
        <w:rPr>
          <w:rFonts w:asciiTheme="minorHAnsi" w:hAnsiTheme="minorHAnsi" w:cstheme="minorHAnsi"/>
          <w:bCs/>
          <w:sz w:val="32"/>
          <w:szCs w:val="32"/>
        </w:rPr>
      </w:pPr>
    </w:p>
    <w:p w14:paraId="29390273" w14:textId="4931D1EA" w:rsidR="00F86F4B" w:rsidRPr="00D265AE" w:rsidRDefault="00F86F4B" w:rsidP="00D265AE">
      <w:pPr>
        <w:tabs>
          <w:tab w:val="right" w:pos="6660"/>
        </w:tabs>
        <w:jc w:val="both"/>
        <w:rPr>
          <w:rFonts w:asciiTheme="minorHAnsi" w:hAnsiTheme="minorHAnsi" w:cstheme="minorHAnsi"/>
          <w:bCs/>
          <w:sz w:val="32"/>
          <w:szCs w:val="32"/>
        </w:rPr>
      </w:pPr>
      <w:r w:rsidRPr="00D265AE">
        <w:rPr>
          <w:rFonts w:asciiTheme="minorHAnsi" w:hAnsiTheme="minorHAnsi" w:cstheme="minorHAnsi"/>
          <w:b/>
          <w:sz w:val="32"/>
          <w:szCs w:val="32"/>
        </w:rPr>
        <w:t>*</w:t>
      </w:r>
      <w:r w:rsidRPr="00D265AE">
        <w:rPr>
          <w:rFonts w:asciiTheme="minorHAnsi" w:hAnsiTheme="minorHAnsi" w:cstheme="minorHAnsi"/>
          <w:b/>
          <w:sz w:val="32"/>
          <w:szCs w:val="32"/>
        </w:rPr>
        <w:t xml:space="preserve">Nova et </w:t>
      </w:r>
      <w:proofErr w:type="spellStart"/>
      <w:r w:rsidRPr="00D265AE">
        <w:rPr>
          <w:rFonts w:asciiTheme="minorHAnsi" w:hAnsiTheme="minorHAnsi" w:cstheme="minorHAnsi"/>
          <w:b/>
          <w:sz w:val="32"/>
          <w:szCs w:val="32"/>
        </w:rPr>
        <w:t>vetera</w:t>
      </w:r>
      <w:proofErr w:type="spellEnd"/>
      <w:r w:rsidRPr="00D265AE">
        <w:rPr>
          <w:rFonts w:asciiTheme="minorHAnsi" w:hAnsiTheme="minorHAnsi" w:cstheme="minorHAnsi"/>
          <w:bCs/>
          <w:sz w:val="32"/>
          <w:szCs w:val="32"/>
        </w:rPr>
        <w:t xml:space="preserve">. </w:t>
      </w:r>
      <w:r w:rsidR="00EC05A5" w:rsidRPr="00D265AE">
        <w:rPr>
          <w:rFonts w:asciiTheme="minorHAnsi" w:hAnsiTheme="minorHAnsi" w:cstheme="minorHAnsi"/>
          <w:bCs/>
          <w:sz w:val="32"/>
          <w:szCs w:val="32"/>
        </w:rPr>
        <w:t>–</w:t>
      </w:r>
      <w:r w:rsidRPr="00D265AE">
        <w:rPr>
          <w:rFonts w:asciiTheme="minorHAnsi" w:hAnsiTheme="minorHAnsi" w:cstheme="minorHAnsi"/>
          <w:bCs/>
          <w:sz w:val="32"/>
          <w:szCs w:val="32"/>
        </w:rPr>
        <w:t xml:space="preserve"> </w:t>
      </w:r>
      <w:r w:rsidR="00EC05A5" w:rsidRPr="00D265AE">
        <w:rPr>
          <w:rFonts w:asciiTheme="minorHAnsi" w:hAnsiTheme="minorHAnsi" w:cstheme="minorHAnsi"/>
          <w:bCs/>
          <w:sz w:val="32"/>
          <w:szCs w:val="32"/>
        </w:rPr>
        <w:t xml:space="preserve">N. unico 1928. - </w:t>
      </w:r>
      <w:r w:rsidRPr="00D265AE">
        <w:rPr>
          <w:rFonts w:asciiTheme="minorHAnsi" w:hAnsiTheme="minorHAnsi" w:cstheme="minorHAnsi"/>
          <w:bCs/>
          <w:sz w:val="32"/>
          <w:szCs w:val="32"/>
        </w:rPr>
        <w:t xml:space="preserve">Novi di </w:t>
      </w:r>
      <w:proofErr w:type="gramStart"/>
      <w:r w:rsidRPr="00D265AE">
        <w:rPr>
          <w:rFonts w:asciiTheme="minorHAnsi" w:hAnsiTheme="minorHAnsi" w:cstheme="minorHAnsi"/>
          <w:bCs/>
          <w:sz w:val="32"/>
          <w:szCs w:val="32"/>
        </w:rPr>
        <w:t>Modena :</w:t>
      </w:r>
      <w:proofErr w:type="gramEnd"/>
      <w:r w:rsidRPr="00D265AE">
        <w:rPr>
          <w:rFonts w:asciiTheme="minorHAnsi" w:hAnsiTheme="minorHAnsi" w:cstheme="minorHAnsi"/>
          <w:bCs/>
          <w:sz w:val="32"/>
          <w:szCs w:val="32"/>
        </w:rPr>
        <w:t xml:space="preserve"> [s.n.</w:t>
      </w:r>
      <w:r w:rsidRPr="00D265AE">
        <w:rPr>
          <w:rFonts w:asciiTheme="minorHAnsi" w:hAnsiTheme="minorHAnsi" w:cstheme="minorHAnsi"/>
          <w:bCs/>
          <w:sz w:val="32"/>
          <w:szCs w:val="32"/>
        </w:rPr>
        <w:t>, 19</w:t>
      </w:r>
      <w:r w:rsidR="00EC05A5" w:rsidRPr="00D265AE">
        <w:rPr>
          <w:rFonts w:asciiTheme="minorHAnsi" w:hAnsiTheme="minorHAnsi" w:cstheme="minorHAnsi"/>
          <w:bCs/>
          <w:sz w:val="32"/>
          <w:szCs w:val="32"/>
        </w:rPr>
        <w:t>2</w:t>
      </w:r>
      <w:r w:rsidRPr="00D265AE">
        <w:rPr>
          <w:rFonts w:asciiTheme="minorHAnsi" w:hAnsiTheme="minorHAnsi" w:cstheme="minorHAnsi"/>
          <w:bCs/>
          <w:sz w:val="32"/>
          <w:szCs w:val="32"/>
        </w:rPr>
        <w:t>8</w:t>
      </w:r>
      <w:r w:rsidRPr="00D265AE">
        <w:rPr>
          <w:rFonts w:asciiTheme="minorHAnsi" w:hAnsiTheme="minorHAnsi" w:cstheme="minorHAnsi"/>
          <w:bCs/>
          <w:sz w:val="32"/>
          <w:szCs w:val="32"/>
        </w:rPr>
        <w:t xml:space="preserve">]. </w:t>
      </w:r>
      <w:r w:rsidRPr="00D265AE">
        <w:rPr>
          <w:rFonts w:asciiTheme="minorHAnsi" w:hAnsiTheme="minorHAnsi" w:cstheme="minorHAnsi"/>
          <w:bCs/>
          <w:sz w:val="32"/>
          <w:szCs w:val="32"/>
        </w:rPr>
        <w:t>–</w:t>
      </w:r>
      <w:r w:rsidRPr="00D265AE">
        <w:rPr>
          <w:rFonts w:asciiTheme="minorHAnsi" w:hAnsiTheme="minorHAnsi" w:cstheme="minorHAnsi"/>
          <w:bCs/>
          <w:sz w:val="32"/>
          <w:szCs w:val="32"/>
        </w:rPr>
        <w:t xml:space="preserve"> </w:t>
      </w:r>
      <w:r w:rsidRPr="00D265AE">
        <w:rPr>
          <w:rFonts w:asciiTheme="minorHAnsi" w:hAnsiTheme="minorHAnsi" w:cstheme="minorHAnsi"/>
          <w:bCs/>
          <w:sz w:val="32"/>
          <w:szCs w:val="32"/>
        </w:rPr>
        <w:t xml:space="preserve">1 </w:t>
      </w:r>
      <w:proofErr w:type="gramStart"/>
      <w:r w:rsidRPr="00D265AE">
        <w:rPr>
          <w:rFonts w:asciiTheme="minorHAnsi" w:hAnsiTheme="minorHAnsi" w:cstheme="minorHAnsi"/>
          <w:bCs/>
          <w:sz w:val="32"/>
          <w:szCs w:val="32"/>
        </w:rPr>
        <w:t>v</w:t>
      </w:r>
      <w:r w:rsidRPr="00D265AE">
        <w:rPr>
          <w:rFonts w:asciiTheme="minorHAnsi" w:hAnsiTheme="minorHAnsi" w:cstheme="minorHAnsi"/>
          <w:bCs/>
          <w:sz w:val="32"/>
          <w:szCs w:val="32"/>
        </w:rPr>
        <w:t>olume</w:t>
      </w:r>
      <w:r w:rsidRPr="00D265AE">
        <w:rPr>
          <w:rFonts w:asciiTheme="minorHAnsi" w:hAnsiTheme="minorHAnsi" w:cstheme="minorHAnsi"/>
          <w:bCs/>
          <w:sz w:val="32"/>
          <w:szCs w:val="32"/>
        </w:rPr>
        <w:t xml:space="preserve"> :</w:t>
      </w:r>
      <w:proofErr w:type="gramEnd"/>
      <w:r w:rsidRPr="00D265AE">
        <w:rPr>
          <w:rFonts w:asciiTheme="minorHAnsi" w:hAnsiTheme="minorHAnsi" w:cstheme="minorHAnsi"/>
          <w:bCs/>
          <w:sz w:val="32"/>
          <w:szCs w:val="32"/>
        </w:rPr>
        <w:t xml:space="preserve"> </w:t>
      </w:r>
      <w:proofErr w:type="gramStart"/>
      <w:r w:rsidRPr="00D265AE">
        <w:rPr>
          <w:rFonts w:asciiTheme="minorHAnsi" w:hAnsiTheme="minorHAnsi" w:cstheme="minorHAnsi"/>
          <w:bCs/>
          <w:sz w:val="32"/>
          <w:szCs w:val="32"/>
        </w:rPr>
        <w:t>ill. ;</w:t>
      </w:r>
      <w:proofErr w:type="gramEnd"/>
      <w:r w:rsidRPr="00D265AE">
        <w:rPr>
          <w:rFonts w:asciiTheme="minorHAnsi" w:hAnsiTheme="minorHAnsi" w:cstheme="minorHAnsi"/>
          <w:bCs/>
          <w:sz w:val="32"/>
          <w:szCs w:val="32"/>
        </w:rPr>
        <w:t xml:space="preserve"> 48 cm. </w:t>
      </w:r>
      <w:r w:rsidRPr="00D265AE">
        <w:rPr>
          <w:rFonts w:asciiTheme="minorHAnsi" w:hAnsiTheme="minorHAnsi" w:cstheme="minorHAnsi"/>
          <w:bCs/>
          <w:sz w:val="32"/>
          <w:szCs w:val="32"/>
        </w:rPr>
        <w:t xml:space="preserve">- </w:t>
      </w:r>
      <w:r w:rsidRPr="00D265AE">
        <w:rPr>
          <w:rFonts w:asciiTheme="minorHAnsi" w:hAnsiTheme="minorHAnsi" w:cstheme="minorHAnsi"/>
          <w:bCs/>
          <w:sz w:val="32"/>
          <w:szCs w:val="32"/>
        </w:rPr>
        <w:t>MOD0346499</w:t>
      </w:r>
    </w:p>
    <w:p w14:paraId="220FA41E" w14:textId="2234C45F" w:rsidR="00F86F4B" w:rsidRPr="00D265AE" w:rsidRDefault="00EC05A5" w:rsidP="00D265AE">
      <w:pPr>
        <w:tabs>
          <w:tab w:val="right" w:pos="6660"/>
        </w:tabs>
        <w:jc w:val="both"/>
        <w:rPr>
          <w:rFonts w:asciiTheme="minorHAnsi" w:hAnsiTheme="minorHAnsi" w:cstheme="minorHAnsi"/>
          <w:sz w:val="32"/>
          <w:szCs w:val="32"/>
        </w:rPr>
      </w:pPr>
      <w:r w:rsidRPr="00D265AE">
        <w:rPr>
          <w:rFonts w:asciiTheme="minorHAnsi" w:hAnsiTheme="minorHAnsi" w:cstheme="minorHAnsi"/>
          <w:sz w:val="32"/>
          <w:szCs w:val="32"/>
        </w:rPr>
        <w:t xml:space="preserve">Soggetto: </w:t>
      </w:r>
      <w:r w:rsidRPr="00D265AE">
        <w:rPr>
          <w:rFonts w:asciiTheme="minorHAnsi" w:hAnsiTheme="minorHAnsi" w:cstheme="minorHAnsi"/>
          <w:sz w:val="32"/>
          <w:szCs w:val="32"/>
        </w:rPr>
        <w:t>Novi di Modena</w:t>
      </w:r>
      <w:r w:rsidRPr="00D265AE">
        <w:rPr>
          <w:rFonts w:asciiTheme="minorHAnsi" w:hAnsiTheme="minorHAnsi" w:cstheme="minorHAnsi"/>
          <w:sz w:val="32"/>
          <w:szCs w:val="32"/>
        </w:rPr>
        <w:t xml:space="preserve"> - </w:t>
      </w:r>
      <w:r w:rsidRPr="00D265AE">
        <w:rPr>
          <w:rFonts w:asciiTheme="minorHAnsi" w:hAnsiTheme="minorHAnsi" w:cstheme="minorHAnsi"/>
          <w:sz w:val="32"/>
          <w:szCs w:val="32"/>
        </w:rPr>
        <w:t xml:space="preserve">Parrocchia San Michele Arcangelo </w:t>
      </w:r>
      <w:r w:rsidRPr="00D265AE">
        <w:rPr>
          <w:rFonts w:asciiTheme="minorHAnsi" w:hAnsiTheme="minorHAnsi" w:cstheme="minorHAnsi"/>
          <w:sz w:val="32"/>
          <w:szCs w:val="32"/>
        </w:rPr>
        <w:t>–</w:t>
      </w:r>
      <w:r w:rsidRPr="00D265AE">
        <w:rPr>
          <w:rFonts w:asciiTheme="minorHAnsi" w:hAnsiTheme="minorHAnsi" w:cstheme="minorHAnsi"/>
          <w:sz w:val="32"/>
          <w:szCs w:val="32"/>
        </w:rPr>
        <w:t xml:space="preserve"> </w:t>
      </w:r>
      <w:r w:rsidRPr="00D265AE">
        <w:rPr>
          <w:rFonts w:asciiTheme="minorHAnsi" w:hAnsiTheme="minorHAnsi" w:cstheme="minorHAnsi"/>
          <w:sz w:val="32"/>
          <w:szCs w:val="32"/>
        </w:rPr>
        <w:t>1928</w:t>
      </w:r>
    </w:p>
    <w:p w14:paraId="67450224" w14:textId="77777777" w:rsidR="00EC05A5" w:rsidRPr="00D265AE" w:rsidRDefault="00EC05A5" w:rsidP="00D265AE">
      <w:pPr>
        <w:tabs>
          <w:tab w:val="right" w:pos="6660"/>
        </w:tabs>
        <w:jc w:val="both"/>
        <w:rPr>
          <w:rFonts w:asciiTheme="minorHAnsi" w:hAnsiTheme="minorHAnsi" w:cstheme="minorHAnsi"/>
          <w:bCs/>
          <w:sz w:val="32"/>
          <w:szCs w:val="32"/>
        </w:rPr>
      </w:pPr>
    </w:p>
    <w:p w14:paraId="28EAAB75" w14:textId="56F0C433" w:rsidR="00F86F4B" w:rsidRPr="00D265AE" w:rsidRDefault="00F86F4B" w:rsidP="00D265AE">
      <w:pPr>
        <w:tabs>
          <w:tab w:val="right" w:pos="6660"/>
        </w:tabs>
        <w:jc w:val="both"/>
        <w:rPr>
          <w:rFonts w:asciiTheme="minorHAnsi" w:hAnsiTheme="minorHAnsi" w:cstheme="minorHAnsi"/>
          <w:bCs/>
          <w:sz w:val="32"/>
          <w:szCs w:val="32"/>
        </w:rPr>
      </w:pPr>
      <w:r w:rsidRPr="00D265AE">
        <w:rPr>
          <w:rFonts w:asciiTheme="minorHAnsi" w:hAnsiTheme="minorHAnsi" w:cstheme="minorHAnsi"/>
          <w:bCs/>
          <w:sz w:val="32"/>
          <w:szCs w:val="32"/>
        </w:rPr>
        <w:t>*</w:t>
      </w:r>
      <w:r w:rsidRPr="00D265AE">
        <w:rPr>
          <w:rFonts w:asciiTheme="minorHAnsi" w:hAnsiTheme="minorHAnsi" w:cstheme="minorHAnsi"/>
          <w:b/>
          <w:sz w:val="32"/>
          <w:szCs w:val="32"/>
        </w:rPr>
        <w:t xml:space="preserve">Nova et </w:t>
      </w:r>
      <w:proofErr w:type="spellStart"/>
      <w:proofErr w:type="gramStart"/>
      <w:r w:rsidRPr="00D265AE">
        <w:rPr>
          <w:rFonts w:asciiTheme="minorHAnsi" w:hAnsiTheme="minorHAnsi" w:cstheme="minorHAnsi"/>
          <w:b/>
          <w:sz w:val="32"/>
          <w:szCs w:val="32"/>
        </w:rPr>
        <w:t>vetera</w:t>
      </w:r>
      <w:proofErr w:type="spellEnd"/>
      <w:r w:rsidRPr="00D265AE">
        <w:rPr>
          <w:rFonts w:asciiTheme="minorHAnsi" w:hAnsiTheme="minorHAnsi" w:cstheme="minorHAnsi"/>
          <w:bCs/>
          <w:sz w:val="32"/>
          <w:szCs w:val="32"/>
        </w:rPr>
        <w:t xml:space="preserve"> :</w:t>
      </w:r>
      <w:proofErr w:type="gramEnd"/>
      <w:r w:rsidRPr="00D265AE">
        <w:rPr>
          <w:rFonts w:asciiTheme="minorHAnsi" w:hAnsiTheme="minorHAnsi" w:cstheme="minorHAnsi"/>
          <w:bCs/>
          <w:sz w:val="32"/>
          <w:szCs w:val="32"/>
        </w:rPr>
        <w:t xml:space="preserve"> rivista mensile di scienza e di cultura. - A</w:t>
      </w:r>
      <w:r w:rsidRPr="00D265AE">
        <w:rPr>
          <w:rFonts w:asciiTheme="minorHAnsi" w:hAnsiTheme="minorHAnsi" w:cstheme="minorHAnsi"/>
          <w:bCs/>
          <w:sz w:val="32"/>
          <w:szCs w:val="32"/>
        </w:rPr>
        <w:t>nno</w:t>
      </w:r>
      <w:r w:rsidRPr="00D265AE">
        <w:rPr>
          <w:rFonts w:asciiTheme="minorHAnsi" w:hAnsiTheme="minorHAnsi" w:cstheme="minorHAnsi"/>
          <w:bCs/>
          <w:sz w:val="32"/>
          <w:szCs w:val="32"/>
        </w:rPr>
        <w:t xml:space="preserve"> 1, n. 1 (mar</w:t>
      </w:r>
      <w:r w:rsidRPr="00D265AE">
        <w:rPr>
          <w:rFonts w:asciiTheme="minorHAnsi" w:hAnsiTheme="minorHAnsi" w:cstheme="minorHAnsi"/>
          <w:bCs/>
          <w:sz w:val="32"/>
          <w:szCs w:val="32"/>
        </w:rPr>
        <w:t>zo</w:t>
      </w:r>
      <w:r w:rsidRPr="00D265AE">
        <w:rPr>
          <w:rFonts w:asciiTheme="minorHAnsi" w:hAnsiTheme="minorHAnsi" w:cstheme="minorHAnsi"/>
          <w:bCs/>
          <w:sz w:val="32"/>
          <w:szCs w:val="32"/>
        </w:rPr>
        <w:t xml:space="preserve"> </w:t>
      </w:r>
      <w:proofErr w:type="gramStart"/>
      <w:r w:rsidRPr="00D265AE">
        <w:rPr>
          <w:rFonts w:asciiTheme="minorHAnsi" w:hAnsiTheme="minorHAnsi" w:cstheme="minorHAnsi"/>
          <w:bCs/>
          <w:sz w:val="32"/>
          <w:szCs w:val="32"/>
        </w:rPr>
        <w:t>1935)-</w:t>
      </w:r>
      <w:proofErr w:type="gramEnd"/>
      <w:r w:rsidRPr="00D265AE">
        <w:rPr>
          <w:rFonts w:asciiTheme="minorHAnsi" w:hAnsiTheme="minorHAnsi" w:cstheme="minorHAnsi"/>
          <w:bCs/>
          <w:sz w:val="32"/>
          <w:szCs w:val="32"/>
        </w:rPr>
        <w:t xml:space="preserve">  </w:t>
      </w:r>
      <w:proofErr w:type="gramStart"/>
      <w:r w:rsidRPr="00D265AE">
        <w:rPr>
          <w:rFonts w:asciiTheme="minorHAnsi" w:hAnsiTheme="minorHAnsi" w:cstheme="minorHAnsi"/>
          <w:bCs/>
          <w:sz w:val="32"/>
          <w:szCs w:val="32"/>
        </w:rPr>
        <w:t xml:space="preserve">  </w:t>
      </w:r>
      <w:r w:rsidRPr="00D265AE">
        <w:rPr>
          <w:rFonts w:asciiTheme="minorHAnsi" w:hAnsiTheme="minorHAnsi" w:cstheme="minorHAnsi"/>
          <w:bCs/>
          <w:sz w:val="32"/>
          <w:szCs w:val="32"/>
        </w:rPr>
        <w:t>.</w:t>
      </w:r>
      <w:proofErr w:type="gramEnd"/>
      <w:r w:rsidRPr="00D265AE">
        <w:rPr>
          <w:rFonts w:asciiTheme="minorHAnsi" w:hAnsiTheme="minorHAnsi" w:cstheme="minorHAnsi"/>
          <w:bCs/>
          <w:sz w:val="32"/>
          <w:szCs w:val="32"/>
        </w:rPr>
        <w:t xml:space="preserve"> - </w:t>
      </w:r>
      <w:proofErr w:type="gramStart"/>
      <w:r w:rsidRPr="00D265AE">
        <w:rPr>
          <w:rFonts w:asciiTheme="minorHAnsi" w:hAnsiTheme="minorHAnsi" w:cstheme="minorHAnsi"/>
          <w:bCs/>
          <w:sz w:val="32"/>
          <w:szCs w:val="32"/>
        </w:rPr>
        <w:t>Como :</w:t>
      </w:r>
      <w:proofErr w:type="gramEnd"/>
      <w:r w:rsidRPr="00D265AE">
        <w:rPr>
          <w:rFonts w:asciiTheme="minorHAnsi" w:hAnsiTheme="minorHAnsi" w:cstheme="minorHAnsi"/>
          <w:bCs/>
          <w:sz w:val="32"/>
          <w:szCs w:val="32"/>
        </w:rPr>
        <w:t xml:space="preserve"> E. Cavalleri, 1935-</w:t>
      </w:r>
      <w:r w:rsidRPr="00D265AE">
        <w:rPr>
          <w:rFonts w:asciiTheme="minorHAnsi" w:hAnsiTheme="minorHAnsi" w:cstheme="minorHAnsi"/>
          <w:bCs/>
          <w:sz w:val="32"/>
          <w:szCs w:val="32"/>
        </w:rPr>
        <w:t>1941</w:t>
      </w:r>
      <w:r w:rsidRPr="00D265AE">
        <w:rPr>
          <w:rFonts w:asciiTheme="minorHAnsi" w:hAnsiTheme="minorHAnsi" w:cstheme="minorHAnsi"/>
          <w:bCs/>
          <w:sz w:val="32"/>
          <w:szCs w:val="32"/>
        </w:rPr>
        <w:t xml:space="preserve">. </w:t>
      </w:r>
      <w:r w:rsidRPr="00D265AE">
        <w:rPr>
          <w:rFonts w:asciiTheme="minorHAnsi" w:hAnsiTheme="minorHAnsi" w:cstheme="minorHAnsi"/>
          <w:bCs/>
          <w:sz w:val="32"/>
          <w:szCs w:val="32"/>
        </w:rPr>
        <w:t>–</w:t>
      </w:r>
      <w:r w:rsidRPr="00D265AE">
        <w:rPr>
          <w:rFonts w:asciiTheme="minorHAnsi" w:hAnsiTheme="minorHAnsi" w:cstheme="minorHAnsi"/>
          <w:bCs/>
          <w:sz w:val="32"/>
          <w:szCs w:val="32"/>
        </w:rPr>
        <w:t xml:space="preserve"> </w:t>
      </w:r>
      <w:r w:rsidRPr="00D265AE">
        <w:rPr>
          <w:rFonts w:asciiTheme="minorHAnsi" w:hAnsiTheme="minorHAnsi" w:cstheme="minorHAnsi"/>
          <w:bCs/>
          <w:sz w:val="32"/>
          <w:szCs w:val="32"/>
        </w:rPr>
        <w:t xml:space="preserve">7 </w:t>
      </w:r>
      <w:proofErr w:type="gramStart"/>
      <w:r w:rsidRPr="00D265AE">
        <w:rPr>
          <w:rFonts w:asciiTheme="minorHAnsi" w:hAnsiTheme="minorHAnsi" w:cstheme="minorHAnsi"/>
          <w:bCs/>
          <w:sz w:val="32"/>
          <w:szCs w:val="32"/>
        </w:rPr>
        <w:t>v</w:t>
      </w:r>
      <w:r w:rsidRPr="00D265AE">
        <w:rPr>
          <w:rFonts w:asciiTheme="minorHAnsi" w:hAnsiTheme="minorHAnsi" w:cstheme="minorHAnsi"/>
          <w:bCs/>
          <w:sz w:val="32"/>
          <w:szCs w:val="32"/>
        </w:rPr>
        <w:t>olumi</w:t>
      </w:r>
      <w:r w:rsidRPr="00D265AE">
        <w:rPr>
          <w:rFonts w:asciiTheme="minorHAnsi" w:hAnsiTheme="minorHAnsi" w:cstheme="minorHAnsi"/>
          <w:bCs/>
          <w:sz w:val="32"/>
          <w:szCs w:val="32"/>
        </w:rPr>
        <w:t xml:space="preserve"> ;</w:t>
      </w:r>
      <w:proofErr w:type="gramEnd"/>
      <w:r w:rsidRPr="00D265AE">
        <w:rPr>
          <w:rFonts w:asciiTheme="minorHAnsi" w:hAnsiTheme="minorHAnsi" w:cstheme="minorHAnsi"/>
          <w:bCs/>
          <w:sz w:val="32"/>
          <w:szCs w:val="32"/>
        </w:rPr>
        <w:t xml:space="preserve"> fol</w:t>
      </w:r>
      <w:r w:rsidRPr="00D265AE">
        <w:rPr>
          <w:rFonts w:asciiTheme="minorHAnsi" w:hAnsiTheme="minorHAnsi" w:cstheme="minorHAnsi"/>
          <w:bCs/>
          <w:sz w:val="32"/>
          <w:szCs w:val="32"/>
        </w:rPr>
        <w:t>io</w:t>
      </w:r>
      <w:r w:rsidRPr="00D265AE">
        <w:rPr>
          <w:rFonts w:asciiTheme="minorHAnsi" w:hAnsiTheme="minorHAnsi" w:cstheme="minorHAnsi"/>
          <w:bCs/>
          <w:sz w:val="32"/>
          <w:szCs w:val="32"/>
        </w:rPr>
        <w:t>. - CUBI 416205. - BNI 1935</w:t>
      </w:r>
      <w:r w:rsidRPr="00D265AE">
        <w:rPr>
          <w:rFonts w:asciiTheme="minorHAnsi" w:hAnsiTheme="minorHAnsi" w:cstheme="minorHAnsi"/>
          <w:bCs/>
          <w:sz w:val="32"/>
          <w:szCs w:val="32"/>
        </w:rPr>
        <w:t>-</w:t>
      </w:r>
      <w:r w:rsidRPr="00D265AE">
        <w:rPr>
          <w:rFonts w:asciiTheme="minorHAnsi" w:hAnsiTheme="minorHAnsi" w:cstheme="minorHAnsi"/>
          <w:bCs/>
          <w:sz w:val="32"/>
          <w:szCs w:val="32"/>
        </w:rPr>
        <w:t>4489.</w:t>
      </w:r>
      <w:r w:rsidRPr="00D265AE">
        <w:rPr>
          <w:rFonts w:asciiTheme="minorHAnsi" w:hAnsiTheme="minorHAnsi" w:cstheme="minorHAnsi"/>
          <w:bCs/>
          <w:sz w:val="32"/>
          <w:szCs w:val="32"/>
        </w:rPr>
        <w:t xml:space="preserve"> - </w:t>
      </w:r>
      <w:r w:rsidRPr="00D265AE">
        <w:rPr>
          <w:rFonts w:asciiTheme="minorHAnsi" w:hAnsiTheme="minorHAnsi" w:cstheme="minorHAnsi"/>
          <w:bCs/>
          <w:sz w:val="32"/>
          <w:szCs w:val="32"/>
        </w:rPr>
        <w:t>CFI0359697</w:t>
      </w:r>
    </w:p>
    <w:p w14:paraId="5C72C8D5" w14:textId="77777777" w:rsidR="00F86F4B" w:rsidRPr="00D265AE" w:rsidRDefault="00F86F4B" w:rsidP="00D265AE">
      <w:pPr>
        <w:tabs>
          <w:tab w:val="right" w:pos="6660"/>
        </w:tabs>
        <w:jc w:val="both"/>
        <w:rPr>
          <w:rFonts w:asciiTheme="minorHAnsi" w:hAnsiTheme="minorHAnsi" w:cstheme="minorHAnsi"/>
          <w:bCs/>
          <w:sz w:val="32"/>
          <w:szCs w:val="32"/>
        </w:rPr>
      </w:pPr>
    </w:p>
    <w:p w14:paraId="36387D2D" w14:textId="434A1D20" w:rsidR="00F86F4B" w:rsidRPr="00D265AE" w:rsidRDefault="00F86F4B" w:rsidP="00D265AE">
      <w:pPr>
        <w:tabs>
          <w:tab w:val="right" w:pos="6660"/>
        </w:tabs>
        <w:jc w:val="both"/>
        <w:rPr>
          <w:rFonts w:asciiTheme="minorHAnsi" w:hAnsiTheme="minorHAnsi" w:cstheme="minorHAnsi"/>
          <w:sz w:val="32"/>
          <w:szCs w:val="32"/>
        </w:rPr>
      </w:pPr>
      <w:r w:rsidRPr="00D265AE">
        <w:rPr>
          <w:rFonts w:asciiTheme="minorHAnsi" w:hAnsiTheme="minorHAnsi" w:cstheme="minorHAnsi"/>
          <w:b/>
          <w:sz w:val="32"/>
          <w:szCs w:val="32"/>
        </w:rPr>
        <w:t xml:space="preserve">*Nova et </w:t>
      </w:r>
      <w:proofErr w:type="spellStart"/>
      <w:proofErr w:type="gramStart"/>
      <w:r w:rsidRPr="00D265AE">
        <w:rPr>
          <w:rFonts w:asciiTheme="minorHAnsi" w:hAnsiTheme="minorHAnsi" w:cstheme="minorHAnsi"/>
          <w:b/>
          <w:sz w:val="32"/>
          <w:szCs w:val="32"/>
        </w:rPr>
        <w:t>vetera</w:t>
      </w:r>
      <w:proofErr w:type="spellEnd"/>
      <w:r w:rsidRPr="00D265AE">
        <w:rPr>
          <w:rFonts w:asciiTheme="minorHAnsi" w:hAnsiTheme="minorHAnsi" w:cstheme="minorHAnsi"/>
          <w:sz w:val="32"/>
          <w:szCs w:val="32"/>
        </w:rPr>
        <w:t xml:space="preserve"> :</w:t>
      </w:r>
      <w:proofErr w:type="gramEnd"/>
      <w:r w:rsidRPr="00D265AE">
        <w:rPr>
          <w:rFonts w:asciiTheme="minorHAnsi" w:hAnsiTheme="minorHAnsi" w:cstheme="minorHAnsi"/>
          <w:sz w:val="32"/>
          <w:szCs w:val="32"/>
        </w:rPr>
        <w:t xml:space="preserve"> periodico </w:t>
      </w:r>
      <w:proofErr w:type="gramStart"/>
      <w:r w:rsidRPr="00D265AE">
        <w:rPr>
          <w:rFonts w:asciiTheme="minorHAnsi" w:hAnsiTheme="minorHAnsi" w:cstheme="minorHAnsi"/>
          <w:sz w:val="32"/>
          <w:szCs w:val="32"/>
        </w:rPr>
        <w:t>cattolico :</w:t>
      </w:r>
      <w:proofErr w:type="gramEnd"/>
      <w:r w:rsidRPr="00D265AE">
        <w:rPr>
          <w:rFonts w:asciiTheme="minorHAnsi" w:hAnsiTheme="minorHAnsi" w:cstheme="minorHAnsi"/>
          <w:sz w:val="32"/>
          <w:szCs w:val="32"/>
        </w:rPr>
        <w:t xml:space="preserve"> cultura, politica, economia, Chiesa. - </w:t>
      </w:r>
      <w:proofErr w:type="gramStart"/>
      <w:r w:rsidRPr="00D265AE">
        <w:rPr>
          <w:rFonts w:asciiTheme="minorHAnsi" w:hAnsiTheme="minorHAnsi" w:cstheme="minorHAnsi"/>
          <w:sz w:val="32"/>
          <w:szCs w:val="32"/>
        </w:rPr>
        <w:t>Marino :</w:t>
      </w:r>
      <w:proofErr w:type="gramEnd"/>
      <w:r w:rsidRPr="00D265AE">
        <w:rPr>
          <w:rFonts w:asciiTheme="minorHAnsi" w:hAnsiTheme="minorHAnsi" w:cstheme="minorHAnsi"/>
          <w:sz w:val="32"/>
          <w:szCs w:val="32"/>
        </w:rPr>
        <w:t xml:space="preserve"> [s. n.</w:t>
      </w:r>
      <w:r w:rsidRPr="00D265AE">
        <w:rPr>
          <w:rFonts w:asciiTheme="minorHAnsi" w:hAnsiTheme="minorHAnsi" w:cstheme="minorHAnsi"/>
          <w:sz w:val="32"/>
          <w:szCs w:val="32"/>
        </w:rPr>
        <w:t>, 1996-2020</w:t>
      </w:r>
      <w:r w:rsidRPr="00D265AE">
        <w:rPr>
          <w:rFonts w:asciiTheme="minorHAnsi" w:hAnsiTheme="minorHAnsi" w:cstheme="minorHAnsi"/>
          <w:sz w:val="32"/>
          <w:szCs w:val="32"/>
        </w:rPr>
        <w:t xml:space="preserve">]. </w:t>
      </w:r>
      <w:r w:rsidRPr="00D265AE">
        <w:rPr>
          <w:rFonts w:asciiTheme="minorHAnsi" w:hAnsiTheme="minorHAnsi" w:cstheme="minorHAnsi"/>
          <w:sz w:val="32"/>
          <w:szCs w:val="32"/>
        </w:rPr>
        <w:t>–</w:t>
      </w:r>
      <w:r w:rsidRPr="00D265AE">
        <w:rPr>
          <w:rFonts w:asciiTheme="minorHAnsi" w:hAnsiTheme="minorHAnsi" w:cstheme="minorHAnsi"/>
          <w:sz w:val="32"/>
          <w:szCs w:val="32"/>
        </w:rPr>
        <w:t xml:space="preserve"> </w:t>
      </w:r>
      <w:r w:rsidRPr="00D265AE">
        <w:rPr>
          <w:rFonts w:asciiTheme="minorHAnsi" w:hAnsiTheme="minorHAnsi" w:cstheme="minorHAnsi"/>
          <w:sz w:val="32"/>
          <w:szCs w:val="32"/>
        </w:rPr>
        <w:t xml:space="preserve">25 </w:t>
      </w:r>
      <w:proofErr w:type="gramStart"/>
      <w:r w:rsidRPr="00D265AE">
        <w:rPr>
          <w:rFonts w:asciiTheme="minorHAnsi" w:hAnsiTheme="minorHAnsi" w:cstheme="minorHAnsi"/>
          <w:sz w:val="32"/>
          <w:szCs w:val="32"/>
        </w:rPr>
        <w:t>volumi :</w:t>
      </w:r>
      <w:proofErr w:type="gramEnd"/>
      <w:r w:rsidRPr="00D265AE">
        <w:rPr>
          <w:rFonts w:asciiTheme="minorHAnsi" w:hAnsiTheme="minorHAnsi" w:cstheme="minorHAnsi"/>
          <w:sz w:val="32"/>
          <w:szCs w:val="32"/>
        </w:rPr>
        <w:t xml:space="preserve"> </w:t>
      </w:r>
      <w:proofErr w:type="gramStart"/>
      <w:r w:rsidRPr="00D265AE">
        <w:rPr>
          <w:rFonts w:asciiTheme="minorHAnsi" w:hAnsiTheme="minorHAnsi" w:cstheme="minorHAnsi"/>
          <w:sz w:val="32"/>
          <w:szCs w:val="32"/>
        </w:rPr>
        <w:t>ill. ;</w:t>
      </w:r>
      <w:proofErr w:type="gramEnd"/>
      <w:r w:rsidRPr="00D265AE">
        <w:rPr>
          <w:rFonts w:asciiTheme="minorHAnsi" w:hAnsiTheme="minorHAnsi" w:cstheme="minorHAnsi"/>
          <w:sz w:val="32"/>
          <w:szCs w:val="32"/>
        </w:rPr>
        <w:t xml:space="preserve"> 42 cm. ((Bimestrale. - Descrizione basata su: Anno 7, n. 1 (gen.-feb. 2003). - CFI0568514</w:t>
      </w:r>
    </w:p>
    <w:p w14:paraId="3026F9D8" w14:textId="77777777" w:rsidR="00F86F4B" w:rsidRPr="00D265AE" w:rsidRDefault="00F86F4B" w:rsidP="00D265AE">
      <w:pPr>
        <w:tabs>
          <w:tab w:val="right" w:pos="6660"/>
        </w:tabs>
        <w:jc w:val="both"/>
        <w:rPr>
          <w:rFonts w:asciiTheme="minorHAnsi" w:hAnsiTheme="minorHAnsi" w:cstheme="minorHAnsi"/>
          <w:sz w:val="32"/>
          <w:szCs w:val="32"/>
        </w:rPr>
      </w:pPr>
      <w:r w:rsidRPr="00D265AE">
        <w:rPr>
          <w:rFonts w:asciiTheme="minorHAnsi" w:hAnsiTheme="minorHAnsi" w:cstheme="minorHAnsi"/>
          <w:sz w:val="32"/>
          <w:szCs w:val="32"/>
        </w:rPr>
        <w:t>Soggetto: Cattolicesimo - Periodici</w:t>
      </w:r>
    </w:p>
    <w:p w14:paraId="624BACC8" w14:textId="77777777" w:rsidR="00F86F4B" w:rsidRPr="00D265AE" w:rsidRDefault="00F86F4B" w:rsidP="00D265AE">
      <w:pPr>
        <w:jc w:val="both"/>
        <w:rPr>
          <w:rFonts w:asciiTheme="minorHAnsi" w:hAnsiTheme="minorHAnsi" w:cstheme="minorHAnsi"/>
          <w:sz w:val="32"/>
          <w:szCs w:val="32"/>
        </w:rPr>
      </w:pPr>
      <w:r w:rsidRPr="00D265AE">
        <w:rPr>
          <w:rFonts w:asciiTheme="minorHAnsi" w:hAnsiTheme="minorHAnsi" w:cstheme="minorHAnsi"/>
          <w:sz w:val="32"/>
          <w:szCs w:val="32"/>
        </w:rPr>
        <w:t>Classe: D230.205</w:t>
      </w:r>
    </w:p>
    <w:p w14:paraId="1FB9CE93" w14:textId="77777777" w:rsidR="00F86F4B" w:rsidRPr="00D265AE" w:rsidRDefault="00F86F4B" w:rsidP="00D265AE">
      <w:pPr>
        <w:jc w:val="both"/>
        <w:rPr>
          <w:rFonts w:asciiTheme="minorHAnsi" w:hAnsiTheme="minorHAnsi" w:cstheme="minorHAnsi"/>
          <w:sz w:val="22"/>
          <w:szCs w:val="22"/>
        </w:rPr>
      </w:pPr>
    </w:p>
    <w:p w14:paraId="4C816B03" w14:textId="77777777" w:rsidR="00F86F4B" w:rsidRPr="00D265AE" w:rsidRDefault="00F86F4B" w:rsidP="00D265AE">
      <w:pPr>
        <w:jc w:val="both"/>
        <w:rPr>
          <w:rFonts w:asciiTheme="minorHAnsi" w:hAnsiTheme="minorHAnsi" w:cstheme="minorHAnsi"/>
          <w:b/>
          <w:bCs/>
          <w:color w:val="C00000"/>
          <w:sz w:val="44"/>
          <w:szCs w:val="44"/>
        </w:rPr>
      </w:pPr>
      <w:r w:rsidRPr="00D265AE">
        <w:rPr>
          <w:rFonts w:asciiTheme="minorHAnsi" w:hAnsiTheme="minorHAnsi" w:cstheme="minorHAnsi"/>
          <w:b/>
          <w:bCs/>
          <w:color w:val="C00000"/>
          <w:sz w:val="44"/>
          <w:szCs w:val="44"/>
        </w:rPr>
        <w:t>Informazioni storico-bibliografiche</w:t>
      </w:r>
    </w:p>
    <w:p w14:paraId="5A732BC5" w14:textId="5C919EB3" w:rsidR="00EC05A5" w:rsidRPr="00D265AE" w:rsidRDefault="00EC05A5" w:rsidP="00D265AE">
      <w:pPr>
        <w:jc w:val="both"/>
        <w:rPr>
          <w:rFonts w:asciiTheme="minorHAnsi" w:hAnsiTheme="minorHAnsi" w:cstheme="minorHAnsi"/>
          <w:b/>
          <w:bCs/>
          <w:sz w:val="22"/>
          <w:szCs w:val="22"/>
        </w:rPr>
      </w:pPr>
      <w:r w:rsidRPr="00D265AE">
        <w:rPr>
          <w:rFonts w:asciiTheme="minorHAnsi" w:hAnsiTheme="minorHAnsi" w:cstheme="minorHAnsi"/>
          <w:b/>
          <w:bCs/>
          <w:sz w:val="22"/>
          <w:szCs w:val="22"/>
        </w:rPr>
        <w:t xml:space="preserve">Nova et </w:t>
      </w:r>
      <w:proofErr w:type="spellStart"/>
      <w:r w:rsidRPr="00D265AE">
        <w:rPr>
          <w:rFonts w:asciiTheme="minorHAnsi" w:hAnsiTheme="minorHAnsi" w:cstheme="minorHAnsi"/>
          <w:b/>
          <w:bCs/>
          <w:sz w:val="22"/>
          <w:szCs w:val="22"/>
        </w:rPr>
        <w:t>vetera</w:t>
      </w:r>
      <w:proofErr w:type="spellEnd"/>
      <w:r w:rsidRPr="00D265AE">
        <w:rPr>
          <w:rFonts w:asciiTheme="minorHAnsi" w:hAnsiTheme="minorHAnsi" w:cstheme="minorHAnsi"/>
          <w:b/>
          <w:bCs/>
          <w:sz w:val="22"/>
          <w:szCs w:val="22"/>
        </w:rPr>
        <w:t xml:space="preserve"> 1908</w:t>
      </w:r>
    </w:p>
    <w:p w14:paraId="70FC85AF" w14:textId="536EBDC6" w:rsidR="008C7C75" w:rsidRPr="00D265AE" w:rsidRDefault="008C7C75" w:rsidP="00D265AE">
      <w:pPr>
        <w:jc w:val="both"/>
        <w:rPr>
          <w:rFonts w:asciiTheme="minorHAnsi" w:hAnsiTheme="minorHAnsi" w:cstheme="minorHAnsi"/>
          <w:sz w:val="22"/>
          <w:szCs w:val="22"/>
        </w:rPr>
      </w:pPr>
      <w:r w:rsidRPr="00D265AE">
        <w:rPr>
          <w:rFonts w:asciiTheme="minorHAnsi" w:hAnsiTheme="minorHAnsi" w:cstheme="minorHAnsi"/>
          <w:sz w:val="22"/>
          <w:szCs w:val="22"/>
        </w:rPr>
        <w:t xml:space="preserve">Periodico di propaganda e polemica modernista fondato e animato da </w:t>
      </w:r>
      <w:hyperlink r:id="rId5" w:history="1">
        <w:r w:rsidRPr="00D265AE">
          <w:rPr>
            <w:rStyle w:val="Collegamentoipertestuale"/>
            <w:rFonts w:asciiTheme="minorHAnsi" w:hAnsiTheme="minorHAnsi" w:cstheme="minorHAnsi"/>
            <w:sz w:val="22"/>
            <w:szCs w:val="22"/>
          </w:rPr>
          <w:t xml:space="preserve">E. </w:t>
        </w:r>
        <w:proofErr w:type="spellStart"/>
        <w:r w:rsidRPr="00D265AE">
          <w:rPr>
            <w:rStyle w:val="Collegamentoipertestuale"/>
            <w:rFonts w:asciiTheme="minorHAnsi" w:hAnsiTheme="minorHAnsi" w:cstheme="minorHAnsi"/>
            <w:sz w:val="22"/>
            <w:szCs w:val="22"/>
          </w:rPr>
          <w:t>Buonaiuti</w:t>
        </w:r>
        <w:proofErr w:type="spellEnd"/>
        <w:r w:rsidRPr="00D265AE">
          <w:rPr>
            <w:rStyle w:val="Collegamentoipertestuale"/>
            <w:rFonts w:asciiTheme="minorHAnsi" w:hAnsiTheme="minorHAnsi" w:cstheme="minorHAnsi"/>
            <w:sz w:val="22"/>
            <w:szCs w:val="22"/>
          </w:rPr>
          <w:t xml:space="preserve"> </w:t>
        </w:r>
      </w:hyperlink>
      <w:r w:rsidRPr="00D265AE">
        <w:rPr>
          <w:rFonts w:asciiTheme="minorHAnsi" w:hAnsiTheme="minorHAnsi" w:cstheme="minorHAnsi"/>
          <w:sz w:val="22"/>
          <w:szCs w:val="22"/>
        </w:rPr>
        <w:t xml:space="preserve">(che vi scriveva con lo pseudonimo </w:t>
      </w:r>
      <w:r w:rsidRPr="00D265AE">
        <w:rPr>
          <w:rFonts w:asciiTheme="minorHAnsi" w:hAnsiTheme="minorHAnsi" w:cstheme="minorHAnsi"/>
          <w:i/>
          <w:iCs/>
          <w:sz w:val="22"/>
          <w:szCs w:val="22"/>
        </w:rPr>
        <w:t>Paolo Vinci</w:t>
      </w:r>
      <w:r w:rsidRPr="00D265AE">
        <w:rPr>
          <w:rFonts w:asciiTheme="minorHAnsi" w:hAnsiTheme="minorHAnsi" w:cstheme="minorHAnsi"/>
          <w:sz w:val="22"/>
          <w:szCs w:val="22"/>
        </w:rPr>
        <w:t>) nel 1908. Ne furono pubblicati 19 fascicoli, dal gennaio al dicembre di quell’anno; ne figurava direttore G. Quadrotta. https://www.treccani.it/enciclopedia/nova-et-vetera/</w:t>
      </w:r>
    </w:p>
    <w:p w14:paraId="27E3223C" w14:textId="77777777" w:rsidR="008C7C75" w:rsidRPr="00D265AE" w:rsidRDefault="008C7C75" w:rsidP="00D265AE">
      <w:pPr>
        <w:jc w:val="both"/>
        <w:rPr>
          <w:rFonts w:asciiTheme="minorHAnsi" w:hAnsiTheme="minorHAnsi" w:cstheme="minorHAnsi"/>
          <w:sz w:val="22"/>
          <w:szCs w:val="22"/>
        </w:rPr>
      </w:pPr>
    </w:p>
    <w:p w14:paraId="247235A9" w14:textId="22A17A72" w:rsidR="00F86F4B" w:rsidRPr="00D265AE" w:rsidRDefault="00F86F4B" w:rsidP="00D265AE">
      <w:pPr>
        <w:jc w:val="both"/>
        <w:rPr>
          <w:rFonts w:asciiTheme="minorHAnsi" w:hAnsiTheme="minorHAnsi" w:cstheme="minorHAnsi"/>
          <w:sz w:val="22"/>
          <w:szCs w:val="22"/>
        </w:rPr>
      </w:pPr>
      <w:r w:rsidRPr="00D265AE">
        <w:rPr>
          <w:rFonts w:asciiTheme="minorHAnsi" w:hAnsiTheme="minorHAnsi" w:cstheme="minorHAnsi"/>
          <w:sz w:val="22"/>
          <w:szCs w:val="22"/>
        </w:rPr>
        <w:t>Occorreva animosamente percorrere il sentiero che avevo prescelto. E io mi ci avviai senza esitazioni. La mia attività si venne polarizzando così su due direzioni, che in verità non erano incompatibili fra loro, anche se a prima vista mal conciliabili: da una parte la mia attività scientifica, affidata soprattutto ai fascicoli periodici della «Rivista storico</w:t>
      </w:r>
      <w:r w:rsidRPr="00D265AE">
        <w:rPr>
          <w:rFonts w:asciiTheme="minorHAnsi" w:hAnsiTheme="minorHAnsi" w:cstheme="minorHAnsi"/>
          <w:sz w:val="22"/>
          <w:szCs w:val="22"/>
        </w:rPr>
        <w:noBreakHyphen/>
        <w:t xml:space="preserve">critica delle scienze teologiche», dall'altra, la mia attività che, tanto per conformarmi alla terminologia corrente, chiamerò anch'io «modernistica », e che trovò </w:t>
      </w:r>
      <w:r w:rsidRPr="00D265AE">
        <w:rPr>
          <w:rFonts w:asciiTheme="minorHAnsi" w:hAnsiTheme="minorHAnsi" w:cstheme="minorHAnsi"/>
          <w:sz w:val="22"/>
          <w:szCs w:val="22"/>
        </w:rPr>
        <w:lastRenderedPageBreak/>
        <w:t xml:space="preserve">espressione in un piccolo periodico di polemica ardita e vivace cui, con Guglielmo Quadrotta schieratosi allora apertamente al nostro fianco, fu dato il titolo di «Nova et </w:t>
      </w:r>
      <w:proofErr w:type="spellStart"/>
      <w:r w:rsidRPr="00D265AE">
        <w:rPr>
          <w:rFonts w:asciiTheme="minorHAnsi" w:hAnsiTheme="minorHAnsi" w:cstheme="minorHAnsi"/>
          <w:sz w:val="22"/>
          <w:szCs w:val="22"/>
        </w:rPr>
        <w:t>vetera</w:t>
      </w:r>
      <w:proofErr w:type="spellEnd"/>
      <w:r w:rsidRPr="00D265AE">
        <w:rPr>
          <w:rFonts w:asciiTheme="minorHAnsi" w:hAnsiTheme="minorHAnsi" w:cstheme="minorHAnsi"/>
          <w:sz w:val="22"/>
          <w:szCs w:val="22"/>
        </w:rPr>
        <w:t xml:space="preserve">» 34, e in pubblicazioni collaterali, tra le quali doveva figurare rumorosamente una raccolta di frammenti e testi rielaborati: le </w:t>
      </w:r>
      <w:r w:rsidRPr="00D265AE">
        <w:rPr>
          <w:rFonts w:asciiTheme="minorHAnsi" w:hAnsiTheme="minorHAnsi" w:cstheme="minorHAnsi"/>
          <w:i/>
          <w:sz w:val="22"/>
          <w:szCs w:val="22"/>
        </w:rPr>
        <w:t xml:space="preserve">Lettere di un prete modernista  </w:t>
      </w:r>
      <w:r w:rsidRPr="00D265AE">
        <w:rPr>
          <w:rFonts w:asciiTheme="minorHAnsi" w:hAnsiTheme="minorHAnsi" w:cstheme="minorHAnsi"/>
          <w:sz w:val="22"/>
          <w:szCs w:val="22"/>
        </w:rPr>
        <w:t>35. «</w:t>
      </w:r>
      <w:proofErr w:type="spellStart"/>
      <w:r w:rsidRPr="00D265AE">
        <w:rPr>
          <w:rFonts w:asciiTheme="minorHAnsi" w:hAnsiTheme="minorHAnsi" w:cstheme="minorHAnsi"/>
          <w:sz w:val="22"/>
          <w:szCs w:val="22"/>
        </w:rPr>
        <w:t>Peccatum</w:t>
      </w:r>
      <w:proofErr w:type="spellEnd"/>
      <w:r w:rsidRPr="00D265AE">
        <w:rPr>
          <w:rFonts w:asciiTheme="minorHAnsi" w:hAnsiTheme="minorHAnsi" w:cstheme="minorHAnsi"/>
          <w:sz w:val="22"/>
          <w:szCs w:val="22"/>
        </w:rPr>
        <w:t xml:space="preserve"> </w:t>
      </w:r>
      <w:proofErr w:type="spellStart"/>
      <w:r w:rsidRPr="00D265AE">
        <w:rPr>
          <w:rFonts w:asciiTheme="minorHAnsi" w:hAnsiTheme="minorHAnsi" w:cstheme="minorHAnsi"/>
          <w:sz w:val="22"/>
          <w:szCs w:val="22"/>
        </w:rPr>
        <w:t>iuventutis</w:t>
      </w:r>
      <w:proofErr w:type="spellEnd"/>
      <w:r w:rsidRPr="00D265AE">
        <w:rPr>
          <w:rFonts w:asciiTheme="minorHAnsi" w:hAnsiTheme="minorHAnsi" w:cstheme="minorHAnsi"/>
          <w:sz w:val="22"/>
          <w:szCs w:val="22"/>
        </w:rPr>
        <w:t xml:space="preserve"> </w:t>
      </w:r>
      <w:proofErr w:type="spellStart"/>
      <w:r w:rsidRPr="00D265AE">
        <w:rPr>
          <w:rFonts w:asciiTheme="minorHAnsi" w:hAnsiTheme="minorHAnsi" w:cstheme="minorHAnsi"/>
          <w:sz w:val="22"/>
          <w:szCs w:val="22"/>
        </w:rPr>
        <w:t>meae</w:t>
      </w:r>
      <w:proofErr w:type="spellEnd"/>
      <w:r w:rsidRPr="00D265AE">
        <w:rPr>
          <w:rFonts w:asciiTheme="minorHAnsi" w:hAnsiTheme="minorHAnsi" w:cstheme="minorHAnsi"/>
          <w:sz w:val="22"/>
          <w:szCs w:val="22"/>
        </w:rPr>
        <w:t>!».</w:t>
      </w:r>
      <w:r w:rsidRPr="00D265AE">
        <w:rPr>
          <w:rFonts w:asciiTheme="minorHAnsi" w:hAnsiTheme="minorHAnsi" w:cstheme="minorHAnsi"/>
          <w:sz w:val="22"/>
          <w:szCs w:val="22"/>
        </w:rPr>
        <w:t xml:space="preserve"> […]</w:t>
      </w:r>
    </w:p>
    <w:p w14:paraId="1C3E41D0" w14:textId="44249A37" w:rsidR="00F86F4B" w:rsidRPr="00D265AE" w:rsidRDefault="00F86F4B" w:rsidP="00D265AE">
      <w:pPr>
        <w:jc w:val="both"/>
        <w:rPr>
          <w:rFonts w:asciiTheme="minorHAnsi" w:hAnsiTheme="minorHAnsi" w:cstheme="minorHAnsi"/>
          <w:sz w:val="22"/>
          <w:szCs w:val="22"/>
        </w:rPr>
      </w:pPr>
      <w:r w:rsidRPr="00D265AE">
        <w:rPr>
          <w:rFonts w:asciiTheme="minorHAnsi" w:hAnsiTheme="minorHAnsi" w:cstheme="minorHAnsi"/>
          <w:sz w:val="22"/>
          <w:szCs w:val="22"/>
        </w:rPr>
        <w:t xml:space="preserve">Nel periodico «Nova et </w:t>
      </w:r>
      <w:proofErr w:type="spellStart"/>
      <w:r w:rsidRPr="00D265AE">
        <w:rPr>
          <w:rFonts w:asciiTheme="minorHAnsi" w:hAnsiTheme="minorHAnsi" w:cstheme="minorHAnsi"/>
          <w:sz w:val="22"/>
          <w:szCs w:val="22"/>
        </w:rPr>
        <w:t>vetera</w:t>
      </w:r>
      <w:proofErr w:type="spellEnd"/>
      <w:r w:rsidRPr="00D265AE">
        <w:rPr>
          <w:rFonts w:asciiTheme="minorHAnsi" w:hAnsiTheme="minorHAnsi" w:cstheme="minorHAnsi"/>
          <w:sz w:val="22"/>
          <w:szCs w:val="22"/>
        </w:rPr>
        <w:t>» e in tutte le forme collaterali della mia attività in quel torno di tempo la mia insistenza sulla necessità di disposare un'anima religiosa al socialismo fu di ogni giorno, di ogni ora. Il mio proposito deciso di contribuire e di intervenire dovunque le correnti rinnovatrici del cattolicesimo avevano una voce o cercavano di averla, mi fece incappare in una strana ma sintomatica avventura.</w:t>
      </w:r>
      <w:r w:rsidRPr="00D265AE">
        <w:rPr>
          <w:rFonts w:asciiTheme="minorHAnsi" w:hAnsiTheme="minorHAnsi" w:cstheme="minorHAnsi"/>
          <w:sz w:val="22"/>
          <w:szCs w:val="22"/>
        </w:rPr>
        <w:t xml:space="preserve"> […]</w:t>
      </w:r>
    </w:p>
    <w:p w14:paraId="7DF3E2E0" w14:textId="114880F9" w:rsidR="00F86F4B" w:rsidRPr="00D265AE" w:rsidRDefault="00F86F4B" w:rsidP="00D265AE">
      <w:pPr>
        <w:jc w:val="both"/>
        <w:rPr>
          <w:rFonts w:asciiTheme="minorHAnsi" w:hAnsiTheme="minorHAnsi" w:cstheme="minorHAnsi"/>
          <w:sz w:val="22"/>
          <w:szCs w:val="22"/>
        </w:rPr>
      </w:pPr>
      <w:r w:rsidRPr="00D265AE">
        <w:rPr>
          <w:rFonts w:asciiTheme="minorHAnsi" w:hAnsiTheme="minorHAnsi" w:cstheme="minorHAnsi"/>
          <w:sz w:val="22"/>
          <w:szCs w:val="22"/>
        </w:rPr>
        <w:t xml:space="preserve">«Nova et </w:t>
      </w:r>
      <w:proofErr w:type="spellStart"/>
      <w:r w:rsidRPr="00D265AE">
        <w:rPr>
          <w:rFonts w:asciiTheme="minorHAnsi" w:hAnsiTheme="minorHAnsi" w:cstheme="minorHAnsi"/>
          <w:sz w:val="22"/>
          <w:szCs w:val="22"/>
        </w:rPr>
        <w:t>vetera</w:t>
      </w:r>
      <w:proofErr w:type="spellEnd"/>
      <w:r w:rsidRPr="00D265AE">
        <w:rPr>
          <w:rFonts w:asciiTheme="minorHAnsi" w:hAnsiTheme="minorHAnsi" w:cstheme="minorHAnsi"/>
          <w:sz w:val="22"/>
          <w:szCs w:val="22"/>
        </w:rPr>
        <w:t>» e tutto il movimento collaterale al modesto periodico di battaglia poterono disgregarsi e cadere 52, data l'insormontabile difficoltà di mantenere una posizione fondamentalmente ambigua.</w:t>
      </w:r>
      <w:r w:rsidRPr="00D265AE">
        <w:rPr>
          <w:rFonts w:asciiTheme="minorHAnsi" w:hAnsiTheme="minorHAnsi" w:cstheme="minorHAnsi"/>
          <w:sz w:val="22"/>
          <w:szCs w:val="22"/>
        </w:rPr>
        <w:t xml:space="preserve"> […]</w:t>
      </w:r>
    </w:p>
    <w:p w14:paraId="0367E069" w14:textId="22F81D0E" w:rsidR="00F86F4B" w:rsidRPr="00D265AE" w:rsidRDefault="00F86F4B" w:rsidP="00D265AE">
      <w:pPr>
        <w:jc w:val="both"/>
        <w:rPr>
          <w:rFonts w:asciiTheme="minorHAnsi" w:hAnsiTheme="minorHAnsi" w:cstheme="minorHAnsi"/>
          <w:sz w:val="22"/>
          <w:szCs w:val="22"/>
        </w:rPr>
      </w:pPr>
      <w:r w:rsidRPr="00D265AE">
        <w:rPr>
          <w:rFonts w:asciiTheme="minorHAnsi" w:hAnsiTheme="minorHAnsi" w:cstheme="minorHAnsi"/>
          <w:sz w:val="22"/>
          <w:szCs w:val="22"/>
        </w:rPr>
        <w:t xml:space="preserve">La rivista, il cui titolo si ispira al noto passo di </w:t>
      </w:r>
      <w:r w:rsidRPr="00D265AE">
        <w:rPr>
          <w:rFonts w:asciiTheme="minorHAnsi" w:hAnsiTheme="minorHAnsi" w:cstheme="minorHAnsi"/>
          <w:i/>
          <w:sz w:val="22"/>
          <w:szCs w:val="22"/>
        </w:rPr>
        <w:t xml:space="preserve">Matteo, </w:t>
      </w:r>
      <w:r w:rsidRPr="00D265AE">
        <w:rPr>
          <w:rFonts w:asciiTheme="minorHAnsi" w:hAnsiTheme="minorHAnsi" w:cstheme="minorHAnsi"/>
          <w:sz w:val="22"/>
          <w:szCs w:val="22"/>
        </w:rPr>
        <w:t>XIII, 52, si pubblicò in fascicoli quindicinali dal 15 gennaio 1908, per tutto un anno.</w:t>
      </w:r>
    </w:p>
    <w:p w14:paraId="3AEF39BB" w14:textId="77777777" w:rsidR="00F86F4B" w:rsidRPr="00D265AE" w:rsidRDefault="00F86F4B" w:rsidP="00D265AE">
      <w:pPr>
        <w:pStyle w:val="Paragrafoelenco"/>
        <w:numPr>
          <w:ilvl w:val="0"/>
          <w:numId w:val="1"/>
        </w:numPr>
        <w:jc w:val="both"/>
        <w:rPr>
          <w:rFonts w:asciiTheme="minorHAnsi" w:hAnsiTheme="minorHAnsi" w:cstheme="minorHAnsi"/>
          <w:bCs/>
        </w:rPr>
      </w:pPr>
      <w:hyperlink r:id="rId6" w:history="1">
        <w:r w:rsidRPr="00D265AE">
          <w:rPr>
            <w:rStyle w:val="Collegamentoipertestuale"/>
            <w:rFonts w:asciiTheme="minorHAnsi" w:hAnsiTheme="minorHAnsi" w:cstheme="minorHAnsi"/>
            <w:bCs/>
          </w:rPr>
          <w:t>Pellegrino di Roma / di Ernesto Buonaiuti</w:t>
        </w:r>
      </w:hyperlink>
      <w:r w:rsidRPr="00D265AE">
        <w:rPr>
          <w:rFonts w:asciiTheme="minorHAnsi" w:hAnsiTheme="minorHAnsi" w:cstheme="minorHAnsi"/>
          <w:bCs/>
        </w:rPr>
        <w:t xml:space="preserve"> </w:t>
      </w:r>
    </w:p>
    <w:p w14:paraId="375B8F78" w14:textId="77777777" w:rsidR="00F86F4B" w:rsidRPr="00D265AE" w:rsidRDefault="00F86F4B" w:rsidP="00D265AE">
      <w:pPr>
        <w:jc w:val="both"/>
        <w:rPr>
          <w:rFonts w:asciiTheme="minorHAnsi" w:hAnsiTheme="minorHAnsi" w:cstheme="minorHAnsi"/>
          <w:sz w:val="22"/>
          <w:szCs w:val="22"/>
        </w:rPr>
      </w:pPr>
    </w:p>
    <w:p w14:paraId="209672BF" w14:textId="4EFAF310" w:rsidR="008C7C75" w:rsidRPr="00D265AE" w:rsidRDefault="008C7C75" w:rsidP="00D265AE">
      <w:pPr>
        <w:jc w:val="both"/>
        <w:rPr>
          <w:rFonts w:asciiTheme="minorHAnsi" w:hAnsiTheme="minorHAnsi" w:cstheme="minorHAnsi"/>
          <w:sz w:val="22"/>
          <w:szCs w:val="22"/>
        </w:rPr>
      </w:pPr>
      <w:r w:rsidRPr="00D265AE">
        <w:rPr>
          <w:rFonts w:asciiTheme="minorHAnsi" w:hAnsiTheme="minorHAnsi" w:cstheme="minorHAnsi"/>
          <w:sz w:val="22"/>
          <w:szCs w:val="22"/>
        </w:rPr>
        <w:t xml:space="preserve">EX VICARIATU URBIS DECRETUM Quo in Urbe </w:t>
      </w:r>
      <w:proofErr w:type="spellStart"/>
      <w:r w:rsidRPr="00D265AE">
        <w:rPr>
          <w:rFonts w:asciiTheme="minorHAnsi" w:hAnsiTheme="minorHAnsi" w:cstheme="minorHAnsi"/>
          <w:sz w:val="22"/>
          <w:szCs w:val="22"/>
        </w:rPr>
        <w:t>prohibetur</w:t>
      </w:r>
      <w:proofErr w:type="spellEnd"/>
      <w:r w:rsidRPr="00D265AE">
        <w:rPr>
          <w:rFonts w:asciiTheme="minorHAnsi" w:hAnsiTheme="minorHAnsi" w:cstheme="minorHAnsi"/>
          <w:sz w:val="22"/>
          <w:szCs w:val="22"/>
        </w:rPr>
        <w:t xml:space="preserve"> </w:t>
      </w:r>
      <w:proofErr w:type="spellStart"/>
      <w:r w:rsidRPr="00D265AE">
        <w:rPr>
          <w:rFonts w:asciiTheme="minorHAnsi" w:hAnsiTheme="minorHAnsi" w:cstheme="minorHAnsi"/>
          <w:sz w:val="22"/>
          <w:szCs w:val="22"/>
        </w:rPr>
        <w:t>libellus</w:t>
      </w:r>
      <w:proofErr w:type="spellEnd"/>
      <w:r w:rsidRPr="00D265AE">
        <w:rPr>
          <w:rFonts w:asciiTheme="minorHAnsi" w:hAnsiTheme="minorHAnsi" w:cstheme="minorHAnsi"/>
          <w:sz w:val="22"/>
          <w:szCs w:val="22"/>
        </w:rPr>
        <w:t xml:space="preserve"> </w:t>
      </w:r>
      <w:proofErr w:type="spellStart"/>
      <w:r w:rsidRPr="00D265AE">
        <w:rPr>
          <w:rFonts w:asciiTheme="minorHAnsi" w:hAnsiTheme="minorHAnsi" w:cstheme="minorHAnsi"/>
          <w:sz w:val="22"/>
          <w:szCs w:val="22"/>
        </w:rPr>
        <w:t>periodicus</w:t>
      </w:r>
      <w:proofErr w:type="spellEnd"/>
      <w:r w:rsidRPr="00D265AE">
        <w:rPr>
          <w:rFonts w:asciiTheme="minorHAnsi" w:hAnsiTheme="minorHAnsi" w:cstheme="minorHAnsi"/>
          <w:sz w:val="22"/>
          <w:szCs w:val="22"/>
        </w:rPr>
        <w:t xml:space="preserve"> "Nova et </w:t>
      </w:r>
      <w:proofErr w:type="spellStart"/>
      <w:r w:rsidRPr="00D265AE">
        <w:rPr>
          <w:rFonts w:asciiTheme="minorHAnsi" w:hAnsiTheme="minorHAnsi" w:cstheme="minorHAnsi"/>
          <w:sz w:val="22"/>
          <w:szCs w:val="22"/>
        </w:rPr>
        <w:t>vetera</w:t>
      </w:r>
      <w:proofErr w:type="spellEnd"/>
      <w:r w:rsidRPr="00D265AE">
        <w:rPr>
          <w:rFonts w:asciiTheme="minorHAnsi" w:hAnsiTheme="minorHAnsi" w:cstheme="minorHAnsi"/>
          <w:sz w:val="22"/>
          <w:szCs w:val="22"/>
        </w:rPr>
        <w:t xml:space="preserve"> „. </w:t>
      </w:r>
      <w:proofErr w:type="spellStart"/>
      <w:r w:rsidRPr="00D265AE">
        <w:rPr>
          <w:rFonts w:asciiTheme="minorHAnsi" w:hAnsiTheme="minorHAnsi" w:cstheme="minorHAnsi"/>
          <w:sz w:val="22"/>
          <w:szCs w:val="22"/>
        </w:rPr>
        <w:t>Libellus</w:t>
      </w:r>
      <w:proofErr w:type="spellEnd"/>
      <w:r w:rsidRPr="00D265AE">
        <w:rPr>
          <w:rFonts w:asciiTheme="minorHAnsi" w:hAnsiTheme="minorHAnsi" w:cstheme="minorHAnsi"/>
          <w:sz w:val="22"/>
          <w:szCs w:val="22"/>
        </w:rPr>
        <w:t xml:space="preserve"> </w:t>
      </w:r>
      <w:proofErr w:type="spellStart"/>
      <w:r w:rsidRPr="00D265AE">
        <w:rPr>
          <w:rFonts w:asciiTheme="minorHAnsi" w:hAnsiTheme="minorHAnsi" w:cstheme="minorHAnsi"/>
          <w:sz w:val="22"/>
          <w:szCs w:val="22"/>
        </w:rPr>
        <w:t>periodicus</w:t>
      </w:r>
      <w:proofErr w:type="spellEnd"/>
      <w:r w:rsidRPr="00D265AE">
        <w:rPr>
          <w:rFonts w:asciiTheme="minorHAnsi" w:hAnsiTheme="minorHAnsi" w:cstheme="minorHAnsi"/>
          <w:sz w:val="22"/>
          <w:szCs w:val="22"/>
        </w:rPr>
        <w:t xml:space="preserve"> </w:t>
      </w:r>
      <w:proofErr w:type="spellStart"/>
      <w:r w:rsidRPr="00D265AE">
        <w:rPr>
          <w:rFonts w:asciiTheme="minorHAnsi" w:hAnsiTheme="minorHAnsi" w:cstheme="minorHAnsi"/>
          <w:sz w:val="22"/>
          <w:szCs w:val="22"/>
        </w:rPr>
        <w:t>recens</w:t>
      </w:r>
      <w:proofErr w:type="spellEnd"/>
      <w:r w:rsidRPr="00D265AE">
        <w:rPr>
          <w:rFonts w:asciiTheme="minorHAnsi" w:hAnsiTheme="minorHAnsi" w:cstheme="minorHAnsi"/>
          <w:sz w:val="22"/>
          <w:szCs w:val="22"/>
        </w:rPr>
        <w:t xml:space="preserve">, cui titulus Nova et </w:t>
      </w:r>
      <w:proofErr w:type="spellStart"/>
      <w:r w:rsidRPr="00D265AE">
        <w:rPr>
          <w:rFonts w:asciiTheme="minorHAnsi" w:hAnsiTheme="minorHAnsi" w:cstheme="minorHAnsi"/>
          <w:sz w:val="22"/>
          <w:szCs w:val="22"/>
        </w:rPr>
        <w:t>vetera</w:t>
      </w:r>
      <w:proofErr w:type="spellEnd"/>
      <w:r w:rsidRPr="00D265AE">
        <w:rPr>
          <w:rFonts w:asciiTheme="minorHAnsi" w:hAnsiTheme="minorHAnsi" w:cstheme="minorHAnsi"/>
          <w:sz w:val="22"/>
          <w:szCs w:val="22"/>
        </w:rPr>
        <w:t xml:space="preserve">, </w:t>
      </w:r>
      <w:proofErr w:type="gramStart"/>
      <w:r w:rsidRPr="00D265AE">
        <w:rPr>
          <w:rFonts w:asciiTheme="minorHAnsi" w:hAnsiTheme="minorHAnsi" w:cstheme="minorHAnsi"/>
          <w:sz w:val="22"/>
          <w:szCs w:val="22"/>
        </w:rPr>
        <w:t>« Rivista</w:t>
      </w:r>
      <w:proofErr w:type="gramEnd"/>
      <w:r w:rsidRPr="00D265AE">
        <w:rPr>
          <w:rFonts w:asciiTheme="minorHAnsi" w:hAnsiTheme="minorHAnsi" w:cstheme="minorHAnsi"/>
          <w:sz w:val="22"/>
          <w:szCs w:val="22"/>
        </w:rPr>
        <w:t xml:space="preserve"> quindicinale, Roma, Società internazionale </w:t>
      </w:r>
      <w:proofErr w:type="spellStart"/>
      <w:r w:rsidRPr="00D265AE">
        <w:rPr>
          <w:rFonts w:asciiTheme="minorHAnsi" w:hAnsiTheme="minorHAnsi" w:cstheme="minorHAnsi"/>
          <w:sz w:val="22"/>
          <w:szCs w:val="22"/>
        </w:rPr>
        <w:t>scien</w:t>
      </w:r>
      <w:proofErr w:type="spellEnd"/>
      <w:r w:rsidRPr="00D265AE">
        <w:rPr>
          <w:rFonts w:asciiTheme="minorHAnsi" w:hAnsiTheme="minorHAnsi" w:cstheme="minorHAnsi"/>
          <w:sz w:val="22"/>
          <w:szCs w:val="22"/>
        </w:rPr>
        <w:t xml:space="preserve"> tifico-</w:t>
      </w:r>
      <w:proofErr w:type="gramStart"/>
      <w:r w:rsidRPr="00D265AE">
        <w:rPr>
          <w:rFonts w:asciiTheme="minorHAnsi" w:hAnsiTheme="minorHAnsi" w:cstheme="minorHAnsi"/>
          <w:sz w:val="22"/>
          <w:szCs w:val="22"/>
        </w:rPr>
        <w:t>religiosa »</w:t>
      </w:r>
      <w:proofErr w:type="gramEnd"/>
      <w:r w:rsidRPr="00D265AE">
        <w:rPr>
          <w:rFonts w:asciiTheme="minorHAnsi" w:hAnsiTheme="minorHAnsi" w:cstheme="minorHAnsi"/>
          <w:sz w:val="22"/>
          <w:szCs w:val="22"/>
        </w:rPr>
        <w:t xml:space="preserve"> ; </w:t>
      </w:r>
      <w:proofErr w:type="spellStart"/>
      <w:r w:rsidRPr="00D265AE">
        <w:rPr>
          <w:rFonts w:asciiTheme="minorHAnsi" w:hAnsiTheme="minorHAnsi" w:cstheme="minorHAnsi"/>
          <w:sz w:val="22"/>
          <w:szCs w:val="22"/>
        </w:rPr>
        <w:t>cum</w:t>
      </w:r>
      <w:proofErr w:type="spellEnd"/>
      <w:r w:rsidRPr="00D265AE">
        <w:rPr>
          <w:rFonts w:asciiTheme="minorHAnsi" w:hAnsiTheme="minorHAnsi" w:cstheme="minorHAnsi"/>
          <w:sz w:val="22"/>
          <w:szCs w:val="22"/>
        </w:rPr>
        <w:t xml:space="preserve"> </w:t>
      </w:r>
      <w:proofErr w:type="spellStart"/>
      <w:r w:rsidRPr="00D265AE">
        <w:rPr>
          <w:rFonts w:asciiTheme="minorHAnsi" w:hAnsiTheme="minorHAnsi" w:cstheme="minorHAnsi"/>
          <w:sz w:val="22"/>
          <w:szCs w:val="22"/>
        </w:rPr>
        <w:t>sibi</w:t>
      </w:r>
      <w:proofErr w:type="spellEnd"/>
      <w:r w:rsidRPr="00D265AE">
        <w:rPr>
          <w:rFonts w:asciiTheme="minorHAnsi" w:hAnsiTheme="minorHAnsi" w:cstheme="minorHAnsi"/>
          <w:sz w:val="22"/>
          <w:szCs w:val="22"/>
        </w:rPr>
        <w:t xml:space="preserve"> </w:t>
      </w:r>
      <w:proofErr w:type="spellStart"/>
      <w:r w:rsidRPr="00D265AE">
        <w:rPr>
          <w:rFonts w:asciiTheme="minorHAnsi" w:hAnsiTheme="minorHAnsi" w:cstheme="minorHAnsi"/>
          <w:sz w:val="22"/>
          <w:szCs w:val="22"/>
        </w:rPr>
        <w:t>proposuerit</w:t>
      </w:r>
      <w:proofErr w:type="spellEnd"/>
      <w:r w:rsidRPr="00D265AE">
        <w:rPr>
          <w:rFonts w:asciiTheme="minorHAnsi" w:hAnsiTheme="minorHAnsi" w:cstheme="minorHAnsi"/>
          <w:sz w:val="22"/>
          <w:szCs w:val="22"/>
        </w:rPr>
        <w:t xml:space="preserve"> </w:t>
      </w:r>
      <w:proofErr w:type="spellStart"/>
      <w:r w:rsidRPr="00D265AE">
        <w:rPr>
          <w:rFonts w:asciiTheme="minorHAnsi" w:hAnsiTheme="minorHAnsi" w:cstheme="minorHAnsi"/>
          <w:sz w:val="22"/>
          <w:szCs w:val="22"/>
        </w:rPr>
        <w:t>doctrinas</w:t>
      </w:r>
      <w:proofErr w:type="spellEnd"/>
      <w:r w:rsidRPr="00D265AE">
        <w:rPr>
          <w:rFonts w:asciiTheme="minorHAnsi" w:hAnsiTheme="minorHAnsi" w:cstheme="minorHAnsi"/>
          <w:sz w:val="22"/>
          <w:szCs w:val="22"/>
        </w:rPr>
        <w:t xml:space="preserve"> modernista rum, </w:t>
      </w:r>
      <w:proofErr w:type="spellStart"/>
      <w:r w:rsidRPr="00D265AE">
        <w:rPr>
          <w:rFonts w:asciiTheme="minorHAnsi" w:hAnsiTheme="minorHAnsi" w:cstheme="minorHAnsi"/>
          <w:sz w:val="22"/>
          <w:szCs w:val="22"/>
        </w:rPr>
        <w:t>nuper</w:t>
      </w:r>
      <w:proofErr w:type="spellEnd"/>
      <w:r w:rsidRPr="00D265AE">
        <w:rPr>
          <w:rFonts w:asciiTheme="minorHAnsi" w:hAnsiTheme="minorHAnsi" w:cstheme="minorHAnsi"/>
          <w:sz w:val="22"/>
          <w:szCs w:val="22"/>
        </w:rPr>
        <w:t xml:space="preserve"> ab Ecclesia </w:t>
      </w:r>
      <w:proofErr w:type="spellStart"/>
      <w:r w:rsidRPr="00D265AE">
        <w:rPr>
          <w:rFonts w:asciiTheme="minorHAnsi" w:hAnsiTheme="minorHAnsi" w:cstheme="minorHAnsi"/>
          <w:sz w:val="22"/>
          <w:szCs w:val="22"/>
        </w:rPr>
        <w:t>damnatas</w:t>
      </w:r>
      <w:proofErr w:type="spellEnd"/>
      <w:r w:rsidRPr="00D265AE">
        <w:rPr>
          <w:rFonts w:asciiTheme="minorHAnsi" w:hAnsiTheme="minorHAnsi" w:cstheme="minorHAnsi"/>
          <w:sz w:val="22"/>
          <w:szCs w:val="22"/>
        </w:rPr>
        <w:t xml:space="preserve">, defendere, </w:t>
      </w:r>
      <w:proofErr w:type="spellStart"/>
      <w:r w:rsidRPr="00D265AE">
        <w:rPr>
          <w:rFonts w:asciiTheme="minorHAnsi" w:hAnsiTheme="minorHAnsi" w:cstheme="minorHAnsi"/>
          <w:sz w:val="22"/>
          <w:szCs w:val="22"/>
        </w:rPr>
        <w:t>novissimasque</w:t>
      </w:r>
      <w:proofErr w:type="spellEnd"/>
      <w:r w:rsidRPr="00D265AE">
        <w:rPr>
          <w:rFonts w:asciiTheme="minorHAnsi" w:hAnsiTheme="minorHAnsi" w:cstheme="minorHAnsi"/>
          <w:sz w:val="22"/>
          <w:szCs w:val="22"/>
        </w:rPr>
        <w:t xml:space="preserve"> </w:t>
      </w:r>
      <w:proofErr w:type="spellStart"/>
      <w:r w:rsidRPr="00D265AE">
        <w:rPr>
          <w:rFonts w:asciiTheme="minorHAnsi" w:hAnsiTheme="minorHAnsi" w:cstheme="minorHAnsi"/>
          <w:sz w:val="22"/>
          <w:szCs w:val="22"/>
        </w:rPr>
        <w:t>opiniones</w:t>
      </w:r>
      <w:proofErr w:type="spellEnd"/>
      <w:r w:rsidRPr="00D265AE">
        <w:rPr>
          <w:rFonts w:asciiTheme="minorHAnsi" w:hAnsiTheme="minorHAnsi" w:cstheme="minorHAnsi"/>
          <w:sz w:val="22"/>
          <w:szCs w:val="22"/>
        </w:rPr>
        <w:t xml:space="preserve"> </w:t>
      </w:r>
      <w:proofErr w:type="spellStart"/>
      <w:r w:rsidRPr="00D265AE">
        <w:rPr>
          <w:rFonts w:asciiTheme="minorHAnsi" w:hAnsiTheme="minorHAnsi" w:cstheme="minorHAnsi"/>
          <w:sz w:val="22"/>
          <w:szCs w:val="22"/>
        </w:rPr>
        <w:t>audeat</w:t>
      </w:r>
      <w:proofErr w:type="spellEnd"/>
      <w:r w:rsidRPr="00D265AE">
        <w:rPr>
          <w:rFonts w:asciiTheme="minorHAnsi" w:hAnsiTheme="minorHAnsi" w:cstheme="minorHAnsi"/>
          <w:sz w:val="22"/>
          <w:szCs w:val="22"/>
        </w:rPr>
        <w:t xml:space="preserve"> </w:t>
      </w:r>
      <w:proofErr w:type="spellStart"/>
      <w:r w:rsidRPr="00D265AE">
        <w:rPr>
          <w:rFonts w:asciiTheme="minorHAnsi" w:hAnsiTheme="minorHAnsi" w:cstheme="minorHAnsi"/>
          <w:sz w:val="22"/>
          <w:szCs w:val="22"/>
        </w:rPr>
        <w:t>invehere</w:t>
      </w:r>
      <w:proofErr w:type="spellEnd"/>
      <w:r w:rsidRPr="00D265AE">
        <w:rPr>
          <w:rFonts w:asciiTheme="minorHAnsi" w:hAnsiTheme="minorHAnsi" w:cstheme="minorHAnsi"/>
          <w:sz w:val="22"/>
          <w:szCs w:val="22"/>
        </w:rPr>
        <w:t xml:space="preserve"> </w:t>
      </w:r>
      <w:proofErr w:type="spellStart"/>
      <w:r w:rsidRPr="00D265AE">
        <w:rPr>
          <w:rFonts w:asciiTheme="minorHAnsi" w:hAnsiTheme="minorHAnsi" w:cstheme="minorHAnsi"/>
          <w:sz w:val="22"/>
          <w:szCs w:val="22"/>
        </w:rPr>
        <w:t>catholicae</w:t>
      </w:r>
      <w:proofErr w:type="spellEnd"/>
      <w:r w:rsidRPr="00D265AE">
        <w:rPr>
          <w:rFonts w:asciiTheme="minorHAnsi" w:hAnsiTheme="minorHAnsi" w:cstheme="minorHAnsi"/>
          <w:sz w:val="22"/>
          <w:szCs w:val="22"/>
        </w:rPr>
        <w:t xml:space="preserve"> </w:t>
      </w:r>
      <w:proofErr w:type="spellStart"/>
      <w:r w:rsidRPr="00D265AE">
        <w:rPr>
          <w:rFonts w:asciiTheme="minorHAnsi" w:hAnsiTheme="minorHAnsi" w:cstheme="minorHAnsi"/>
          <w:sz w:val="22"/>
          <w:szCs w:val="22"/>
        </w:rPr>
        <w:t>veritati</w:t>
      </w:r>
      <w:proofErr w:type="spellEnd"/>
      <w:r w:rsidRPr="00D265AE">
        <w:rPr>
          <w:rFonts w:asciiTheme="minorHAnsi" w:hAnsiTheme="minorHAnsi" w:cstheme="minorHAnsi"/>
          <w:sz w:val="22"/>
          <w:szCs w:val="22"/>
        </w:rPr>
        <w:t xml:space="preserve"> </w:t>
      </w:r>
      <w:proofErr w:type="spellStart"/>
      <w:r w:rsidRPr="00D265AE">
        <w:rPr>
          <w:rFonts w:asciiTheme="minorHAnsi" w:hAnsiTheme="minorHAnsi" w:cstheme="minorHAnsi"/>
          <w:sz w:val="22"/>
          <w:szCs w:val="22"/>
        </w:rPr>
        <w:t>pariter</w:t>
      </w:r>
      <w:proofErr w:type="spellEnd"/>
      <w:r w:rsidRPr="00D265AE">
        <w:rPr>
          <w:rFonts w:asciiTheme="minorHAnsi" w:hAnsiTheme="minorHAnsi" w:cstheme="minorHAnsi"/>
          <w:sz w:val="22"/>
          <w:szCs w:val="22"/>
        </w:rPr>
        <w:t xml:space="preserve"> </w:t>
      </w:r>
      <w:proofErr w:type="spellStart"/>
      <w:r w:rsidRPr="00D265AE">
        <w:rPr>
          <w:rFonts w:asciiTheme="minorHAnsi" w:hAnsiTheme="minorHAnsi" w:cstheme="minorHAnsi"/>
          <w:sz w:val="22"/>
          <w:szCs w:val="22"/>
        </w:rPr>
        <w:t>adver</w:t>
      </w:r>
      <w:proofErr w:type="spellEnd"/>
      <w:r w:rsidRPr="00D265AE">
        <w:rPr>
          <w:rFonts w:asciiTheme="minorHAnsi" w:hAnsiTheme="minorHAnsi" w:cstheme="minorHAnsi"/>
          <w:sz w:val="22"/>
          <w:szCs w:val="22"/>
        </w:rPr>
        <w:t xml:space="preserve"> </w:t>
      </w:r>
      <w:proofErr w:type="spellStart"/>
      <w:r w:rsidRPr="00D265AE">
        <w:rPr>
          <w:rFonts w:asciiTheme="minorHAnsi" w:hAnsiTheme="minorHAnsi" w:cstheme="minorHAnsi"/>
          <w:sz w:val="22"/>
          <w:szCs w:val="22"/>
        </w:rPr>
        <w:t>santes</w:t>
      </w:r>
      <w:proofErr w:type="spellEnd"/>
      <w:r w:rsidRPr="00D265AE">
        <w:rPr>
          <w:rFonts w:asciiTheme="minorHAnsi" w:hAnsiTheme="minorHAnsi" w:cstheme="minorHAnsi"/>
          <w:sz w:val="22"/>
          <w:szCs w:val="22"/>
        </w:rPr>
        <w:t xml:space="preserve">; Nos, pro </w:t>
      </w:r>
      <w:proofErr w:type="spellStart"/>
      <w:r w:rsidRPr="00D265AE">
        <w:rPr>
          <w:rFonts w:asciiTheme="minorHAnsi" w:hAnsiTheme="minorHAnsi" w:cstheme="minorHAnsi"/>
          <w:sz w:val="22"/>
          <w:szCs w:val="22"/>
        </w:rPr>
        <w:t>munere</w:t>
      </w:r>
      <w:proofErr w:type="spellEnd"/>
      <w:r w:rsidRPr="00D265AE">
        <w:rPr>
          <w:rFonts w:asciiTheme="minorHAnsi" w:hAnsiTheme="minorHAnsi" w:cstheme="minorHAnsi"/>
          <w:sz w:val="22"/>
          <w:szCs w:val="22"/>
        </w:rPr>
        <w:t xml:space="preserve"> quo </w:t>
      </w:r>
      <w:proofErr w:type="spellStart"/>
      <w:r w:rsidRPr="00D265AE">
        <w:rPr>
          <w:rFonts w:asciiTheme="minorHAnsi" w:hAnsiTheme="minorHAnsi" w:cstheme="minorHAnsi"/>
          <w:sz w:val="22"/>
          <w:szCs w:val="22"/>
        </w:rPr>
        <w:t>fungimur</w:t>
      </w:r>
      <w:proofErr w:type="spellEnd"/>
      <w:r w:rsidRPr="00D265AE">
        <w:rPr>
          <w:rFonts w:asciiTheme="minorHAnsi" w:hAnsiTheme="minorHAnsi" w:cstheme="minorHAnsi"/>
          <w:sz w:val="22"/>
          <w:szCs w:val="22"/>
        </w:rPr>
        <w:t xml:space="preserve">, saluti </w:t>
      </w:r>
      <w:proofErr w:type="spellStart"/>
      <w:r w:rsidRPr="00D265AE">
        <w:rPr>
          <w:rFonts w:asciiTheme="minorHAnsi" w:hAnsiTheme="minorHAnsi" w:cstheme="minorHAnsi"/>
          <w:sz w:val="22"/>
          <w:szCs w:val="22"/>
        </w:rPr>
        <w:t>animarum</w:t>
      </w:r>
      <w:proofErr w:type="spellEnd"/>
      <w:r w:rsidRPr="00D265AE">
        <w:rPr>
          <w:rFonts w:asciiTheme="minorHAnsi" w:hAnsiTheme="minorHAnsi" w:cstheme="minorHAnsi"/>
          <w:sz w:val="22"/>
          <w:szCs w:val="22"/>
        </w:rPr>
        <w:t xml:space="preserve"> fi </w:t>
      </w:r>
      <w:proofErr w:type="spellStart"/>
      <w:r w:rsidRPr="00D265AE">
        <w:rPr>
          <w:rFonts w:asciiTheme="minorHAnsi" w:hAnsiTheme="minorHAnsi" w:cstheme="minorHAnsi"/>
          <w:sz w:val="22"/>
          <w:szCs w:val="22"/>
        </w:rPr>
        <w:t>deique</w:t>
      </w:r>
      <w:proofErr w:type="spellEnd"/>
      <w:r w:rsidRPr="00D265AE">
        <w:rPr>
          <w:rFonts w:asciiTheme="minorHAnsi" w:hAnsiTheme="minorHAnsi" w:cstheme="minorHAnsi"/>
          <w:sz w:val="22"/>
          <w:szCs w:val="22"/>
        </w:rPr>
        <w:t xml:space="preserve"> </w:t>
      </w:r>
      <w:proofErr w:type="spellStart"/>
      <w:r w:rsidRPr="00D265AE">
        <w:rPr>
          <w:rFonts w:asciiTheme="minorHAnsi" w:hAnsiTheme="minorHAnsi" w:cstheme="minorHAnsi"/>
          <w:sz w:val="22"/>
          <w:szCs w:val="22"/>
        </w:rPr>
        <w:t>incolumitati</w:t>
      </w:r>
      <w:proofErr w:type="spellEnd"/>
      <w:r w:rsidRPr="00D265AE">
        <w:rPr>
          <w:rFonts w:asciiTheme="minorHAnsi" w:hAnsiTheme="minorHAnsi" w:cstheme="minorHAnsi"/>
          <w:sz w:val="22"/>
          <w:szCs w:val="22"/>
        </w:rPr>
        <w:t xml:space="preserve"> </w:t>
      </w:r>
      <w:proofErr w:type="spellStart"/>
      <w:r w:rsidRPr="00D265AE">
        <w:rPr>
          <w:rFonts w:asciiTheme="minorHAnsi" w:hAnsiTheme="minorHAnsi" w:cstheme="minorHAnsi"/>
          <w:sz w:val="22"/>
          <w:szCs w:val="22"/>
        </w:rPr>
        <w:t>prospicere</w:t>
      </w:r>
      <w:proofErr w:type="spellEnd"/>
      <w:r w:rsidRPr="00D265AE">
        <w:rPr>
          <w:rFonts w:asciiTheme="minorHAnsi" w:hAnsiTheme="minorHAnsi" w:cstheme="minorHAnsi"/>
          <w:sz w:val="22"/>
          <w:szCs w:val="22"/>
        </w:rPr>
        <w:t xml:space="preserve"> </w:t>
      </w:r>
      <w:proofErr w:type="spellStart"/>
      <w:r w:rsidRPr="00D265AE">
        <w:rPr>
          <w:rFonts w:asciiTheme="minorHAnsi" w:hAnsiTheme="minorHAnsi" w:cstheme="minorHAnsi"/>
          <w:sz w:val="22"/>
          <w:szCs w:val="22"/>
        </w:rPr>
        <w:t>volentes</w:t>
      </w:r>
      <w:proofErr w:type="spellEnd"/>
      <w:r w:rsidRPr="00D265AE">
        <w:rPr>
          <w:rFonts w:asciiTheme="minorHAnsi" w:hAnsiTheme="minorHAnsi" w:cstheme="minorHAnsi"/>
          <w:sz w:val="22"/>
          <w:szCs w:val="22"/>
        </w:rPr>
        <w:t xml:space="preserve">, </w:t>
      </w:r>
      <w:proofErr w:type="spellStart"/>
      <w:r w:rsidRPr="00D265AE">
        <w:rPr>
          <w:rFonts w:asciiTheme="minorHAnsi" w:hAnsiTheme="minorHAnsi" w:cstheme="minorHAnsi"/>
          <w:sz w:val="22"/>
          <w:szCs w:val="22"/>
        </w:rPr>
        <w:t>eundem</w:t>
      </w:r>
      <w:proofErr w:type="spellEnd"/>
      <w:r w:rsidRPr="00D265AE">
        <w:rPr>
          <w:rFonts w:asciiTheme="minorHAnsi" w:hAnsiTheme="minorHAnsi" w:cstheme="minorHAnsi"/>
          <w:sz w:val="22"/>
          <w:szCs w:val="22"/>
        </w:rPr>
        <w:t xml:space="preserve">, ordinaria </w:t>
      </w:r>
      <w:proofErr w:type="spellStart"/>
      <w:r w:rsidRPr="00D265AE">
        <w:rPr>
          <w:rFonts w:asciiTheme="minorHAnsi" w:hAnsiTheme="minorHAnsi" w:cstheme="minorHAnsi"/>
          <w:sz w:val="22"/>
          <w:szCs w:val="22"/>
        </w:rPr>
        <w:t>auctoritate</w:t>
      </w:r>
      <w:proofErr w:type="spellEnd"/>
      <w:r w:rsidRPr="00D265AE">
        <w:rPr>
          <w:rFonts w:asciiTheme="minorHAnsi" w:hAnsiTheme="minorHAnsi" w:cstheme="minorHAnsi"/>
          <w:sz w:val="22"/>
          <w:szCs w:val="22"/>
        </w:rPr>
        <w:t xml:space="preserve">, </w:t>
      </w:r>
      <w:proofErr w:type="spellStart"/>
      <w:r w:rsidRPr="00D265AE">
        <w:rPr>
          <w:rFonts w:asciiTheme="minorHAnsi" w:hAnsiTheme="minorHAnsi" w:cstheme="minorHAnsi"/>
          <w:sz w:val="22"/>
          <w:szCs w:val="22"/>
        </w:rPr>
        <w:t>prohibemus</w:t>
      </w:r>
      <w:proofErr w:type="spellEnd"/>
      <w:r w:rsidRPr="00D265AE">
        <w:rPr>
          <w:rFonts w:asciiTheme="minorHAnsi" w:hAnsiTheme="minorHAnsi" w:cstheme="minorHAnsi"/>
          <w:sz w:val="22"/>
          <w:szCs w:val="22"/>
        </w:rPr>
        <w:t xml:space="preserve"> et </w:t>
      </w:r>
      <w:proofErr w:type="spellStart"/>
      <w:r w:rsidRPr="00D265AE">
        <w:rPr>
          <w:rFonts w:asciiTheme="minorHAnsi" w:hAnsiTheme="minorHAnsi" w:cstheme="minorHAnsi"/>
          <w:sz w:val="22"/>
          <w:szCs w:val="22"/>
        </w:rPr>
        <w:t>proscribimus</w:t>
      </w:r>
      <w:proofErr w:type="spellEnd"/>
      <w:r w:rsidRPr="00D265AE">
        <w:rPr>
          <w:rFonts w:asciiTheme="minorHAnsi" w:hAnsiTheme="minorHAnsi" w:cstheme="minorHAnsi"/>
          <w:sz w:val="22"/>
          <w:szCs w:val="22"/>
        </w:rPr>
        <w:t xml:space="preserve">, </w:t>
      </w:r>
      <w:proofErr w:type="spellStart"/>
      <w:r w:rsidRPr="00D265AE">
        <w:rPr>
          <w:rFonts w:asciiTheme="minorHAnsi" w:hAnsiTheme="minorHAnsi" w:cstheme="minorHAnsi"/>
          <w:sz w:val="22"/>
          <w:szCs w:val="22"/>
        </w:rPr>
        <w:t>atque</w:t>
      </w:r>
      <w:proofErr w:type="spellEnd"/>
      <w:r w:rsidRPr="00D265AE">
        <w:rPr>
          <w:rFonts w:asciiTheme="minorHAnsi" w:hAnsiTheme="minorHAnsi" w:cstheme="minorHAnsi"/>
          <w:sz w:val="22"/>
          <w:szCs w:val="22"/>
        </w:rPr>
        <w:t xml:space="preserve"> </w:t>
      </w:r>
      <w:proofErr w:type="spellStart"/>
      <w:r w:rsidRPr="00D265AE">
        <w:rPr>
          <w:rFonts w:asciiTheme="minorHAnsi" w:hAnsiTheme="minorHAnsi" w:cstheme="minorHAnsi"/>
          <w:sz w:val="22"/>
          <w:szCs w:val="22"/>
        </w:rPr>
        <w:t>prohibitum</w:t>
      </w:r>
      <w:proofErr w:type="spellEnd"/>
      <w:r w:rsidRPr="00D265AE">
        <w:rPr>
          <w:rFonts w:asciiTheme="minorHAnsi" w:hAnsiTheme="minorHAnsi" w:cstheme="minorHAnsi"/>
          <w:sz w:val="22"/>
          <w:szCs w:val="22"/>
        </w:rPr>
        <w:t xml:space="preserve"> et </w:t>
      </w:r>
      <w:proofErr w:type="spellStart"/>
      <w:r w:rsidRPr="00D265AE">
        <w:rPr>
          <w:rFonts w:asciiTheme="minorHAnsi" w:hAnsiTheme="minorHAnsi" w:cstheme="minorHAnsi"/>
          <w:sz w:val="22"/>
          <w:szCs w:val="22"/>
        </w:rPr>
        <w:t>proscriptum</w:t>
      </w:r>
      <w:proofErr w:type="spellEnd"/>
      <w:r w:rsidRPr="00D265AE">
        <w:rPr>
          <w:rFonts w:asciiTheme="minorHAnsi" w:hAnsiTheme="minorHAnsi" w:cstheme="minorHAnsi"/>
          <w:sz w:val="22"/>
          <w:szCs w:val="22"/>
        </w:rPr>
        <w:t xml:space="preserve"> </w:t>
      </w:r>
      <w:proofErr w:type="spellStart"/>
      <w:r w:rsidRPr="00D265AE">
        <w:rPr>
          <w:rFonts w:asciiTheme="minorHAnsi" w:hAnsiTheme="minorHAnsi" w:cstheme="minorHAnsi"/>
          <w:sz w:val="22"/>
          <w:szCs w:val="22"/>
        </w:rPr>
        <w:t>declaramus</w:t>
      </w:r>
      <w:proofErr w:type="spellEnd"/>
      <w:r w:rsidRPr="00D265AE">
        <w:rPr>
          <w:rFonts w:asciiTheme="minorHAnsi" w:hAnsiTheme="minorHAnsi" w:cstheme="minorHAnsi"/>
          <w:sz w:val="22"/>
          <w:szCs w:val="22"/>
        </w:rPr>
        <w:t xml:space="preserve">. Nemo ideo </w:t>
      </w:r>
      <w:proofErr w:type="spellStart"/>
      <w:r w:rsidRPr="00D265AE">
        <w:rPr>
          <w:rFonts w:asciiTheme="minorHAnsi" w:hAnsiTheme="minorHAnsi" w:cstheme="minorHAnsi"/>
          <w:sz w:val="22"/>
          <w:szCs w:val="22"/>
        </w:rPr>
        <w:t>eum</w:t>
      </w:r>
      <w:proofErr w:type="spellEnd"/>
      <w:r w:rsidRPr="00D265AE">
        <w:rPr>
          <w:rFonts w:asciiTheme="minorHAnsi" w:hAnsiTheme="minorHAnsi" w:cstheme="minorHAnsi"/>
          <w:sz w:val="22"/>
          <w:szCs w:val="22"/>
        </w:rPr>
        <w:t xml:space="preserve"> </w:t>
      </w:r>
      <w:proofErr w:type="spellStart"/>
      <w:r w:rsidRPr="00D265AE">
        <w:rPr>
          <w:rFonts w:asciiTheme="minorHAnsi" w:hAnsiTheme="minorHAnsi" w:cstheme="minorHAnsi"/>
          <w:sz w:val="22"/>
          <w:szCs w:val="22"/>
        </w:rPr>
        <w:t>imprimat</w:t>
      </w:r>
      <w:proofErr w:type="spellEnd"/>
      <w:r w:rsidRPr="00D265AE">
        <w:rPr>
          <w:rFonts w:asciiTheme="minorHAnsi" w:hAnsiTheme="minorHAnsi" w:cstheme="minorHAnsi"/>
          <w:sz w:val="22"/>
          <w:szCs w:val="22"/>
        </w:rPr>
        <w:t xml:space="preserve"> vel imprimi </w:t>
      </w:r>
      <w:proofErr w:type="spellStart"/>
      <w:r w:rsidRPr="00D265AE">
        <w:rPr>
          <w:rFonts w:asciiTheme="minorHAnsi" w:hAnsiTheme="minorHAnsi" w:cstheme="minorHAnsi"/>
          <w:sz w:val="22"/>
          <w:szCs w:val="22"/>
        </w:rPr>
        <w:t>faciat</w:t>
      </w:r>
      <w:proofErr w:type="spellEnd"/>
      <w:r w:rsidRPr="00D265AE">
        <w:rPr>
          <w:rFonts w:asciiTheme="minorHAnsi" w:hAnsiTheme="minorHAnsi" w:cstheme="minorHAnsi"/>
          <w:sz w:val="22"/>
          <w:szCs w:val="22"/>
        </w:rPr>
        <w:t xml:space="preserve">, </w:t>
      </w:r>
      <w:proofErr w:type="spellStart"/>
      <w:r w:rsidRPr="00D265AE">
        <w:rPr>
          <w:rFonts w:asciiTheme="minorHAnsi" w:hAnsiTheme="minorHAnsi" w:cstheme="minorHAnsi"/>
          <w:sz w:val="22"/>
          <w:szCs w:val="22"/>
        </w:rPr>
        <w:t>nemo</w:t>
      </w:r>
      <w:proofErr w:type="spellEnd"/>
      <w:r w:rsidRPr="00D265AE">
        <w:rPr>
          <w:rFonts w:asciiTheme="minorHAnsi" w:hAnsiTheme="minorHAnsi" w:cstheme="minorHAnsi"/>
          <w:sz w:val="22"/>
          <w:szCs w:val="22"/>
        </w:rPr>
        <w:t xml:space="preserve"> </w:t>
      </w:r>
      <w:proofErr w:type="spellStart"/>
      <w:r w:rsidRPr="00D265AE">
        <w:rPr>
          <w:rFonts w:asciiTheme="minorHAnsi" w:hAnsiTheme="minorHAnsi" w:cstheme="minorHAnsi"/>
          <w:sz w:val="22"/>
          <w:szCs w:val="22"/>
        </w:rPr>
        <w:t>ven</w:t>
      </w:r>
      <w:proofErr w:type="spellEnd"/>
      <w:r w:rsidRPr="00D265AE">
        <w:rPr>
          <w:rFonts w:asciiTheme="minorHAnsi" w:hAnsiTheme="minorHAnsi" w:cstheme="minorHAnsi"/>
          <w:sz w:val="22"/>
          <w:szCs w:val="22"/>
        </w:rPr>
        <w:t xml:space="preserve"> </w:t>
      </w:r>
      <w:proofErr w:type="spellStart"/>
      <w:r w:rsidRPr="00D265AE">
        <w:rPr>
          <w:rFonts w:asciiTheme="minorHAnsi" w:hAnsiTheme="minorHAnsi" w:cstheme="minorHAnsi"/>
          <w:sz w:val="22"/>
          <w:szCs w:val="22"/>
        </w:rPr>
        <w:t>dat</w:t>
      </w:r>
      <w:proofErr w:type="spellEnd"/>
      <w:r w:rsidRPr="00D265AE">
        <w:rPr>
          <w:rFonts w:asciiTheme="minorHAnsi" w:hAnsiTheme="minorHAnsi" w:cstheme="minorHAnsi"/>
          <w:sz w:val="22"/>
          <w:szCs w:val="22"/>
        </w:rPr>
        <w:t xml:space="preserve"> aut </w:t>
      </w:r>
      <w:proofErr w:type="spellStart"/>
      <w:r w:rsidRPr="00D265AE">
        <w:rPr>
          <w:rFonts w:asciiTheme="minorHAnsi" w:hAnsiTheme="minorHAnsi" w:cstheme="minorHAnsi"/>
          <w:sz w:val="22"/>
          <w:szCs w:val="22"/>
        </w:rPr>
        <w:t>legat</w:t>
      </w:r>
      <w:proofErr w:type="spellEnd"/>
      <w:r w:rsidRPr="00D265AE">
        <w:rPr>
          <w:rFonts w:asciiTheme="minorHAnsi" w:hAnsiTheme="minorHAnsi" w:cstheme="minorHAnsi"/>
          <w:sz w:val="22"/>
          <w:szCs w:val="22"/>
        </w:rPr>
        <w:t xml:space="preserve">. Si </w:t>
      </w:r>
      <w:proofErr w:type="spellStart"/>
      <w:r w:rsidRPr="00D265AE">
        <w:rPr>
          <w:rFonts w:asciiTheme="minorHAnsi" w:hAnsiTheme="minorHAnsi" w:cstheme="minorHAnsi"/>
          <w:sz w:val="22"/>
          <w:szCs w:val="22"/>
        </w:rPr>
        <w:t>secus</w:t>
      </w:r>
      <w:proofErr w:type="spellEnd"/>
      <w:r w:rsidRPr="00D265AE">
        <w:rPr>
          <w:rFonts w:asciiTheme="minorHAnsi" w:hAnsiTheme="minorHAnsi" w:cstheme="minorHAnsi"/>
          <w:sz w:val="22"/>
          <w:szCs w:val="22"/>
        </w:rPr>
        <w:t xml:space="preserve"> </w:t>
      </w:r>
      <w:proofErr w:type="spellStart"/>
      <w:r w:rsidRPr="00D265AE">
        <w:rPr>
          <w:rFonts w:asciiTheme="minorHAnsi" w:hAnsiTheme="minorHAnsi" w:cstheme="minorHAnsi"/>
          <w:sz w:val="22"/>
          <w:szCs w:val="22"/>
        </w:rPr>
        <w:t>quis</w:t>
      </w:r>
      <w:proofErr w:type="spellEnd"/>
      <w:r w:rsidRPr="00D265AE">
        <w:rPr>
          <w:rFonts w:asciiTheme="minorHAnsi" w:hAnsiTheme="minorHAnsi" w:cstheme="minorHAnsi"/>
          <w:sz w:val="22"/>
          <w:szCs w:val="22"/>
        </w:rPr>
        <w:t xml:space="preserve"> </w:t>
      </w:r>
      <w:proofErr w:type="spellStart"/>
      <w:r w:rsidRPr="00D265AE">
        <w:rPr>
          <w:rFonts w:asciiTheme="minorHAnsi" w:hAnsiTheme="minorHAnsi" w:cstheme="minorHAnsi"/>
          <w:sz w:val="22"/>
          <w:szCs w:val="22"/>
        </w:rPr>
        <w:t>fecerit</w:t>
      </w:r>
      <w:proofErr w:type="spellEnd"/>
      <w:r w:rsidRPr="00D265AE">
        <w:rPr>
          <w:rFonts w:asciiTheme="minorHAnsi" w:hAnsiTheme="minorHAnsi" w:cstheme="minorHAnsi"/>
          <w:sz w:val="22"/>
          <w:szCs w:val="22"/>
        </w:rPr>
        <w:t xml:space="preserve">, </w:t>
      </w:r>
      <w:proofErr w:type="spellStart"/>
      <w:r w:rsidRPr="00D265AE">
        <w:rPr>
          <w:rFonts w:asciiTheme="minorHAnsi" w:hAnsiTheme="minorHAnsi" w:cstheme="minorHAnsi"/>
          <w:sz w:val="22"/>
          <w:szCs w:val="22"/>
        </w:rPr>
        <w:t>is</w:t>
      </w:r>
      <w:proofErr w:type="spellEnd"/>
      <w:r w:rsidRPr="00D265AE">
        <w:rPr>
          <w:rFonts w:asciiTheme="minorHAnsi" w:hAnsiTheme="minorHAnsi" w:cstheme="minorHAnsi"/>
          <w:sz w:val="22"/>
          <w:szCs w:val="22"/>
        </w:rPr>
        <w:t xml:space="preserve"> </w:t>
      </w:r>
      <w:proofErr w:type="spellStart"/>
      <w:r w:rsidRPr="00D265AE">
        <w:rPr>
          <w:rFonts w:asciiTheme="minorHAnsi" w:hAnsiTheme="minorHAnsi" w:cstheme="minorHAnsi"/>
          <w:sz w:val="22"/>
          <w:szCs w:val="22"/>
        </w:rPr>
        <w:t>noverit</w:t>
      </w:r>
      <w:proofErr w:type="spellEnd"/>
      <w:r w:rsidRPr="00D265AE">
        <w:rPr>
          <w:rFonts w:asciiTheme="minorHAnsi" w:hAnsiTheme="minorHAnsi" w:cstheme="minorHAnsi"/>
          <w:sz w:val="22"/>
          <w:szCs w:val="22"/>
        </w:rPr>
        <w:t xml:space="preserve"> </w:t>
      </w:r>
      <w:proofErr w:type="spellStart"/>
      <w:r w:rsidRPr="00D265AE">
        <w:rPr>
          <w:rFonts w:asciiTheme="minorHAnsi" w:hAnsiTheme="minorHAnsi" w:cstheme="minorHAnsi"/>
          <w:sz w:val="22"/>
          <w:szCs w:val="22"/>
        </w:rPr>
        <w:t>graviter</w:t>
      </w:r>
      <w:proofErr w:type="spellEnd"/>
      <w:r w:rsidRPr="00D265AE">
        <w:rPr>
          <w:rFonts w:asciiTheme="minorHAnsi" w:hAnsiTheme="minorHAnsi" w:cstheme="minorHAnsi"/>
          <w:sz w:val="22"/>
          <w:szCs w:val="22"/>
        </w:rPr>
        <w:t xml:space="preserve"> </w:t>
      </w:r>
      <w:proofErr w:type="spellStart"/>
      <w:r w:rsidRPr="00D265AE">
        <w:rPr>
          <w:rFonts w:asciiTheme="minorHAnsi" w:hAnsiTheme="minorHAnsi" w:cstheme="minorHAnsi"/>
          <w:sz w:val="22"/>
          <w:szCs w:val="22"/>
        </w:rPr>
        <w:t>pec</w:t>
      </w:r>
      <w:proofErr w:type="spellEnd"/>
      <w:r w:rsidRPr="00D265AE">
        <w:rPr>
          <w:rFonts w:asciiTheme="minorHAnsi" w:hAnsiTheme="minorHAnsi" w:cstheme="minorHAnsi"/>
          <w:sz w:val="22"/>
          <w:szCs w:val="22"/>
        </w:rPr>
        <w:t xml:space="preserve"> casse. </w:t>
      </w:r>
      <w:proofErr w:type="spellStart"/>
      <w:r w:rsidRPr="00D265AE">
        <w:rPr>
          <w:rFonts w:asciiTheme="minorHAnsi" w:hAnsiTheme="minorHAnsi" w:cstheme="minorHAnsi"/>
          <w:sz w:val="22"/>
          <w:szCs w:val="22"/>
        </w:rPr>
        <w:t>Praeterea</w:t>
      </w:r>
      <w:proofErr w:type="spellEnd"/>
      <w:r w:rsidRPr="00D265AE">
        <w:rPr>
          <w:rFonts w:asciiTheme="minorHAnsi" w:hAnsiTheme="minorHAnsi" w:cstheme="minorHAnsi"/>
          <w:sz w:val="22"/>
          <w:szCs w:val="22"/>
        </w:rPr>
        <w:t xml:space="preserve"> clerici </w:t>
      </w:r>
      <w:proofErr w:type="spellStart"/>
      <w:r w:rsidRPr="00D265AE">
        <w:rPr>
          <w:rFonts w:asciiTheme="minorHAnsi" w:hAnsiTheme="minorHAnsi" w:cstheme="minorHAnsi"/>
          <w:sz w:val="22"/>
          <w:szCs w:val="22"/>
        </w:rPr>
        <w:t>cuiusque</w:t>
      </w:r>
      <w:proofErr w:type="spellEnd"/>
      <w:r w:rsidRPr="00D265AE">
        <w:rPr>
          <w:rFonts w:asciiTheme="minorHAnsi" w:hAnsiTheme="minorHAnsi" w:cstheme="minorHAnsi"/>
          <w:sz w:val="22"/>
          <w:szCs w:val="22"/>
        </w:rPr>
        <w:t xml:space="preserve"> </w:t>
      </w:r>
      <w:proofErr w:type="spellStart"/>
      <w:r w:rsidRPr="00D265AE">
        <w:rPr>
          <w:rFonts w:asciiTheme="minorHAnsi" w:hAnsiTheme="minorHAnsi" w:cstheme="minorHAnsi"/>
          <w:sz w:val="22"/>
          <w:szCs w:val="22"/>
        </w:rPr>
        <w:t>ordinis</w:t>
      </w:r>
      <w:proofErr w:type="spellEnd"/>
      <w:r w:rsidRPr="00D265AE">
        <w:rPr>
          <w:rFonts w:asciiTheme="minorHAnsi" w:hAnsiTheme="minorHAnsi" w:cstheme="minorHAnsi"/>
          <w:sz w:val="22"/>
          <w:szCs w:val="22"/>
        </w:rPr>
        <w:t xml:space="preserve">, qui periodico </w:t>
      </w:r>
      <w:proofErr w:type="spellStart"/>
      <w:r w:rsidRPr="00D265AE">
        <w:rPr>
          <w:rFonts w:asciiTheme="minorHAnsi" w:hAnsiTheme="minorHAnsi" w:cstheme="minorHAnsi"/>
          <w:sz w:val="22"/>
          <w:szCs w:val="22"/>
        </w:rPr>
        <w:t>eidem</w:t>
      </w:r>
      <w:proofErr w:type="spellEnd"/>
      <w:r w:rsidRPr="00D265AE">
        <w:rPr>
          <w:rFonts w:asciiTheme="minorHAnsi" w:hAnsiTheme="minorHAnsi" w:cstheme="minorHAnsi"/>
          <w:sz w:val="22"/>
          <w:szCs w:val="22"/>
        </w:rPr>
        <w:t xml:space="preserve"> se </w:t>
      </w:r>
      <w:proofErr w:type="spellStart"/>
      <w:r w:rsidRPr="00D265AE">
        <w:rPr>
          <w:rFonts w:asciiTheme="minorHAnsi" w:hAnsiTheme="minorHAnsi" w:cstheme="minorHAnsi"/>
          <w:sz w:val="22"/>
          <w:szCs w:val="22"/>
        </w:rPr>
        <w:t>consocient</w:t>
      </w:r>
      <w:proofErr w:type="spellEnd"/>
      <w:r w:rsidRPr="00D265AE">
        <w:rPr>
          <w:rFonts w:asciiTheme="minorHAnsi" w:hAnsiTheme="minorHAnsi" w:cstheme="minorHAnsi"/>
          <w:sz w:val="22"/>
          <w:szCs w:val="22"/>
        </w:rPr>
        <w:t xml:space="preserve">, vel si </w:t>
      </w:r>
      <w:proofErr w:type="spellStart"/>
      <w:r w:rsidRPr="00D265AE">
        <w:rPr>
          <w:rFonts w:asciiTheme="minorHAnsi" w:hAnsiTheme="minorHAnsi" w:cstheme="minorHAnsi"/>
          <w:sz w:val="22"/>
          <w:szCs w:val="22"/>
        </w:rPr>
        <w:t>iam</w:t>
      </w:r>
      <w:proofErr w:type="spellEnd"/>
      <w:r w:rsidRPr="00D265AE">
        <w:rPr>
          <w:rFonts w:asciiTheme="minorHAnsi" w:hAnsiTheme="minorHAnsi" w:cstheme="minorHAnsi"/>
          <w:sz w:val="22"/>
          <w:szCs w:val="22"/>
        </w:rPr>
        <w:t xml:space="preserve"> </w:t>
      </w:r>
      <w:proofErr w:type="spellStart"/>
      <w:r w:rsidRPr="00D265AE">
        <w:rPr>
          <w:rFonts w:asciiTheme="minorHAnsi" w:hAnsiTheme="minorHAnsi" w:cstheme="minorHAnsi"/>
          <w:sz w:val="22"/>
          <w:szCs w:val="22"/>
        </w:rPr>
        <w:t>consociationem</w:t>
      </w:r>
      <w:proofErr w:type="spellEnd"/>
      <w:r w:rsidRPr="00D265AE">
        <w:rPr>
          <w:rFonts w:asciiTheme="minorHAnsi" w:hAnsiTheme="minorHAnsi" w:cstheme="minorHAnsi"/>
          <w:sz w:val="22"/>
          <w:szCs w:val="22"/>
        </w:rPr>
        <w:t xml:space="preserve"> </w:t>
      </w:r>
      <w:proofErr w:type="spellStart"/>
      <w:r w:rsidRPr="00D265AE">
        <w:rPr>
          <w:rFonts w:asciiTheme="minorHAnsi" w:hAnsiTheme="minorHAnsi" w:cstheme="minorHAnsi"/>
          <w:sz w:val="22"/>
          <w:szCs w:val="22"/>
        </w:rPr>
        <w:t>fecerint</w:t>
      </w:r>
      <w:proofErr w:type="spellEnd"/>
      <w:r w:rsidRPr="00D265AE">
        <w:rPr>
          <w:rFonts w:asciiTheme="minorHAnsi" w:hAnsiTheme="minorHAnsi" w:cstheme="minorHAnsi"/>
          <w:sz w:val="22"/>
          <w:szCs w:val="22"/>
        </w:rPr>
        <w:t xml:space="preserve">, </w:t>
      </w:r>
      <w:proofErr w:type="spellStart"/>
      <w:r w:rsidRPr="00D265AE">
        <w:rPr>
          <w:rFonts w:asciiTheme="minorHAnsi" w:hAnsiTheme="minorHAnsi" w:cstheme="minorHAnsi"/>
          <w:sz w:val="22"/>
          <w:szCs w:val="22"/>
        </w:rPr>
        <w:t>quampri</w:t>
      </w:r>
      <w:proofErr w:type="spellEnd"/>
      <w:r w:rsidRPr="00D265AE">
        <w:rPr>
          <w:rFonts w:asciiTheme="minorHAnsi" w:hAnsiTheme="minorHAnsi" w:cstheme="minorHAnsi"/>
          <w:sz w:val="22"/>
          <w:szCs w:val="22"/>
        </w:rPr>
        <w:t xml:space="preserve"> </w:t>
      </w:r>
      <w:proofErr w:type="spellStart"/>
      <w:r w:rsidRPr="00D265AE">
        <w:rPr>
          <w:rFonts w:asciiTheme="minorHAnsi" w:hAnsiTheme="minorHAnsi" w:cstheme="minorHAnsi"/>
          <w:sz w:val="22"/>
          <w:szCs w:val="22"/>
        </w:rPr>
        <w:t>mum</w:t>
      </w:r>
      <w:proofErr w:type="spellEnd"/>
      <w:r w:rsidRPr="00D265AE">
        <w:rPr>
          <w:rFonts w:asciiTheme="minorHAnsi" w:hAnsiTheme="minorHAnsi" w:cstheme="minorHAnsi"/>
          <w:sz w:val="22"/>
          <w:szCs w:val="22"/>
        </w:rPr>
        <w:t xml:space="preserve"> </w:t>
      </w:r>
      <w:proofErr w:type="spellStart"/>
      <w:r w:rsidRPr="00D265AE">
        <w:rPr>
          <w:rFonts w:asciiTheme="minorHAnsi" w:hAnsiTheme="minorHAnsi" w:cstheme="minorHAnsi"/>
          <w:sz w:val="22"/>
          <w:szCs w:val="22"/>
        </w:rPr>
        <w:t>eam</w:t>
      </w:r>
      <w:proofErr w:type="spellEnd"/>
      <w:r w:rsidRPr="00D265AE">
        <w:rPr>
          <w:rFonts w:asciiTheme="minorHAnsi" w:hAnsiTheme="minorHAnsi" w:cstheme="minorHAnsi"/>
          <w:sz w:val="22"/>
          <w:szCs w:val="22"/>
        </w:rPr>
        <w:t xml:space="preserve"> non </w:t>
      </w:r>
      <w:proofErr w:type="spellStart"/>
      <w:r w:rsidRPr="00D265AE">
        <w:rPr>
          <w:rFonts w:asciiTheme="minorHAnsi" w:hAnsiTheme="minorHAnsi" w:cstheme="minorHAnsi"/>
          <w:sz w:val="22"/>
          <w:szCs w:val="22"/>
        </w:rPr>
        <w:t>retractent</w:t>
      </w:r>
      <w:proofErr w:type="spellEnd"/>
      <w:r w:rsidRPr="00D265AE">
        <w:rPr>
          <w:rFonts w:asciiTheme="minorHAnsi" w:hAnsiTheme="minorHAnsi" w:cstheme="minorHAnsi"/>
          <w:sz w:val="22"/>
          <w:szCs w:val="22"/>
        </w:rPr>
        <w:t xml:space="preserve">, </w:t>
      </w:r>
      <w:proofErr w:type="spellStart"/>
      <w:r w:rsidRPr="00D265AE">
        <w:rPr>
          <w:rFonts w:asciiTheme="minorHAnsi" w:hAnsiTheme="minorHAnsi" w:cstheme="minorHAnsi"/>
          <w:sz w:val="22"/>
          <w:szCs w:val="22"/>
        </w:rPr>
        <w:t>noverint</w:t>
      </w:r>
      <w:proofErr w:type="spellEnd"/>
      <w:r w:rsidRPr="00D265AE">
        <w:rPr>
          <w:rFonts w:asciiTheme="minorHAnsi" w:hAnsiTheme="minorHAnsi" w:cstheme="minorHAnsi"/>
          <w:sz w:val="22"/>
          <w:szCs w:val="22"/>
        </w:rPr>
        <w:t xml:space="preserve"> se </w:t>
      </w:r>
      <w:proofErr w:type="spellStart"/>
      <w:r w:rsidRPr="00D265AE">
        <w:rPr>
          <w:rFonts w:asciiTheme="minorHAnsi" w:hAnsiTheme="minorHAnsi" w:cstheme="minorHAnsi"/>
          <w:sz w:val="22"/>
          <w:szCs w:val="22"/>
        </w:rPr>
        <w:t>suspensionem</w:t>
      </w:r>
      <w:proofErr w:type="spellEnd"/>
      <w:r w:rsidRPr="00D265AE">
        <w:rPr>
          <w:rFonts w:asciiTheme="minorHAnsi" w:hAnsiTheme="minorHAnsi" w:cstheme="minorHAnsi"/>
          <w:sz w:val="22"/>
          <w:szCs w:val="22"/>
        </w:rPr>
        <w:t xml:space="preserve"> a divinis ipso facto </w:t>
      </w:r>
      <w:proofErr w:type="spellStart"/>
      <w:r w:rsidRPr="00D265AE">
        <w:rPr>
          <w:rFonts w:asciiTheme="minorHAnsi" w:hAnsiTheme="minorHAnsi" w:cstheme="minorHAnsi"/>
          <w:sz w:val="22"/>
          <w:szCs w:val="22"/>
        </w:rPr>
        <w:t>incurrisse</w:t>
      </w:r>
      <w:proofErr w:type="spellEnd"/>
      <w:r w:rsidRPr="00D265AE">
        <w:rPr>
          <w:rFonts w:asciiTheme="minorHAnsi" w:hAnsiTheme="minorHAnsi" w:cstheme="minorHAnsi"/>
          <w:sz w:val="22"/>
          <w:szCs w:val="22"/>
        </w:rPr>
        <w:t xml:space="preserve">. Datum </w:t>
      </w:r>
      <w:proofErr w:type="spellStart"/>
      <w:r w:rsidRPr="00D265AE">
        <w:rPr>
          <w:rFonts w:asciiTheme="minorHAnsi" w:hAnsiTheme="minorHAnsi" w:cstheme="minorHAnsi"/>
          <w:sz w:val="22"/>
          <w:szCs w:val="22"/>
        </w:rPr>
        <w:t>Romae</w:t>
      </w:r>
      <w:proofErr w:type="spellEnd"/>
      <w:r w:rsidRPr="00D265AE">
        <w:rPr>
          <w:rFonts w:asciiTheme="minorHAnsi" w:hAnsiTheme="minorHAnsi" w:cstheme="minorHAnsi"/>
          <w:sz w:val="22"/>
          <w:szCs w:val="22"/>
        </w:rPr>
        <w:t xml:space="preserve">, die 28 </w:t>
      </w:r>
      <w:proofErr w:type="spellStart"/>
      <w:r w:rsidRPr="00D265AE">
        <w:rPr>
          <w:rFonts w:asciiTheme="minorHAnsi" w:hAnsiTheme="minorHAnsi" w:cstheme="minorHAnsi"/>
          <w:sz w:val="22"/>
          <w:szCs w:val="22"/>
        </w:rPr>
        <w:t>Ianuarii</w:t>
      </w:r>
      <w:proofErr w:type="spellEnd"/>
      <w:r w:rsidRPr="00D265AE">
        <w:rPr>
          <w:rFonts w:asciiTheme="minorHAnsi" w:hAnsiTheme="minorHAnsi" w:cstheme="minorHAnsi"/>
          <w:sz w:val="22"/>
          <w:szCs w:val="22"/>
        </w:rPr>
        <w:t xml:space="preserve"> 1908. PETRUS RESPIGHI, Card, Vicarius. Franciscus Can. </w:t>
      </w:r>
      <w:proofErr w:type="spellStart"/>
      <w:r w:rsidRPr="00D265AE">
        <w:rPr>
          <w:rFonts w:asciiTheme="minorHAnsi" w:hAnsiTheme="minorHAnsi" w:cstheme="minorHAnsi"/>
          <w:sz w:val="22"/>
          <w:szCs w:val="22"/>
        </w:rPr>
        <w:t>Faberi</w:t>
      </w:r>
      <w:proofErr w:type="spellEnd"/>
      <w:r w:rsidRPr="00D265AE">
        <w:rPr>
          <w:rFonts w:asciiTheme="minorHAnsi" w:hAnsiTheme="minorHAnsi" w:cstheme="minorHAnsi"/>
          <w:sz w:val="22"/>
          <w:szCs w:val="22"/>
        </w:rPr>
        <w:t xml:space="preserve">, </w:t>
      </w:r>
      <w:proofErr w:type="spellStart"/>
      <w:r w:rsidRPr="00D265AE">
        <w:rPr>
          <w:rFonts w:asciiTheme="minorHAnsi" w:hAnsiTheme="minorHAnsi" w:cstheme="minorHAnsi"/>
          <w:sz w:val="22"/>
          <w:szCs w:val="22"/>
        </w:rPr>
        <w:t>Secretarius</w:t>
      </w:r>
      <w:proofErr w:type="spellEnd"/>
      <w:r w:rsidRPr="00D265AE">
        <w:rPr>
          <w:rFonts w:asciiTheme="minorHAnsi" w:hAnsiTheme="minorHAnsi" w:cstheme="minorHAnsi"/>
          <w:sz w:val="22"/>
          <w:szCs w:val="22"/>
        </w:rPr>
        <w:t>.</w:t>
      </w:r>
      <w:r w:rsidRPr="00D265AE">
        <w:rPr>
          <w:rFonts w:asciiTheme="minorHAnsi" w:hAnsiTheme="minorHAnsi" w:cstheme="minorHAnsi"/>
          <w:sz w:val="22"/>
          <w:szCs w:val="22"/>
        </w:rPr>
        <w:t xml:space="preserve"> In: </w:t>
      </w:r>
      <w:r w:rsidRPr="00D265AE">
        <w:rPr>
          <w:rFonts w:asciiTheme="minorHAnsi" w:hAnsiTheme="minorHAnsi" w:cstheme="minorHAnsi"/>
          <w:sz w:val="22"/>
          <w:szCs w:val="22"/>
        </w:rPr>
        <w:t>ACTA SANCTAE SEDIS</w:t>
      </w:r>
      <w:r w:rsidRPr="00D265AE">
        <w:rPr>
          <w:rFonts w:asciiTheme="minorHAnsi" w:hAnsiTheme="minorHAnsi" w:cstheme="minorHAnsi"/>
          <w:sz w:val="22"/>
          <w:szCs w:val="22"/>
        </w:rPr>
        <w:t xml:space="preserve">, </w:t>
      </w:r>
      <w:proofErr w:type="spellStart"/>
      <w:r w:rsidRPr="00D265AE">
        <w:rPr>
          <w:rFonts w:asciiTheme="minorHAnsi" w:hAnsiTheme="minorHAnsi" w:cstheme="minorHAnsi"/>
          <w:sz w:val="22"/>
          <w:szCs w:val="22"/>
        </w:rPr>
        <w:t>Volumen</w:t>
      </w:r>
      <w:proofErr w:type="spellEnd"/>
      <w:r w:rsidRPr="00D265AE">
        <w:rPr>
          <w:rFonts w:asciiTheme="minorHAnsi" w:hAnsiTheme="minorHAnsi" w:cstheme="minorHAnsi"/>
          <w:sz w:val="22"/>
          <w:szCs w:val="22"/>
        </w:rPr>
        <w:t xml:space="preserve"> XLI ANNO 1908</w:t>
      </w:r>
      <w:r w:rsidRPr="00D265AE">
        <w:rPr>
          <w:rFonts w:asciiTheme="minorHAnsi" w:hAnsiTheme="minorHAnsi" w:cstheme="minorHAnsi"/>
          <w:sz w:val="22"/>
          <w:szCs w:val="22"/>
        </w:rPr>
        <w:t>, p.128</w:t>
      </w:r>
    </w:p>
    <w:p w14:paraId="0F07A28D" w14:textId="77777777" w:rsidR="008C7C75" w:rsidRPr="00D265AE" w:rsidRDefault="008C7C75" w:rsidP="00D265AE">
      <w:pPr>
        <w:jc w:val="both"/>
        <w:rPr>
          <w:rFonts w:asciiTheme="minorHAnsi" w:hAnsiTheme="minorHAnsi" w:cstheme="minorHAnsi"/>
          <w:sz w:val="22"/>
          <w:szCs w:val="22"/>
        </w:rPr>
      </w:pPr>
      <w:r w:rsidRPr="00D265AE">
        <w:rPr>
          <w:rFonts w:asciiTheme="minorHAnsi" w:hAnsiTheme="minorHAnsi" w:cstheme="minorHAnsi"/>
          <w:sz w:val="22"/>
          <w:szCs w:val="22"/>
        </w:rPr>
        <w:t>Decreto del Vicariato della Città che vieta a Roma il periodico "Nova et Vetera". Riguardo al recente periodico intitolato *Nova et Vetera* ("Rivista quindicinale, Roma, Società scientifico-religiosa internazionale"): poiché esso si è proposto di difendere le dottrine moderniste — recentemente condannate dalla Chiesa — e osa introdurre opinioni nuove, parimenti contrarie alla verità cattolica, Noi, nell'esercizio del Nostro ufficio e desiderando salvaguardare la salvezza delle anime e l'integrità della fede, con la presente — in virtù della Nostra autorità ordinaria — vietiamo e proibiamo la suddetta pubblicazione, dichiarandola proibita e vietata. Pertanto, nessuno la stampi o ne faccia curare la stampa, né la venda o la legga. Chiunque agisca diversamente sappia di aver commesso un peccato grave. Inoltre, i chierici di qualsiasi ordine che si associno a tale periodico — o che, avendolo già fatto, non si ritirino immediatamente da tale associazione — sappiano di essere incorsi nella sospensione dall'esercizio delle sacre funzioni (*</w:t>
      </w:r>
      <w:proofErr w:type="spellStart"/>
      <w:r w:rsidRPr="00D265AE">
        <w:rPr>
          <w:rFonts w:asciiTheme="minorHAnsi" w:hAnsiTheme="minorHAnsi" w:cstheme="minorHAnsi"/>
          <w:sz w:val="22"/>
          <w:szCs w:val="22"/>
        </w:rPr>
        <w:t>suspensio</w:t>
      </w:r>
      <w:proofErr w:type="spellEnd"/>
      <w:r w:rsidRPr="00D265AE">
        <w:rPr>
          <w:rFonts w:asciiTheme="minorHAnsi" w:hAnsiTheme="minorHAnsi" w:cstheme="minorHAnsi"/>
          <w:sz w:val="22"/>
          <w:szCs w:val="22"/>
        </w:rPr>
        <w:t xml:space="preserve"> a divinis*).</w:t>
      </w:r>
    </w:p>
    <w:p w14:paraId="492E9E31" w14:textId="77777777" w:rsidR="008C7C75" w:rsidRPr="00D265AE" w:rsidRDefault="008C7C75" w:rsidP="00D265AE">
      <w:pPr>
        <w:jc w:val="both"/>
        <w:rPr>
          <w:rFonts w:asciiTheme="minorHAnsi" w:hAnsiTheme="minorHAnsi" w:cstheme="minorHAnsi"/>
          <w:sz w:val="22"/>
          <w:szCs w:val="22"/>
        </w:rPr>
      </w:pPr>
    </w:p>
    <w:p w14:paraId="701D292B" w14:textId="1746405D" w:rsidR="00EC05A5" w:rsidRPr="00D265AE" w:rsidRDefault="00EC05A5" w:rsidP="00D265AE">
      <w:pPr>
        <w:jc w:val="both"/>
        <w:rPr>
          <w:rFonts w:asciiTheme="minorHAnsi" w:hAnsiTheme="minorHAnsi" w:cstheme="minorHAnsi"/>
          <w:b/>
          <w:bCs/>
          <w:sz w:val="22"/>
          <w:szCs w:val="22"/>
        </w:rPr>
      </w:pPr>
      <w:r w:rsidRPr="00D265AE">
        <w:rPr>
          <w:rFonts w:asciiTheme="minorHAnsi" w:hAnsiTheme="minorHAnsi" w:cstheme="minorHAnsi"/>
          <w:b/>
          <w:bCs/>
          <w:sz w:val="22"/>
          <w:szCs w:val="22"/>
        </w:rPr>
        <w:t xml:space="preserve">Nova et </w:t>
      </w:r>
      <w:proofErr w:type="spellStart"/>
      <w:r w:rsidRPr="00D265AE">
        <w:rPr>
          <w:rFonts w:asciiTheme="minorHAnsi" w:hAnsiTheme="minorHAnsi" w:cstheme="minorHAnsi"/>
          <w:b/>
          <w:bCs/>
          <w:sz w:val="22"/>
          <w:szCs w:val="22"/>
        </w:rPr>
        <w:t>vetera</w:t>
      </w:r>
      <w:proofErr w:type="spellEnd"/>
      <w:r w:rsidRPr="00D265AE">
        <w:rPr>
          <w:rFonts w:asciiTheme="minorHAnsi" w:hAnsiTheme="minorHAnsi" w:cstheme="minorHAnsi"/>
          <w:b/>
          <w:bCs/>
          <w:sz w:val="22"/>
          <w:szCs w:val="22"/>
        </w:rPr>
        <w:t xml:space="preserve"> 1928</w:t>
      </w:r>
    </w:p>
    <w:p w14:paraId="4E525100" w14:textId="4C218A90" w:rsidR="00EC05A5" w:rsidRPr="00D265AE" w:rsidRDefault="00EC05A5" w:rsidP="00D265AE">
      <w:pPr>
        <w:jc w:val="both"/>
        <w:rPr>
          <w:rFonts w:asciiTheme="minorHAnsi" w:hAnsiTheme="minorHAnsi" w:cstheme="minorHAnsi"/>
          <w:i/>
          <w:iCs/>
          <w:sz w:val="22"/>
          <w:szCs w:val="22"/>
        </w:rPr>
      </w:pPr>
      <w:r w:rsidRPr="00D265AE">
        <w:rPr>
          <w:rFonts w:asciiTheme="minorHAnsi" w:hAnsiTheme="minorHAnsi" w:cstheme="minorHAnsi"/>
          <w:sz w:val="22"/>
          <w:szCs w:val="22"/>
        </w:rPr>
        <w:t xml:space="preserve">1928: "Nova et Vetera ". Numero unico della parrocchia stampato in occasione del restauro della chiesa e del campanile. All'interno alcune note sulle opere più pregevoli della chiesa, come il quadro di S. Antonio Abate attribuito al pittore Daniele Crespi, la Pietra Medievale del sec. </w:t>
      </w:r>
      <w:proofErr w:type="gramStart"/>
      <w:r w:rsidRPr="00D265AE">
        <w:rPr>
          <w:rFonts w:asciiTheme="minorHAnsi" w:hAnsiTheme="minorHAnsi" w:cstheme="minorHAnsi"/>
          <w:sz w:val="22"/>
          <w:szCs w:val="22"/>
        </w:rPr>
        <w:t>XII°</w:t>
      </w:r>
      <w:proofErr w:type="gramEnd"/>
      <w:r w:rsidRPr="00D265AE">
        <w:rPr>
          <w:rFonts w:asciiTheme="minorHAnsi" w:hAnsiTheme="minorHAnsi" w:cstheme="minorHAnsi"/>
          <w:sz w:val="22"/>
          <w:szCs w:val="22"/>
        </w:rPr>
        <w:t>, l'elenco degli arcipreti di Novi fino al 1907 e memorie dell'antico Castello di Novi. 1968: "Campane a festa" numero unico della Parrocchia stampato in occasione della consacrazione del nuovo concerto di campane, essendo parroco Don Grandi e vescovo Mons. Artemio Prati. All'interno del bollettino tutti i dati riguardanti le cinque campane.</w:t>
      </w:r>
      <w:r w:rsidRPr="00D265AE">
        <w:rPr>
          <w:rFonts w:asciiTheme="minorHAnsi" w:hAnsiTheme="minorHAnsi" w:cstheme="minorHAnsi"/>
          <w:sz w:val="22"/>
          <w:szCs w:val="22"/>
        </w:rPr>
        <w:t xml:space="preserve"> </w:t>
      </w:r>
      <w:r w:rsidRPr="00D265AE">
        <w:rPr>
          <w:rFonts w:asciiTheme="minorHAnsi" w:hAnsiTheme="minorHAnsi" w:cstheme="minorHAnsi"/>
          <w:i/>
          <w:iCs/>
          <w:sz w:val="22"/>
          <w:szCs w:val="22"/>
        </w:rPr>
        <w:t>Parrocchia San Michele Arcangelo - Novi di Modena</w:t>
      </w:r>
      <w:r w:rsidRPr="00D265AE">
        <w:rPr>
          <w:rFonts w:asciiTheme="minorHAnsi" w:hAnsiTheme="minorHAnsi" w:cstheme="minorHAnsi"/>
          <w:i/>
          <w:iCs/>
          <w:sz w:val="22"/>
          <w:szCs w:val="22"/>
        </w:rPr>
        <w:t xml:space="preserve">, </w:t>
      </w:r>
      <w:hyperlink r:id="rId7" w:history="1">
        <w:r w:rsidRPr="00D265AE">
          <w:rPr>
            <w:rStyle w:val="Collegamentoipertestuale"/>
            <w:rFonts w:asciiTheme="minorHAnsi" w:hAnsiTheme="minorHAnsi" w:cstheme="minorHAnsi"/>
            <w:i/>
            <w:iCs/>
            <w:sz w:val="22"/>
            <w:szCs w:val="22"/>
          </w:rPr>
          <w:t>Archivio parrocchiale inventario</w:t>
        </w:r>
      </w:hyperlink>
      <w:r w:rsidRPr="00D265AE">
        <w:rPr>
          <w:rFonts w:asciiTheme="minorHAnsi" w:hAnsiTheme="minorHAnsi" w:cstheme="minorHAnsi"/>
          <w:i/>
          <w:iCs/>
          <w:sz w:val="22"/>
          <w:szCs w:val="22"/>
        </w:rPr>
        <w:t>, p.2</w:t>
      </w:r>
    </w:p>
    <w:p w14:paraId="273B0D3D" w14:textId="77777777" w:rsidR="00EC05A5" w:rsidRPr="00D265AE" w:rsidRDefault="00EC05A5" w:rsidP="00D265AE">
      <w:pPr>
        <w:jc w:val="both"/>
        <w:rPr>
          <w:rFonts w:asciiTheme="minorHAnsi" w:hAnsiTheme="minorHAnsi" w:cstheme="minorHAnsi"/>
          <w:sz w:val="22"/>
          <w:szCs w:val="22"/>
        </w:rPr>
      </w:pPr>
    </w:p>
    <w:p w14:paraId="7D478E9C" w14:textId="77777777" w:rsidR="00F86F4B" w:rsidRPr="00D265AE" w:rsidRDefault="00F86F4B" w:rsidP="00D265AE">
      <w:pPr>
        <w:jc w:val="both"/>
        <w:rPr>
          <w:rFonts w:asciiTheme="minorHAnsi" w:hAnsiTheme="minorHAnsi" w:cstheme="minorHAnsi"/>
          <w:b/>
          <w:bCs/>
          <w:color w:val="C00000"/>
          <w:sz w:val="44"/>
          <w:szCs w:val="44"/>
        </w:rPr>
      </w:pPr>
      <w:r w:rsidRPr="00D265AE">
        <w:rPr>
          <w:rFonts w:asciiTheme="minorHAnsi" w:hAnsiTheme="minorHAnsi" w:cstheme="minorHAnsi"/>
          <w:b/>
          <w:bCs/>
          <w:color w:val="C00000"/>
          <w:sz w:val="44"/>
          <w:szCs w:val="44"/>
        </w:rPr>
        <w:t>Note e riferimenti bibliografici</w:t>
      </w:r>
    </w:p>
    <w:p w14:paraId="613CBCEC" w14:textId="77060E75" w:rsidR="0031062F" w:rsidRPr="003D1030" w:rsidRDefault="00F86F4B" w:rsidP="00D265AE">
      <w:pPr>
        <w:pStyle w:val="Paragrafoelenco"/>
        <w:numPr>
          <w:ilvl w:val="0"/>
          <w:numId w:val="1"/>
        </w:numPr>
        <w:jc w:val="both"/>
        <w:rPr>
          <w:rFonts w:asciiTheme="minorHAnsi" w:hAnsiTheme="minorHAnsi" w:cstheme="minorHAnsi"/>
        </w:rPr>
      </w:pPr>
      <w:hyperlink r:id="rId8" w:history="1">
        <w:r w:rsidRPr="003D1030">
          <w:rPr>
            <w:rStyle w:val="Collegamentoipertestuale"/>
            <w:rFonts w:asciiTheme="minorHAnsi" w:hAnsiTheme="minorHAnsi" w:cstheme="minorHAnsi"/>
            <w:bCs/>
          </w:rPr>
          <w:t>Pellegrino di Roma / di Ernesto Buonaiuti</w:t>
        </w:r>
      </w:hyperlink>
    </w:p>
    <w:sectPr w:rsidR="0031062F" w:rsidRPr="003D1030" w:rsidSect="003811E4">
      <w:type w:val="continuous"/>
      <w:pgSz w:w="11906" w:h="16838" w:code="9"/>
      <w:pgMar w:top="1418" w:right="1418"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C22A2F"/>
    <w:multiLevelType w:val="hybridMultilevel"/>
    <w:tmpl w:val="2A9041D8"/>
    <w:lvl w:ilvl="0" w:tplc="04100001">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8038843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283"/>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271B1D"/>
    <w:rsid w:val="00135289"/>
    <w:rsid w:val="00271B1D"/>
    <w:rsid w:val="0031062F"/>
    <w:rsid w:val="003605E3"/>
    <w:rsid w:val="00375F4B"/>
    <w:rsid w:val="003811E4"/>
    <w:rsid w:val="003D1030"/>
    <w:rsid w:val="00653982"/>
    <w:rsid w:val="008C7C75"/>
    <w:rsid w:val="00C71CAA"/>
    <w:rsid w:val="00D265AE"/>
    <w:rsid w:val="00D544E6"/>
    <w:rsid w:val="00E84EF4"/>
    <w:rsid w:val="00EC05A5"/>
    <w:rsid w:val="00F86F4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E34BF2"/>
  <w15:chartTrackingRefBased/>
  <w15:docId w15:val="{74CA3803-8D5C-40B7-A408-8F276151C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86F4B"/>
    <w:pPr>
      <w:suppressAutoHyphens/>
      <w:spacing w:after="0" w:line="240" w:lineRule="auto"/>
    </w:pPr>
    <w:rPr>
      <w:rFonts w:ascii="Times New Roman" w:eastAsia="Times New Roman" w:hAnsi="Times New Roman" w:cs="Times New Roman"/>
      <w:kern w:val="0"/>
      <w:sz w:val="24"/>
      <w:szCs w:val="24"/>
      <w:lang w:eastAsia="zh-CN"/>
      <w14:ligatures w14:val="none"/>
    </w:rPr>
  </w:style>
  <w:style w:type="paragraph" w:styleId="Titolo1">
    <w:name w:val="heading 1"/>
    <w:basedOn w:val="Normale"/>
    <w:next w:val="Normale"/>
    <w:link w:val="Titolo1Carattere"/>
    <w:uiPriority w:val="9"/>
    <w:qFormat/>
    <w:rsid w:val="00271B1D"/>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olo2">
    <w:name w:val="heading 2"/>
    <w:basedOn w:val="Normale"/>
    <w:next w:val="Normale"/>
    <w:link w:val="Titolo2Carattere"/>
    <w:uiPriority w:val="9"/>
    <w:semiHidden/>
    <w:unhideWhenUsed/>
    <w:qFormat/>
    <w:rsid w:val="00271B1D"/>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271B1D"/>
    <w:pPr>
      <w:keepNext/>
      <w:keepLines/>
      <w:spacing w:before="160" w:after="80"/>
      <w:outlineLvl w:val="2"/>
    </w:pPr>
    <w:rPr>
      <w:rFonts w:eastAsiaTheme="majorEastAsia" w:cstheme="majorBidi"/>
      <w:color w:val="365F91" w:themeColor="accent1" w:themeShade="BF"/>
      <w:sz w:val="28"/>
      <w:szCs w:val="28"/>
    </w:rPr>
  </w:style>
  <w:style w:type="paragraph" w:styleId="Titolo4">
    <w:name w:val="heading 4"/>
    <w:basedOn w:val="Normale"/>
    <w:next w:val="Normale"/>
    <w:link w:val="Titolo4Carattere"/>
    <w:uiPriority w:val="9"/>
    <w:semiHidden/>
    <w:unhideWhenUsed/>
    <w:qFormat/>
    <w:rsid w:val="00271B1D"/>
    <w:pPr>
      <w:keepNext/>
      <w:keepLines/>
      <w:spacing w:before="80" w:after="40"/>
      <w:outlineLvl w:val="3"/>
    </w:pPr>
    <w:rPr>
      <w:rFonts w:eastAsiaTheme="majorEastAsia" w:cstheme="majorBidi"/>
      <w:i/>
      <w:iCs/>
      <w:color w:val="365F91" w:themeColor="accent1" w:themeShade="BF"/>
    </w:rPr>
  </w:style>
  <w:style w:type="paragraph" w:styleId="Titolo5">
    <w:name w:val="heading 5"/>
    <w:basedOn w:val="Normale"/>
    <w:next w:val="Normale"/>
    <w:link w:val="Titolo5Carattere"/>
    <w:uiPriority w:val="9"/>
    <w:semiHidden/>
    <w:unhideWhenUsed/>
    <w:qFormat/>
    <w:rsid w:val="00271B1D"/>
    <w:pPr>
      <w:keepNext/>
      <w:keepLines/>
      <w:spacing w:before="80" w:after="40"/>
      <w:outlineLvl w:val="4"/>
    </w:pPr>
    <w:rPr>
      <w:rFonts w:eastAsiaTheme="majorEastAsia" w:cstheme="majorBidi"/>
      <w:color w:val="365F91" w:themeColor="accent1" w:themeShade="BF"/>
    </w:rPr>
  </w:style>
  <w:style w:type="paragraph" w:styleId="Titolo6">
    <w:name w:val="heading 6"/>
    <w:basedOn w:val="Normale"/>
    <w:next w:val="Normale"/>
    <w:link w:val="Titolo6Carattere"/>
    <w:uiPriority w:val="9"/>
    <w:semiHidden/>
    <w:unhideWhenUsed/>
    <w:qFormat/>
    <w:rsid w:val="00271B1D"/>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271B1D"/>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271B1D"/>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271B1D"/>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271B1D"/>
    <w:rPr>
      <w:rFonts w:asciiTheme="majorHAnsi" w:eastAsiaTheme="majorEastAsia" w:hAnsiTheme="majorHAnsi" w:cstheme="majorBidi"/>
      <w:color w:val="365F91" w:themeColor="accent1" w:themeShade="BF"/>
      <w:sz w:val="40"/>
      <w:szCs w:val="40"/>
    </w:rPr>
  </w:style>
  <w:style w:type="character" w:customStyle="1" w:styleId="Titolo2Carattere">
    <w:name w:val="Titolo 2 Carattere"/>
    <w:basedOn w:val="Carpredefinitoparagrafo"/>
    <w:link w:val="Titolo2"/>
    <w:uiPriority w:val="9"/>
    <w:semiHidden/>
    <w:rsid w:val="00271B1D"/>
    <w:rPr>
      <w:rFonts w:asciiTheme="majorHAnsi" w:eastAsiaTheme="majorEastAsia" w:hAnsiTheme="majorHAnsi" w:cstheme="majorBidi"/>
      <w:color w:val="365F91" w:themeColor="accent1" w:themeShade="BF"/>
      <w:sz w:val="32"/>
      <w:szCs w:val="32"/>
    </w:rPr>
  </w:style>
  <w:style w:type="character" w:customStyle="1" w:styleId="Titolo3Carattere">
    <w:name w:val="Titolo 3 Carattere"/>
    <w:basedOn w:val="Carpredefinitoparagrafo"/>
    <w:link w:val="Titolo3"/>
    <w:uiPriority w:val="9"/>
    <w:semiHidden/>
    <w:rsid w:val="00271B1D"/>
    <w:rPr>
      <w:rFonts w:eastAsiaTheme="majorEastAsia" w:cstheme="majorBidi"/>
      <w:color w:val="365F91" w:themeColor="accent1" w:themeShade="BF"/>
      <w:sz w:val="28"/>
      <w:szCs w:val="28"/>
    </w:rPr>
  </w:style>
  <w:style w:type="character" w:customStyle="1" w:styleId="Titolo4Carattere">
    <w:name w:val="Titolo 4 Carattere"/>
    <w:basedOn w:val="Carpredefinitoparagrafo"/>
    <w:link w:val="Titolo4"/>
    <w:uiPriority w:val="9"/>
    <w:semiHidden/>
    <w:rsid w:val="00271B1D"/>
    <w:rPr>
      <w:rFonts w:eastAsiaTheme="majorEastAsia" w:cstheme="majorBidi"/>
      <w:i/>
      <w:iCs/>
      <w:color w:val="365F91" w:themeColor="accent1" w:themeShade="BF"/>
    </w:rPr>
  </w:style>
  <w:style w:type="character" w:customStyle="1" w:styleId="Titolo5Carattere">
    <w:name w:val="Titolo 5 Carattere"/>
    <w:basedOn w:val="Carpredefinitoparagrafo"/>
    <w:link w:val="Titolo5"/>
    <w:uiPriority w:val="9"/>
    <w:semiHidden/>
    <w:rsid w:val="00271B1D"/>
    <w:rPr>
      <w:rFonts w:eastAsiaTheme="majorEastAsia" w:cstheme="majorBidi"/>
      <w:color w:val="365F91" w:themeColor="accent1" w:themeShade="BF"/>
    </w:rPr>
  </w:style>
  <w:style w:type="character" w:customStyle="1" w:styleId="Titolo6Carattere">
    <w:name w:val="Titolo 6 Carattere"/>
    <w:basedOn w:val="Carpredefinitoparagrafo"/>
    <w:link w:val="Titolo6"/>
    <w:uiPriority w:val="9"/>
    <w:semiHidden/>
    <w:rsid w:val="00271B1D"/>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271B1D"/>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271B1D"/>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271B1D"/>
    <w:rPr>
      <w:rFonts w:eastAsiaTheme="majorEastAsia" w:cstheme="majorBidi"/>
      <w:color w:val="272727" w:themeColor="text1" w:themeTint="D8"/>
    </w:rPr>
  </w:style>
  <w:style w:type="paragraph" w:styleId="Titolo">
    <w:name w:val="Title"/>
    <w:basedOn w:val="Normale"/>
    <w:next w:val="Normale"/>
    <w:link w:val="TitoloCarattere"/>
    <w:uiPriority w:val="10"/>
    <w:qFormat/>
    <w:rsid w:val="00271B1D"/>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271B1D"/>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271B1D"/>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271B1D"/>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271B1D"/>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271B1D"/>
    <w:rPr>
      <w:i/>
      <w:iCs/>
      <w:color w:val="404040" w:themeColor="text1" w:themeTint="BF"/>
    </w:rPr>
  </w:style>
  <w:style w:type="paragraph" w:styleId="Paragrafoelenco">
    <w:name w:val="List Paragraph"/>
    <w:basedOn w:val="Normale"/>
    <w:uiPriority w:val="34"/>
    <w:qFormat/>
    <w:rsid w:val="00271B1D"/>
    <w:pPr>
      <w:ind w:left="720"/>
      <w:contextualSpacing/>
    </w:pPr>
  </w:style>
  <w:style w:type="character" w:styleId="Enfasiintensa">
    <w:name w:val="Intense Emphasis"/>
    <w:basedOn w:val="Carpredefinitoparagrafo"/>
    <w:uiPriority w:val="21"/>
    <w:qFormat/>
    <w:rsid w:val="00271B1D"/>
    <w:rPr>
      <w:i/>
      <w:iCs/>
      <w:color w:val="365F91" w:themeColor="accent1" w:themeShade="BF"/>
    </w:rPr>
  </w:style>
  <w:style w:type="paragraph" w:styleId="Citazioneintensa">
    <w:name w:val="Intense Quote"/>
    <w:basedOn w:val="Normale"/>
    <w:next w:val="Normale"/>
    <w:link w:val="CitazioneintensaCarattere"/>
    <w:uiPriority w:val="30"/>
    <w:qFormat/>
    <w:rsid w:val="00271B1D"/>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sid w:val="00271B1D"/>
    <w:rPr>
      <w:i/>
      <w:iCs/>
      <w:color w:val="365F91" w:themeColor="accent1" w:themeShade="BF"/>
    </w:rPr>
  </w:style>
  <w:style w:type="character" w:styleId="Riferimentointenso">
    <w:name w:val="Intense Reference"/>
    <w:basedOn w:val="Carpredefinitoparagrafo"/>
    <w:uiPriority w:val="32"/>
    <w:qFormat/>
    <w:rsid w:val="00271B1D"/>
    <w:rPr>
      <w:b/>
      <w:bCs/>
      <w:smallCaps/>
      <w:color w:val="365F91" w:themeColor="accent1" w:themeShade="BF"/>
      <w:spacing w:val="5"/>
    </w:rPr>
  </w:style>
  <w:style w:type="character" w:styleId="Collegamentoipertestuale">
    <w:name w:val="Hyperlink"/>
    <w:uiPriority w:val="99"/>
    <w:rsid w:val="00F86F4B"/>
    <w:rPr>
      <w:color w:val="0000FF"/>
      <w:u w:val="single"/>
    </w:rPr>
  </w:style>
  <w:style w:type="character" w:styleId="Menzionenonrisolta">
    <w:name w:val="Unresolved Mention"/>
    <w:basedOn w:val="Carpredefinitoparagrafo"/>
    <w:uiPriority w:val="99"/>
    <w:semiHidden/>
    <w:unhideWhenUsed/>
    <w:rsid w:val="00F86F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oisiamochiesa.org/Archivio_NSC/attual/PellegrinodiRoma.Buonaiuti.htm" TargetMode="External"/><Relationship Id="rId3" Type="http://schemas.openxmlformats.org/officeDocument/2006/relationships/settings" Target="settings.xml"/><Relationship Id="rId7" Type="http://schemas.openxmlformats.org/officeDocument/2006/relationships/hyperlink" Target="https://www.google.com/url?sa=t&amp;source=web&amp;rct=j&amp;opi=89978449&amp;url=https://www.parrocchiasanmichele.it/databasearchivio/archivioparrocchialeinventario.pdf&amp;ved=2ahUKEwiB4cy0hIqWAxUB9LsIHS5SC78QFnoECBsQAQ&amp;usg=AOvVaw2uD5i12GnclMOFSo8c0Eg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oisiamochiesa.org/Archivio_NSC/attual/PellegrinodiRoma.Buonaiuti.htm" TargetMode="External"/><Relationship Id="rId5" Type="http://schemas.openxmlformats.org/officeDocument/2006/relationships/hyperlink" Target="https://www.treccani.it/enciclopedia/ernesto-buonaiuti/"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2</Pages>
  <Words>1006</Words>
  <Characters>5740</Characters>
  <Application>Microsoft Office Word</Application>
  <DocSecurity>0</DocSecurity>
  <Lines>47</Lines>
  <Paragraphs>13</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6733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Giulio e Rosa Palanga</dc:creator>
  <cp:keywords/>
  <dc:description/>
  <cp:lastModifiedBy>Giulio e Rosa Palanga</cp:lastModifiedBy>
  <cp:revision>2</cp:revision>
  <dcterms:created xsi:type="dcterms:W3CDTF">2026-08-05T15:43:00Z</dcterms:created>
  <dcterms:modified xsi:type="dcterms:W3CDTF">2026-08-05T17:58:00Z</dcterms:modified>
</cp:coreProperties>
</file>