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7690A" w14:textId="7D9769FD" w:rsidR="008E3A42" w:rsidRPr="009A4249" w:rsidRDefault="008E3A42" w:rsidP="007D0826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G28</w:t>
      </w:r>
      <w:r>
        <w:rPr>
          <w:rFonts w:cstheme="minorHAnsi"/>
          <w:b/>
          <w:color w:val="C00000"/>
          <w:sz w:val="44"/>
          <w:szCs w:val="44"/>
        </w:rPr>
        <w:t>67</w:t>
      </w:r>
      <w:r w:rsidRPr="009A4249">
        <w:rPr>
          <w:rFonts w:cstheme="minorHAnsi"/>
          <w:b/>
          <w:sz w:val="44"/>
          <w:szCs w:val="44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b/>
          <w:sz w:val="16"/>
          <w:szCs w:val="16"/>
        </w:rPr>
        <w:tab/>
      </w:r>
      <w:r w:rsidRPr="009A4249">
        <w:rPr>
          <w:rFonts w:cstheme="minorHAnsi"/>
          <w:i/>
          <w:sz w:val="16"/>
          <w:szCs w:val="16"/>
        </w:rPr>
        <w:t xml:space="preserve">Scheda creata il </w:t>
      </w:r>
      <w:r>
        <w:rPr>
          <w:rFonts w:cstheme="minorHAnsi"/>
          <w:i/>
          <w:sz w:val="16"/>
          <w:szCs w:val="16"/>
        </w:rPr>
        <w:t>16 agosto 2026</w:t>
      </w:r>
    </w:p>
    <w:p w14:paraId="7450BCE3" w14:textId="77777777" w:rsidR="008E3A42" w:rsidRPr="009A4249" w:rsidRDefault="008E3A42" w:rsidP="007D0826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9A4249">
        <w:rPr>
          <w:rFonts w:cstheme="minorHAnsi"/>
          <w:b/>
          <w:color w:val="C00000"/>
          <w:sz w:val="44"/>
          <w:szCs w:val="44"/>
        </w:rPr>
        <w:t>Descrizione storico-bibliografica</w:t>
      </w:r>
    </w:p>
    <w:p w14:paraId="071643A4" w14:textId="5DB55B55" w:rsidR="00C803B9" w:rsidRDefault="00C803B9" w:rsidP="007D0826">
      <w:pPr>
        <w:spacing w:after="0" w:line="240" w:lineRule="auto"/>
        <w:jc w:val="both"/>
        <w:rPr>
          <w:bCs/>
        </w:rPr>
      </w:pPr>
      <w:r w:rsidRPr="00C803B9">
        <w:rPr>
          <w:noProof/>
        </w:rPr>
        <w:drawing>
          <wp:inline distT="0" distB="0" distL="0" distR="0" wp14:anchorId="0AC08ED2" wp14:editId="4BE23226">
            <wp:extent cx="2037600" cy="2880000"/>
            <wp:effectExtent l="0" t="0" r="1270" b="0"/>
            <wp:docPr id="1254263386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6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0826">
        <w:rPr>
          <w:bCs/>
          <w:noProof/>
        </w:rPr>
        <w:drawing>
          <wp:inline distT="0" distB="0" distL="0" distR="0" wp14:anchorId="13F9FFF9" wp14:editId="20B502B1">
            <wp:extent cx="1965600" cy="2880000"/>
            <wp:effectExtent l="0" t="0" r="0" b="0"/>
            <wp:docPr id="527611239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600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D118ED" wp14:editId="1301A8D6">
            <wp:extent cx="1893600" cy="2880000"/>
            <wp:effectExtent l="0" t="0" r="0" b="0"/>
            <wp:docPr id="1811099240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6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D3B4C" w14:textId="74E56B7E" w:rsidR="008E3A42" w:rsidRPr="007D0826" w:rsidRDefault="007D0826" w:rsidP="007D0826">
      <w:pPr>
        <w:spacing w:after="0" w:line="240" w:lineRule="auto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523F0445" wp14:editId="5B55E1D0">
            <wp:extent cx="5939790" cy="715645"/>
            <wp:effectExtent l="0" t="0" r="3810" b="8255"/>
            <wp:docPr id="148770937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3A42" w:rsidRPr="007D0826">
        <w:rPr>
          <w:bCs/>
          <w:sz w:val="28"/>
          <w:szCs w:val="28"/>
        </w:rPr>
        <w:t>Il</w:t>
      </w:r>
      <w:r w:rsidR="008E3A42" w:rsidRPr="007D0826">
        <w:rPr>
          <w:b/>
          <w:bCs/>
          <w:sz w:val="28"/>
          <w:szCs w:val="28"/>
        </w:rPr>
        <w:t xml:space="preserve"> *Piave</w:t>
      </w:r>
      <w:r w:rsidR="008E3A42" w:rsidRPr="007D0826">
        <w:rPr>
          <w:bCs/>
          <w:sz w:val="28"/>
          <w:szCs w:val="28"/>
        </w:rPr>
        <w:t>.</w:t>
      </w:r>
      <w:r w:rsidR="008E3A42" w:rsidRPr="007D0826">
        <w:rPr>
          <w:b/>
          <w:bCs/>
          <w:sz w:val="28"/>
          <w:szCs w:val="28"/>
        </w:rPr>
        <w:t xml:space="preserve"> </w:t>
      </w:r>
      <w:r w:rsidR="00C803B9" w:rsidRPr="007D0826">
        <w:rPr>
          <w:sz w:val="28"/>
          <w:szCs w:val="28"/>
        </w:rPr>
        <w:t>–</w:t>
      </w:r>
      <w:r w:rsidR="008E3A42" w:rsidRPr="007D0826">
        <w:rPr>
          <w:sz w:val="28"/>
          <w:szCs w:val="28"/>
        </w:rPr>
        <w:t xml:space="preserve"> </w:t>
      </w:r>
      <w:r w:rsidRPr="007D0826">
        <w:rPr>
          <w:sz w:val="28"/>
          <w:szCs w:val="28"/>
        </w:rPr>
        <w:t xml:space="preserve">Agosto </w:t>
      </w:r>
      <w:r w:rsidR="00C803B9" w:rsidRPr="007D0826">
        <w:rPr>
          <w:sz w:val="28"/>
          <w:szCs w:val="28"/>
        </w:rPr>
        <w:t>1974</w:t>
      </w:r>
      <w:r w:rsidR="00C803B9" w:rsidRPr="007D0826">
        <w:rPr>
          <w:sz w:val="28"/>
          <w:szCs w:val="28"/>
        </w:rPr>
        <w:t xml:space="preserve">-    . - </w:t>
      </w:r>
      <w:r w:rsidR="008E3A42" w:rsidRPr="007D0826">
        <w:rPr>
          <w:sz w:val="28"/>
          <w:szCs w:val="28"/>
        </w:rPr>
        <w:t>Conegliano : [s.n., 1974]</w:t>
      </w:r>
      <w:r w:rsidR="00C803B9" w:rsidRPr="007D0826">
        <w:rPr>
          <w:sz w:val="28"/>
          <w:szCs w:val="28"/>
        </w:rPr>
        <w:t xml:space="preserve">-    </w:t>
      </w:r>
      <w:r w:rsidR="008E3A42" w:rsidRPr="007D0826">
        <w:rPr>
          <w:sz w:val="28"/>
          <w:szCs w:val="28"/>
        </w:rPr>
        <w:t xml:space="preserve">. – volumi : ill. ; 47 cm. ((Mensile. - Fondato da Redo Cescon. </w:t>
      </w:r>
      <w:r w:rsidRPr="007D0826">
        <w:rPr>
          <w:sz w:val="28"/>
          <w:szCs w:val="28"/>
        </w:rPr>
        <w:t>–</w:t>
      </w:r>
      <w:r w:rsidR="008E3A42" w:rsidRPr="007D0826">
        <w:rPr>
          <w:sz w:val="28"/>
          <w:szCs w:val="28"/>
        </w:rPr>
        <w:t xml:space="preserve"> </w:t>
      </w:r>
      <w:r w:rsidRPr="007D0826">
        <w:rPr>
          <w:sz w:val="28"/>
          <w:szCs w:val="28"/>
        </w:rPr>
        <w:t xml:space="preserve">Diretto da Alessandro Biz. - </w:t>
      </w:r>
      <w:r w:rsidR="008E3A42" w:rsidRPr="007D0826">
        <w:rPr>
          <w:sz w:val="28"/>
          <w:szCs w:val="28"/>
        </w:rPr>
        <w:t xml:space="preserve">L'editore cambia in: Associazione culturale Il Piave. </w:t>
      </w:r>
      <w:r w:rsidR="00C803B9" w:rsidRPr="007D0826">
        <w:rPr>
          <w:sz w:val="28"/>
          <w:szCs w:val="28"/>
        </w:rPr>
        <w:t>–</w:t>
      </w:r>
      <w:r w:rsidR="008E3A42" w:rsidRPr="007D0826">
        <w:rPr>
          <w:sz w:val="28"/>
          <w:szCs w:val="28"/>
        </w:rPr>
        <w:t xml:space="preserve"> </w:t>
      </w:r>
      <w:r w:rsidR="00C803B9" w:rsidRPr="007D0826">
        <w:rPr>
          <w:sz w:val="28"/>
          <w:szCs w:val="28"/>
        </w:rPr>
        <w:t xml:space="preserve">Dal 2002 pubblicato anche online a: </w:t>
      </w:r>
      <w:hyperlink r:id="rId8" w:history="1">
        <w:r w:rsidR="00C803B9" w:rsidRPr="007D0826">
          <w:rPr>
            <w:rStyle w:val="Collegamentoipertestuale"/>
            <w:sz w:val="28"/>
            <w:szCs w:val="28"/>
          </w:rPr>
          <w:t>https://www.ilpiave.it/</w:t>
        </w:r>
      </w:hyperlink>
      <w:r w:rsidR="00C803B9" w:rsidRPr="007D0826">
        <w:rPr>
          <w:sz w:val="28"/>
          <w:szCs w:val="28"/>
        </w:rPr>
        <w:t xml:space="preserve">. - </w:t>
      </w:r>
      <w:r w:rsidR="008E3A42" w:rsidRPr="007D0826">
        <w:rPr>
          <w:sz w:val="28"/>
          <w:szCs w:val="28"/>
        </w:rPr>
        <w:t>CFI0408995</w:t>
      </w:r>
      <w:r w:rsidR="000F7C46" w:rsidRPr="007D0826">
        <w:rPr>
          <w:sz w:val="28"/>
          <w:szCs w:val="28"/>
        </w:rPr>
        <w:t xml:space="preserve">; </w:t>
      </w:r>
      <w:r w:rsidR="000F7C46" w:rsidRPr="007D0826">
        <w:rPr>
          <w:sz w:val="28"/>
          <w:szCs w:val="28"/>
        </w:rPr>
        <w:t>PUV0361145</w:t>
      </w:r>
    </w:p>
    <w:p w14:paraId="2918A435" w14:textId="77777777" w:rsidR="008E3A42" w:rsidRPr="007D0826" w:rsidRDefault="008E3A42" w:rsidP="007D0826">
      <w:pPr>
        <w:spacing w:after="0" w:line="240" w:lineRule="auto"/>
        <w:jc w:val="both"/>
        <w:rPr>
          <w:sz w:val="28"/>
          <w:szCs w:val="28"/>
        </w:rPr>
      </w:pPr>
      <w:r w:rsidRPr="007D0826">
        <w:rPr>
          <w:sz w:val="28"/>
          <w:szCs w:val="28"/>
        </w:rPr>
        <w:t>Variante del titolo: Il *Piave in Italia &amp; nel mondo</w:t>
      </w:r>
    </w:p>
    <w:p w14:paraId="6DEAF6D5" w14:textId="56007B03" w:rsidR="00C803B9" w:rsidRPr="007D0826" w:rsidRDefault="00C803B9" w:rsidP="007D0826">
      <w:pPr>
        <w:spacing w:after="0" w:line="240" w:lineRule="auto"/>
        <w:jc w:val="both"/>
        <w:rPr>
          <w:sz w:val="28"/>
          <w:szCs w:val="28"/>
        </w:rPr>
      </w:pPr>
      <w:r w:rsidRPr="007D0826">
        <w:rPr>
          <w:sz w:val="28"/>
          <w:szCs w:val="28"/>
        </w:rPr>
        <w:t>Autore: Cescon, Redo &lt;1929-2007&gt;</w:t>
      </w:r>
      <w:r w:rsidR="007D0826" w:rsidRPr="007D0826">
        <w:rPr>
          <w:sz w:val="28"/>
          <w:szCs w:val="28"/>
        </w:rPr>
        <w:t>; Biz, Alessandro</w:t>
      </w:r>
    </w:p>
    <w:p w14:paraId="316057AD" w14:textId="2B381D00" w:rsidR="008E3A42" w:rsidRPr="007D0826" w:rsidRDefault="008E3A42" w:rsidP="007D0826">
      <w:pPr>
        <w:spacing w:after="0" w:line="240" w:lineRule="auto"/>
        <w:jc w:val="both"/>
        <w:rPr>
          <w:sz w:val="28"/>
          <w:szCs w:val="28"/>
        </w:rPr>
      </w:pPr>
      <w:r w:rsidRPr="007D0826">
        <w:rPr>
          <w:sz w:val="28"/>
          <w:szCs w:val="28"/>
        </w:rPr>
        <w:t xml:space="preserve">Soggetto: </w:t>
      </w:r>
      <w:r w:rsidR="00C803B9" w:rsidRPr="007D0826">
        <w:rPr>
          <w:sz w:val="28"/>
          <w:szCs w:val="28"/>
        </w:rPr>
        <w:t>Politica – Italia nordorientale</w:t>
      </w:r>
      <w:r w:rsidRPr="007D0826">
        <w:rPr>
          <w:sz w:val="28"/>
          <w:szCs w:val="28"/>
        </w:rPr>
        <w:t xml:space="preserve"> – Periodici</w:t>
      </w:r>
    </w:p>
    <w:p w14:paraId="58105A31" w14:textId="5D0CA8D1" w:rsidR="008E3A42" w:rsidRPr="007D0826" w:rsidRDefault="008E3A42" w:rsidP="007D0826">
      <w:pPr>
        <w:spacing w:after="0" w:line="240" w:lineRule="auto"/>
        <w:jc w:val="both"/>
        <w:rPr>
          <w:sz w:val="28"/>
          <w:szCs w:val="28"/>
        </w:rPr>
      </w:pPr>
      <w:r w:rsidRPr="007D0826">
        <w:rPr>
          <w:sz w:val="28"/>
          <w:szCs w:val="28"/>
        </w:rPr>
        <w:t>Classe: D320.9453</w:t>
      </w:r>
    </w:p>
    <w:p w14:paraId="79A4B5B4" w14:textId="6A229C1B" w:rsidR="007948B7" w:rsidRPr="007D0826" w:rsidRDefault="007D0826" w:rsidP="007D0826">
      <w:pPr>
        <w:spacing w:after="0" w:line="240" w:lineRule="auto"/>
        <w:jc w:val="both"/>
        <w:rPr>
          <w:sz w:val="28"/>
          <w:szCs w:val="28"/>
        </w:rPr>
      </w:pPr>
      <w:r w:rsidRPr="007D0826">
        <w:rPr>
          <w:b/>
          <w:bCs/>
          <w:color w:val="C00000"/>
          <w:sz w:val="28"/>
          <w:szCs w:val="28"/>
        </w:rPr>
        <w:t>Copia digitale</w:t>
      </w:r>
      <w:r w:rsidRPr="007D0826">
        <w:rPr>
          <w:sz w:val="28"/>
          <w:szCs w:val="28"/>
        </w:rPr>
        <w:t xml:space="preserve">: </w:t>
      </w:r>
      <w:hyperlink r:id="rId9" w:history="1">
        <w:r w:rsidRPr="007D0826">
          <w:rPr>
            <w:rStyle w:val="Collegamentoipertestuale"/>
            <w:sz w:val="28"/>
            <w:szCs w:val="28"/>
          </w:rPr>
          <w:t>agosto 1974; maggio 2010; 2014-</w:t>
        </w:r>
      </w:hyperlink>
    </w:p>
    <w:p w14:paraId="15CD6AC6" w14:textId="77777777" w:rsidR="007D0826" w:rsidRDefault="007D0826" w:rsidP="007D0826">
      <w:pPr>
        <w:spacing w:after="0" w:line="240" w:lineRule="auto"/>
        <w:jc w:val="both"/>
      </w:pPr>
    </w:p>
    <w:p w14:paraId="41693E9C" w14:textId="77777777" w:rsidR="00C803B9" w:rsidRPr="00C803B9" w:rsidRDefault="00C803B9" w:rsidP="007D0826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C803B9">
        <w:rPr>
          <w:b/>
          <w:bCs/>
          <w:color w:val="C00000"/>
          <w:sz w:val="44"/>
          <w:szCs w:val="44"/>
        </w:rPr>
        <w:t>Informazioni storico-bibliografiche</w:t>
      </w:r>
    </w:p>
    <w:p w14:paraId="63532F20" w14:textId="77777777" w:rsidR="00C803B9" w:rsidRPr="007D0826" w:rsidRDefault="00C803B9" w:rsidP="007D0826">
      <w:pPr>
        <w:spacing w:after="0" w:line="240" w:lineRule="auto"/>
        <w:jc w:val="both"/>
        <w:rPr>
          <w:sz w:val="24"/>
          <w:szCs w:val="24"/>
        </w:rPr>
      </w:pPr>
      <w:r w:rsidRPr="007D0826">
        <w:rPr>
          <w:sz w:val="24"/>
          <w:szCs w:val="24"/>
        </w:rPr>
        <w:t>Il Piave è un periodico fondato nel 1974 dal Comm. Redo Cescon (1929 - 2007) e diffuso principalmente nel Triveneto. </w:t>
      </w:r>
    </w:p>
    <w:p w14:paraId="069278B3" w14:textId="77777777" w:rsidR="00C803B9" w:rsidRPr="007D0826" w:rsidRDefault="00C803B9" w:rsidP="007D0826">
      <w:pPr>
        <w:spacing w:after="0" w:line="240" w:lineRule="auto"/>
        <w:jc w:val="both"/>
        <w:rPr>
          <w:sz w:val="24"/>
          <w:szCs w:val="24"/>
        </w:rPr>
      </w:pPr>
      <w:r w:rsidRPr="007D0826">
        <w:rPr>
          <w:sz w:val="24"/>
          <w:szCs w:val="24"/>
        </w:rPr>
        <w:t>Nel Piave compaiono fin dall'inizio degli anni Ottanta illustri firme fra cui Indro Montanelli, Goffredo Parise, Gustavo Selva, Gianni Baget Bozzo e altri. </w:t>
      </w:r>
    </w:p>
    <w:p w14:paraId="2900D7A9" w14:textId="77777777" w:rsidR="00C803B9" w:rsidRPr="007D0826" w:rsidRDefault="00C803B9" w:rsidP="007D0826">
      <w:pPr>
        <w:spacing w:after="0" w:line="240" w:lineRule="auto"/>
        <w:jc w:val="both"/>
        <w:rPr>
          <w:sz w:val="24"/>
          <w:szCs w:val="24"/>
        </w:rPr>
      </w:pPr>
      <w:r w:rsidRPr="007D0826">
        <w:rPr>
          <w:sz w:val="24"/>
          <w:szCs w:val="24"/>
        </w:rPr>
        <w:t>Dal 1989 è iniziata una collaborazione continuativa con Licio Gelli, che ha destato la curiosità dei media nazionali. </w:t>
      </w:r>
    </w:p>
    <w:p w14:paraId="205E2A90" w14:textId="77777777" w:rsidR="00C803B9" w:rsidRPr="007D0826" w:rsidRDefault="00C803B9" w:rsidP="007D0826">
      <w:pPr>
        <w:spacing w:after="0" w:line="240" w:lineRule="auto"/>
        <w:jc w:val="both"/>
        <w:rPr>
          <w:sz w:val="24"/>
          <w:szCs w:val="24"/>
        </w:rPr>
      </w:pPr>
      <w:r w:rsidRPr="007D0826">
        <w:rPr>
          <w:sz w:val="24"/>
          <w:szCs w:val="24"/>
        </w:rPr>
        <w:t>Dal 2002 è presente anche l’edizione internet, rilanciata nel 2015 con il nuovo quotidiano on line. </w:t>
      </w:r>
    </w:p>
    <w:p w14:paraId="5707C348" w14:textId="77777777" w:rsidR="00C803B9" w:rsidRPr="007D0826" w:rsidRDefault="00C803B9" w:rsidP="007D0826">
      <w:pPr>
        <w:spacing w:after="0" w:line="240" w:lineRule="auto"/>
        <w:jc w:val="both"/>
        <w:rPr>
          <w:sz w:val="24"/>
          <w:szCs w:val="24"/>
        </w:rPr>
      </w:pPr>
      <w:r w:rsidRPr="007D0826">
        <w:rPr>
          <w:sz w:val="24"/>
          <w:szCs w:val="24"/>
        </w:rPr>
        <w:t>Direttore responsabile è Alessandro Biz. </w:t>
      </w:r>
    </w:p>
    <w:p w14:paraId="6EB378D1" w14:textId="5F4EA39C" w:rsidR="0031062F" w:rsidRPr="007D0826" w:rsidRDefault="00C803B9" w:rsidP="007D0826">
      <w:pPr>
        <w:spacing w:after="0" w:line="240" w:lineRule="auto"/>
        <w:jc w:val="both"/>
        <w:rPr>
          <w:sz w:val="24"/>
          <w:szCs w:val="24"/>
        </w:rPr>
      </w:pPr>
      <w:r w:rsidRPr="007D0826">
        <w:rPr>
          <w:sz w:val="24"/>
          <w:szCs w:val="24"/>
        </w:rPr>
        <w:t>Nel Piave compaiono importanti firme della vita politica, imprenditoriale e giornalistica italiana.</w:t>
      </w:r>
      <w:r w:rsidRPr="007D0826">
        <w:rPr>
          <w:sz w:val="24"/>
          <w:szCs w:val="24"/>
        </w:rPr>
        <w:t xml:space="preserve"> </w:t>
      </w:r>
      <w:hyperlink r:id="rId10" w:history="1">
        <w:r w:rsidRPr="007D0826">
          <w:rPr>
            <w:rStyle w:val="Collegamentoipertestuale"/>
            <w:sz w:val="24"/>
            <w:szCs w:val="24"/>
          </w:rPr>
          <w:t>https://www.ilpiave.it/index.php?id=27&amp;lang_id=ita</w:t>
        </w:r>
      </w:hyperlink>
    </w:p>
    <w:sectPr w:rsidR="0031062F" w:rsidRPr="007D0826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D7D20"/>
    <w:rsid w:val="000F7C46"/>
    <w:rsid w:val="001B36DE"/>
    <w:rsid w:val="002D7D20"/>
    <w:rsid w:val="0031062F"/>
    <w:rsid w:val="003605E3"/>
    <w:rsid w:val="00375F4B"/>
    <w:rsid w:val="003811E4"/>
    <w:rsid w:val="004A35E5"/>
    <w:rsid w:val="005B25CC"/>
    <w:rsid w:val="00653982"/>
    <w:rsid w:val="006B6C33"/>
    <w:rsid w:val="007346FA"/>
    <w:rsid w:val="007948B7"/>
    <w:rsid w:val="007D0826"/>
    <w:rsid w:val="008E3A42"/>
    <w:rsid w:val="00C71CAA"/>
    <w:rsid w:val="00C803B9"/>
    <w:rsid w:val="00D544E6"/>
    <w:rsid w:val="00E84EF4"/>
    <w:rsid w:val="00EB0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A6524"/>
  <w15:chartTrackingRefBased/>
  <w15:docId w15:val="{AA2E9667-A478-44CB-95F5-2B704132D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D7D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D7D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D7D2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D7D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D7D2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D7D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D7D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D7D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D7D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D7D2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D7D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D7D2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D7D20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D7D20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D7D2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D7D2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D7D2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D7D2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7D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D7D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D7D2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D7D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D7D2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D7D2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D7D2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D7D20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D7D2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D7D20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D7D20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1B36D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B36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lpiave.it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www.ilpiave.it/index.php?id=27&amp;lang_id=ita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ilpiave.it/index.php?id=33&amp;lang_id=it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2026-08-16T16:32:00Z</dcterms:created>
  <dcterms:modified xsi:type="dcterms:W3CDTF">2026-08-17T03:44:00Z</dcterms:modified>
</cp:coreProperties>
</file>