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82213" w14:textId="0C4AF708" w:rsidR="00CE7807" w:rsidRPr="009C44AA" w:rsidRDefault="00CE7807" w:rsidP="009C44AA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7947729"/>
      <w:r w:rsidRPr="009C44AA">
        <w:rPr>
          <w:rFonts w:asciiTheme="minorHAnsi" w:hAnsiTheme="minorHAnsi" w:cstheme="minorHAnsi"/>
          <w:b/>
          <w:color w:val="C00000"/>
          <w:sz w:val="44"/>
          <w:szCs w:val="44"/>
        </w:rPr>
        <w:t>HX1460</w:t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b/>
          <w:sz w:val="16"/>
          <w:szCs w:val="16"/>
        </w:rPr>
        <w:tab/>
      </w:r>
      <w:r w:rsidRPr="009C44AA">
        <w:rPr>
          <w:rFonts w:asciiTheme="minorHAnsi" w:hAnsiTheme="minorHAnsi" w:cstheme="minorHAnsi"/>
          <w:i/>
          <w:sz w:val="16"/>
          <w:szCs w:val="16"/>
        </w:rPr>
        <w:t>Scheda creata il 5 settembre 2025</w:t>
      </w:r>
    </w:p>
    <w:p w14:paraId="6C5035A6" w14:textId="77777777" w:rsidR="00CE7807" w:rsidRPr="009C44AA" w:rsidRDefault="00CE7807" w:rsidP="009C44AA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9C44AA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bookmarkEnd w:id="0"/>
    <w:p w14:paraId="3BA7E76D" w14:textId="744DEA00" w:rsidR="00CE7807" w:rsidRPr="009C44AA" w:rsidRDefault="00CE7807" w:rsidP="009C44AA">
      <w:pPr>
        <w:suppressAutoHyphens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C44AA">
        <w:rPr>
          <w:rFonts w:asciiTheme="minorHAnsi" w:hAnsiTheme="minorHAnsi" w:cstheme="minorHAnsi"/>
          <w:b/>
          <w:noProof/>
          <w:color w:val="C00000"/>
          <w:sz w:val="40"/>
          <w:szCs w:val="40"/>
        </w:rPr>
        <w:drawing>
          <wp:inline distT="0" distB="0" distL="0" distR="0" wp14:anchorId="7DE7901A" wp14:editId="44678EEF">
            <wp:extent cx="1724400" cy="2880000"/>
            <wp:effectExtent l="0" t="0" r="9525" b="0"/>
            <wp:docPr id="558652994" name="Immagine 3" descr="Immagine che contiene testo, Carattere, schermata, Stam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2994" name="Immagine 3" descr="Immagine che contiene testo, Carattere, schermata, Stamp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C44A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0382CCE6" wp14:editId="46A2FA55">
            <wp:extent cx="1900800" cy="2880000"/>
            <wp:effectExtent l="0" t="0" r="4445" b="0"/>
            <wp:docPr id="7677903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44AA" w:rsidRPr="009C44AA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1AFA325A" wp14:editId="49079EE5">
            <wp:extent cx="1875600" cy="2880000"/>
            <wp:effectExtent l="0" t="0" r="0" b="0"/>
            <wp:docPr id="11186435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C5AC6" w14:textId="77777777" w:rsidR="00CE7807" w:rsidRPr="00790F2D" w:rsidRDefault="00CE7807" w:rsidP="009C44AA">
      <w:pPr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sz w:val="32"/>
          <w:szCs w:val="32"/>
        </w:rPr>
        <w:t>*</w:t>
      </w:r>
      <w:r w:rsidRPr="00790F2D">
        <w:rPr>
          <w:rFonts w:asciiTheme="minorHAnsi" w:hAnsiTheme="minorHAnsi" w:cstheme="minorHAnsi"/>
          <w:b/>
          <w:bCs/>
          <w:sz w:val="32"/>
          <w:szCs w:val="32"/>
        </w:rPr>
        <w:t xml:space="preserve">Guida </w:t>
      </w:r>
      <w:proofErr w:type="spellStart"/>
      <w:r w:rsidRPr="00790F2D">
        <w:rPr>
          <w:rFonts w:asciiTheme="minorHAnsi" w:hAnsiTheme="minorHAnsi" w:cstheme="minorHAnsi"/>
          <w:b/>
          <w:bCs/>
          <w:sz w:val="32"/>
          <w:szCs w:val="32"/>
        </w:rPr>
        <w:t>scematica</w:t>
      </w:r>
      <w:proofErr w:type="spellEnd"/>
      <w:r w:rsidRPr="00790F2D">
        <w:rPr>
          <w:rFonts w:asciiTheme="minorHAnsi" w:hAnsiTheme="minorHAnsi" w:cstheme="minorHAnsi"/>
          <w:b/>
          <w:bCs/>
          <w:sz w:val="32"/>
          <w:szCs w:val="32"/>
        </w:rPr>
        <w:t xml:space="preserve"> della città di Trieste</w:t>
      </w:r>
      <w:r w:rsidRPr="00790F2D">
        <w:rPr>
          <w:rFonts w:asciiTheme="minorHAnsi" w:hAnsiTheme="minorHAnsi" w:cstheme="minorHAnsi"/>
          <w:sz w:val="32"/>
          <w:szCs w:val="32"/>
        </w:rPr>
        <w:t xml:space="preserve"> / compilato per cura del Cancello di concetto e scritturazioni. – Anno 1 (1857). -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Trieste :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Tipografia del Lloyd austriaco, 1857. – 1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20 cm. - TSA1711108</w:t>
      </w:r>
    </w:p>
    <w:p w14:paraId="0D0CEC03" w14:textId="77777777" w:rsidR="00CE7807" w:rsidRPr="00790F2D" w:rsidRDefault="00CE7807" w:rsidP="009C44AA">
      <w:pPr>
        <w:suppressAutoHyphens w:val="0"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1C2EA250" w14:textId="2559E5A4" w:rsidR="009C44AA" w:rsidRPr="00790F2D" w:rsidRDefault="009C44AA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b/>
          <w:bCs/>
          <w:sz w:val="32"/>
          <w:szCs w:val="32"/>
        </w:rPr>
        <w:t>*</w:t>
      </w:r>
      <w:r w:rsidRPr="00790F2D">
        <w:rPr>
          <w:rFonts w:asciiTheme="minorHAnsi" w:hAnsiTheme="minorHAnsi" w:cstheme="minorHAnsi"/>
          <w:b/>
          <w:bCs/>
          <w:sz w:val="32"/>
          <w:szCs w:val="32"/>
        </w:rPr>
        <w:t>Almanacco-strenna per l'anno</w:t>
      </w:r>
      <w:r w:rsidRPr="00790F2D">
        <w:rPr>
          <w:rFonts w:asciiTheme="minorHAnsi" w:hAnsiTheme="minorHAnsi" w:cstheme="minorHAnsi"/>
          <w:sz w:val="32"/>
          <w:szCs w:val="32"/>
        </w:rPr>
        <w:t xml:space="preserve"> .... - A</w:t>
      </w:r>
      <w:r w:rsidRPr="00790F2D">
        <w:rPr>
          <w:rFonts w:asciiTheme="minorHAnsi" w:hAnsiTheme="minorHAnsi" w:cstheme="minorHAnsi"/>
          <w:sz w:val="32"/>
          <w:szCs w:val="32"/>
        </w:rPr>
        <w:t>nno</w:t>
      </w:r>
      <w:r w:rsidRPr="00790F2D">
        <w:rPr>
          <w:rFonts w:asciiTheme="minorHAnsi" w:hAnsiTheme="minorHAnsi" w:cstheme="minorHAnsi"/>
          <w:sz w:val="32"/>
          <w:szCs w:val="32"/>
        </w:rPr>
        <w:t xml:space="preserve"> 1 (1861). -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Trieste :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Libreria </w:t>
      </w:r>
      <w:proofErr w:type="spellStart"/>
      <w:r w:rsidRPr="00790F2D">
        <w:rPr>
          <w:rFonts w:asciiTheme="minorHAnsi" w:hAnsiTheme="minorHAnsi" w:cstheme="minorHAnsi"/>
          <w:sz w:val="32"/>
          <w:szCs w:val="32"/>
        </w:rPr>
        <w:t>Schubart</w:t>
      </w:r>
      <w:proofErr w:type="spellEnd"/>
      <w:r w:rsidRPr="00790F2D">
        <w:rPr>
          <w:rFonts w:asciiTheme="minorHAnsi" w:hAnsiTheme="minorHAnsi" w:cstheme="minorHAnsi"/>
          <w:sz w:val="32"/>
          <w:szCs w:val="32"/>
        </w:rPr>
        <w:t xml:space="preserve">, 1861. </w:t>
      </w:r>
      <w:r w:rsidRPr="00790F2D">
        <w:rPr>
          <w:rFonts w:asciiTheme="minorHAnsi" w:hAnsiTheme="minorHAnsi" w:cstheme="minorHAnsi"/>
          <w:sz w:val="32"/>
          <w:szCs w:val="32"/>
        </w:rPr>
        <w:t>–</w:t>
      </w:r>
      <w:r w:rsidRPr="00790F2D">
        <w:rPr>
          <w:rFonts w:asciiTheme="minorHAnsi" w:hAnsiTheme="minorHAnsi" w:cstheme="minorHAnsi"/>
          <w:sz w:val="32"/>
          <w:szCs w:val="32"/>
        </w:rPr>
        <w:t xml:space="preserve"> </w:t>
      </w:r>
      <w:r w:rsidRPr="00790F2D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v</w:t>
      </w:r>
      <w:r w:rsidRPr="00790F2D">
        <w:rPr>
          <w:rFonts w:asciiTheme="minorHAnsi" w:hAnsiTheme="minorHAnsi" w:cstheme="minorHAnsi"/>
          <w:sz w:val="32"/>
          <w:szCs w:val="32"/>
        </w:rPr>
        <w:t>olume</w:t>
      </w:r>
      <w:r w:rsidRPr="00790F2D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24 cm. - TSA1560763</w:t>
      </w:r>
    </w:p>
    <w:p w14:paraId="0CB51C2D" w14:textId="77777777" w:rsidR="009C44AA" w:rsidRPr="00790F2D" w:rsidRDefault="009C44AA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</w:p>
    <w:p w14:paraId="2292E86B" w14:textId="7FAD48C4" w:rsidR="00CE7807" w:rsidRPr="00790F2D" w:rsidRDefault="00CE7807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b/>
          <w:bCs/>
          <w:sz w:val="32"/>
          <w:szCs w:val="32"/>
        </w:rPr>
        <w:t xml:space="preserve">*Almanacco e guida </w:t>
      </w:r>
      <w:proofErr w:type="spellStart"/>
      <w:r w:rsidRPr="00790F2D">
        <w:rPr>
          <w:rFonts w:asciiTheme="minorHAnsi" w:hAnsiTheme="minorHAnsi" w:cstheme="minorHAnsi"/>
          <w:b/>
          <w:bCs/>
          <w:sz w:val="32"/>
          <w:szCs w:val="32"/>
        </w:rPr>
        <w:t>scematica</w:t>
      </w:r>
      <w:proofErr w:type="spellEnd"/>
      <w:r w:rsidRPr="00790F2D">
        <w:rPr>
          <w:rFonts w:asciiTheme="minorHAnsi" w:hAnsiTheme="minorHAnsi" w:cstheme="minorHAnsi"/>
          <w:b/>
          <w:bCs/>
          <w:sz w:val="32"/>
          <w:szCs w:val="32"/>
        </w:rPr>
        <w:t xml:space="preserve"> di Trieste per l'anno .... </w:t>
      </w:r>
      <w:r w:rsidRPr="00790F2D">
        <w:rPr>
          <w:rFonts w:asciiTheme="minorHAnsi" w:hAnsiTheme="minorHAnsi" w:cstheme="minorHAnsi"/>
          <w:sz w:val="32"/>
          <w:szCs w:val="32"/>
        </w:rPr>
        <w:t>– Annata 2. (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1862)-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39. (1900). -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Trieste :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Libreria </w:t>
      </w:r>
      <w:proofErr w:type="spellStart"/>
      <w:r w:rsidRPr="00790F2D">
        <w:rPr>
          <w:rFonts w:asciiTheme="minorHAnsi" w:hAnsiTheme="minorHAnsi" w:cstheme="minorHAnsi"/>
          <w:sz w:val="32"/>
          <w:szCs w:val="32"/>
        </w:rPr>
        <w:t>Schubart</w:t>
      </w:r>
      <w:proofErr w:type="spellEnd"/>
      <w:r w:rsidRPr="00790F2D">
        <w:rPr>
          <w:rFonts w:asciiTheme="minorHAnsi" w:hAnsiTheme="minorHAnsi" w:cstheme="minorHAnsi"/>
          <w:sz w:val="32"/>
          <w:szCs w:val="32"/>
        </w:rPr>
        <w:t xml:space="preserve">, 1861-1899. – 38 </w:t>
      </w:r>
      <w:proofErr w:type="gramStart"/>
      <w:r w:rsidRPr="00790F2D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790F2D">
        <w:rPr>
          <w:rFonts w:asciiTheme="minorHAnsi" w:hAnsiTheme="minorHAnsi" w:cstheme="minorHAnsi"/>
          <w:sz w:val="32"/>
          <w:szCs w:val="32"/>
        </w:rPr>
        <w:t xml:space="preserve"> 20 cm. ((Annuale. </w:t>
      </w:r>
      <w:r w:rsidR="009C44AA" w:rsidRPr="00790F2D">
        <w:rPr>
          <w:rFonts w:asciiTheme="minorHAnsi" w:hAnsiTheme="minorHAnsi" w:cstheme="minorHAnsi"/>
          <w:sz w:val="32"/>
          <w:szCs w:val="32"/>
        </w:rPr>
        <w:t>–</w:t>
      </w:r>
      <w:r w:rsidRPr="00790F2D">
        <w:rPr>
          <w:rFonts w:asciiTheme="minorHAnsi" w:hAnsiTheme="minorHAnsi" w:cstheme="minorHAnsi"/>
          <w:sz w:val="32"/>
          <w:szCs w:val="32"/>
        </w:rPr>
        <w:t xml:space="preserve"> </w:t>
      </w:r>
      <w:r w:rsidR="009C44AA" w:rsidRPr="00790F2D">
        <w:rPr>
          <w:rFonts w:asciiTheme="minorHAnsi" w:hAnsiTheme="minorHAnsi" w:cstheme="minorHAnsi"/>
          <w:sz w:val="32"/>
          <w:szCs w:val="32"/>
        </w:rPr>
        <w:t>Dal 1866 l</w:t>
      </w:r>
      <w:r w:rsidRPr="00790F2D">
        <w:rPr>
          <w:rFonts w:asciiTheme="minorHAnsi" w:hAnsiTheme="minorHAnsi" w:cstheme="minorHAnsi"/>
          <w:sz w:val="32"/>
          <w:szCs w:val="32"/>
        </w:rPr>
        <w:t xml:space="preserve">'editore varia in Libreria Julius </w:t>
      </w:r>
      <w:proofErr w:type="spellStart"/>
      <w:r w:rsidRPr="00790F2D">
        <w:rPr>
          <w:rFonts w:asciiTheme="minorHAnsi" w:hAnsiTheme="minorHAnsi" w:cstheme="minorHAnsi"/>
          <w:sz w:val="32"/>
          <w:szCs w:val="32"/>
        </w:rPr>
        <w:t>Dase</w:t>
      </w:r>
      <w:proofErr w:type="spellEnd"/>
      <w:r w:rsidRPr="00790F2D">
        <w:rPr>
          <w:rFonts w:asciiTheme="minorHAnsi" w:hAnsiTheme="minorHAnsi" w:cstheme="minorHAnsi"/>
          <w:sz w:val="32"/>
          <w:szCs w:val="32"/>
        </w:rPr>
        <w:t>. - Il formato varia. - TSA1343628</w:t>
      </w:r>
      <w:r w:rsidR="009C44AA" w:rsidRPr="00790F2D">
        <w:rPr>
          <w:rFonts w:asciiTheme="minorHAnsi" w:hAnsiTheme="minorHAnsi" w:cstheme="minorHAnsi"/>
          <w:sz w:val="32"/>
          <w:szCs w:val="32"/>
        </w:rPr>
        <w:t xml:space="preserve">; </w:t>
      </w:r>
      <w:r w:rsidR="009C44AA" w:rsidRPr="00790F2D">
        <w:rPr>
          <w:rFonts w:asciiTheme="minorHAnsi" w:hAnsiTheme="minorHAnsi" w:cstheme="minorHAnsi"/>
          <w:sz w:val="32"/>
          <w:szCs w:val="32"/>
        </w:rPr>
        <w:t>CFI0426402</w:t>
      </w:r>
    </w:p>
    <w:p w14:paraId="78EB2550" w14:textId="77777777" w:rsidR="00CE7807" w:rsidRPr="00790F2D" w:rsidRDefault="00CE7807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sz w:val="32"/>
          <w:szCs w:val="32"/>
        </w:rPr>
        <w:t>Continuazione di: *</w:t>
      </w:r>
      <w:r w:rsidRPr="00790F2D">
        <w:rPr>
          <w:rFonts w:asciiTheme="minorHAnsi" w:hAnsiTheme="minorHAnsi" w:cstheme="minorHAnsi"/>
          <w:bCs/>
          <w:sz w:val="32"/>
          <w:szCs w:val="32"/>
        </w:rPr>
        <w:t>Almanacco-strenna per l'anno 1861 [non posseduto]</w:t>
      </w:r>
    </w:p>
    <w:p w14:paraId="70036319" w14:textId="77777777" w:rsidR="00CE7807" w:rsidRPr="00790F2D" w:rsidRDefault="00CE7807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sz w:val="32"/>
          <w:szCs w:val="32"/>
        </w:rPr>
        <w:t xml:space="preserve">Autore: </w:t>
      </w:r>
      <w:hyperlink r:id="rId7" w:tooltip="Id Nome: CUBV052783" w:history="1">
        <w:proofErr w:type="spellStart"/>
        <w:r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Dase</w:t>
        </w:r>
        <w:proofErr w:type="spellEnd"/>
        <w:r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, Giulio</w:t>
        </w:r>
      </w:hyperlink>
    </w:p>
    <w:p w14:paraId="517FF094" w14:textId="08C8CBF8" w:rsidR="00CE7807" w:rsidRPr="00790F2D" w:rsidRDefault="00CE7807" w:rsidP="009C44AA">
      <w:pPr>
        <w:jc w:val="both"/>
        <w:rPr>
          <w:rFonts w:asciiTheme="minorHAnsi" w:hAnsiTheme="minorHAnsi" w:cstheme="minorHAnsi"/>
          <w:sz w:val="32"/>
          <w:szCs w:val="32"/>
        </w:rPr>
      </w:pPr>
      <w:r w:rsidRPr="00790F2D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</w:t>
      </w:r>
      <w:r w:rsidR="009C44AA" w:rsidRPr="00790F2D">
        <w:rPr>
          <w:rFonts w:asciiTheme="minorHAnsi" w:hAnsiTheme="minorHAnsi" w:cstheme="minorHAnsi"/>
          <w:b/>
          <w:bCs/>
          <w:color w:val="C00000"/>
          <w:sz w:val="32"/>
          <w:szCs w:val="32"/>
        </w:rPr>
        <w:t>e</w:t>
      </w:r>
      <w:r w:rsidRPr="00790F2D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digital</w:t>
      </w:r>
      <w:r w:rsidR="009C44AA" w:rsidRPr="00790F2D">
        <w:rPr>
          <w:rFonts w:asciiTheme="minorHAnsi" w:hAnsiTheme="minorHAnsi" w:cstheme="minorHAnsi"/>
          <w:b/>
          <w:bCs/>
          <w:color w:val="C00000"/>
          <w:sz w:val="32"/>
          <w:szCs w:val="32"/>
        </w:rPr>
        <w:t>i</w:t>
      </w:r>
      <w:r w:rsidRPr="00790F2D">
        <w:rPr>
          <w:rFonts w:asciiTheme="minorHAnsi" w:hAnsiTheme="minorHAnsi" w:cstheme="minorHAnsi"/>
          <w:sz w:val="32"/>
          <w:szCs w:val="32"/>
        </w:rPr>
        <w:t xml:space="preserve">: </w:t>
      </w:r>
      <w:hyperlink r:id="rId8" w:history="1">
        <w:r w:rsidR="009C44AA"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1862-1900</w:t>
        </w:r>
      </w:hyperlink>
      <w:r w:rsidR="009C44AA" w:rsidRPr="00790F2D">
        <w:rPr>
          <w:rFonts w:asciiTheme="minorHAnsi" w:hAnsiTheme="minorHAnsi" w:cstheme="minorHAnsi"/>
          <w:sz w:val="32"/>
          <w:szCs w:val="32"/>
        </w:rPr>
        <w:t xml:space="preserve">; </w:t>
      </w:r>
      <w:hyperlink r:id="rId9" w:history="1">
        <w:r w:rsidR="00790F2D"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1862-1900</w:t>
        </w:r>
      </w:hyperlink>
      <w:r w:rsidR="00790F2D" w:rsidRPr="00790F2D">
        <w:rPr>
          <w:rFonts w:asciiTheme="minorHAnsi" w:hAnsiTheme="minorHAnsi" w:cstheme="minorHAnsi"/>
          <w:sz w:val="32"/>
          <w:szCs w:val="32"/>
        </w:rPr>
        <w:t xml:space="preserve">; </w:t>
      </w:r>
      <w:hyperlink r:id="rId10" w:history="1">
        <w:r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2(1862)</w:t>
        </w:r>
      </w:hyperlink>
      <w:r w:rsidRPr="00790F2D">
        <w:rPr>
          <w:rFonts w:asciiTheme="minorHAnsi" w:hAnsiTheme="minorHAnsi" w:cstheme="minorHAnsi"/>
          <w:sz w:val="32"/>
          <w:szCs w:val="32"/>
        </w:rPr>
        <w:t>;</w:t>
      </w:r>
      <w:r w:rsidR="009C44AA" w:rsidRPr="00790F2D">
        <w:rPr>
          <w:rFonts w:asciiTheme="minorHAnsi" w:hAnsiTheme="minorHAnsi" w:cstheme="minorHAnsi"/>
          <w:sz w:val="32"/>
          <w:szCs w:val="32"/>
        </w:rPr>
        <w:t xml:space="preserve"> </w:t>
      </w:r>
      <w:hyperlink r:id="rId11" w:history="1">
        <w:r w:rsidR="009C44AA"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1869</w:t>
        </w:r>
      </w:hyperlink>
      <w:r w:rsidR="009C44AA" w:rsidRPr="00790F2D">
        <w:rPr>
          <w:rFonts w:asciiTheme="minorHAnsi" w:hAnsiTheme="minorHAnsi" w:cstheme="minorHAnsi"/>
          <w:sz w:val="32"/>
          <w:szCs w:val="32"/>
        </w:rPr>
        <w:t>;</w:t>
      </w:r>
      <w:r w:rsidRPr="00790F2D">
        <w:rPr>
          <w:rFonts w:asciiTheme="minorHAnsi" w:hAnsiTheme="minorHAnsi" w:cstheme="minorHAnsi"/>
          <w:sz w:val="32"/>
          <w:szCs w:val="32"/>
        </w:rPr>
        <w:t xml:space="preserve"> </w:t>
      </w:r>
      <w:hyperlink r:id="rId12" w:history="1">
        <w:r w:rsidRPr="00790F2D">
          <w:rPr>
            <w:rStyle w:val="Collegamentoipertestuale"/>
            <w:rFonts w:asciiTheme="minorHAnsi" w:hAnsiTheme="minorHAnsi" w:cstheme="minorHAnsi"/>
            <w:sz w:val="32"/>
            <w:szCs w:val="32"/>
          </w:rPr>
          <w:t>1885</w:t>
        </w:r>
      </w:hyperlink>
    </w:p>
    <w:p w14:paraId="5FDA3714" w14:textId="77777777" w:rsidR="00CE7807" w:rsidRPr="00790F2D" w:rsidRDefault="00CE7807" w:rsidP="009C44AA">
      <w:pPr>
        <w:suppressAutoHyphens w:val="0"/>
        <w:jc w:val="both"/>
        <w:rPr>
          <w:rFonts w:asciiTheme="minorHAnsi" w:hAnsiTheme="minorHAnsi" w:cstheme="minorHAnsi"/>
          <w:sz w:val="32"/>
          <w:szCs w:val="32"/>
        </w:rPr>
      </w:pPr>
    </w:p>
    <w:p w14:paraId="10ADFC1C" w14:textId="66EE16C7" w:rsidR="0031062F" w:rsidRPr="00790F2D" w:rsidRDefault="009C44AA" w:rsidP="009C44AA">
      <w:pPr>
        <w:jc w:val="both"/>
        <w:rPr>
          <w:rFonts w:asciiTheme="minorHAnsi" w:hAnsiTheme="minorHAnsi" w:cstheme="minorHAnsi"/>
          <w:sz w:val="32"/>
          <w:szCs w:val="32"/>
        </w:rPr>
      </w:pPr>
      <w:bookmarkStart w:id="1" w:name="_Hlk207985704"/>
      <w:r w:rsidRPr="00790F2D">
        <w:rPr>
          <w:rFonts w:asciiTheme="minorHAnsi" w:hAnsiTheme="minorHAnsi" w:cstheme="minorHAnsi"/>
          <w:sz w:val="32"/>
          <w:szCs w:val="32"/>
        </w:rPr>
        <w:t>Soggetto: Trieste – Guide – 1857</w:t>
      </w:r>
      <w:r w:rsidRPr="00790F2D">
        <w:rPr>
          <w:rFonts w:asciiTheme="minorHAnsi" w:hAnsiTheme="minorHAnsi" w:cstheme="minorHAnsi"/>
          <w:sz w:val="32"/>
          <w:szCs w:val="32"/>
        </w:rPr>
        <w:t>-1900</w:t>
      </w:r>
      <w:bookmarkEnd w:id="1"/>
    </w:p>
    <w:sectPr w:rsidR="0031062F" w:rsidRPr="00790F2D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0061"/>
    <w:rsid w:val="00087488"/>
    <w:rsid w:val="0031062F"/>
    <w:rsid w:val="003605E3"/>
    <w:rsid w:val="00375F4B"/>
    <w:rsid w:val="003811E4"/>
    <w:rsid w:val="00653982"/>
    <w:rsid w:val="00790F2D"/>
    <w:rsid w:val="009C44AA"/>
    <w:rsid w:val="00AC0061"/>
    <w:rsid w:val="00C71CAA"/>
    <w:rsid w:val="00CE7807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05E4C"/>
  <w15:chartTrackingRefBased/>
  <w15:docId w15:val="{1F0757B5-B588-41E8-9F58-20D0A38D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780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C0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0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006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C0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C006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C00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C00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C00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C00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C006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C00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006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C006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C006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C00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C00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C00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C00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C00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C0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C00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C0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C00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C00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C00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C006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C00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C006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C006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CE7807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4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9895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20&amp;searchForm=opac/iccu/error.jsp&amp;do_cmd=search_show_cmd&amp;item:5032:Nomi::@frase@=CUBV052783" TargetMode="External"/><Relationship Id="rId12" Type="http://schemas.openxmlformats.org/officeDocument/2006/relationships/hyperlink" Target="https://archive.org/details/ALTS-1885/page/n7/mode/2u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/about/Guida_scematica_della_citt%C3%A0_di_Trieste.html?hl=zh-TW&amp;id=1IK9OcXjUtwC&amp;redir_esc=y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babel.hathitrust.org/cgi/pt?id=hvd.hnpubl&amp;seq=7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rchive.org/search?query=creator%3A%22Libreria+Schubart%2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2025-09-05T08:40:00Z</dcterms:created>
  <dcterms:modified xsi:type="dcterms:W3CDTF">2025-09-05T15:28:00Z</dcterms:modified>
</cp:coreProperties>
</file>