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3F4F" w14:textId="6AF658D2" w:rsidR="00AF180D" w:rsidRPr="00AF180D" w:rsidRDefault="00AF180D" w:rsidP="00AF180D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bookmarkStart w:id="0" w:name="_Hlk210798871"/>
      <w:r w:rsidRPr="00AF180D">
        <w:rPr>
          <w:rFonts w:asciiTheme="minorHAnsi" w:hAnsiTheme="minorHAnsi" w:cstheme="minorHAnsi"/>
          <w:b/>
          <w:color w:val="C00000"/>
          <w:sz w:val="44"/>
          <w:szCs w:val="44"/>
        </w:rPr>
        <w:t>HX2772</w:t>
      </w:r>
      <w:r w:rsidRPr="00AF180D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AF180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F180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F180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F180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F180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F180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F180D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20 luglio 2026</w:t>
      </w:r>
    </w:p>
    <w:bookmarkEnd w:id="0"/>
    <w:p w14:paraId="56DC8BAB" w14:textId="77777777" w:rsidR="00AF180D" w:rsidRPr="00AF180D" w:rsidRDefault="00AF180D" w:rsidP="00AF180D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AF180D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6FF13B90" w14:textId="572E1A25" w:rsidR="00AF180D" w:rsidRPr="00AF180D" w:rsidRDefault="00AF180D" w:rsidP="00AF180D">
      <w:pPr>
        <w:jc w:val="both"/>
        <w:rPr>
          <w:rFonts w:asciiTheme="minorHAnsi" w:hAnsiTheme="minorHAnsi" w:cstheme="minorHAnsi"/>
          <w:sz w:val="32"/>
          <w:szCs w:val="32"/>
        </w:rPr>
      </w:pPr>
      <w:r w:rsidRPr="00AF180D">
        <w:rPr>
          <w:rFonts w:asciiTheme="minorHAnsi" w:hAnsiTheme="minorHAnsi" w:cstheme="minorHAnsi"/>
          <w:b/>
          <w:bCs/>
          <w:sz w:val="32"/>
          <w:szCs w:val="32"/>
        </w:rPr>
        <w:t xml:space="preserve">*Corriere </w:t>
      </w:r>
      <w:proofErr w:type="gramStart"/>
      <w:r w:rsidRPr="00AF180D">
        <w:rPr>
          <w:rFonts w:asciiTheme="minorHAnsi" w:hAnsiTheme="minorHAnsi" w:cstheme="minorHAnsi"/>
          <w:b/>
          <w:bCs/>
          <w:sz w:val="32"/>
          <w:szCs w:val="32"/>
        </w:rPr>
        <w:t>teatrale</w:t>
      </w:r>
      <w:r w:rsidRPr="00AF180D">
        <w:rPr>
          <w:rFonts w:asciiTheme="minorHAnsi" w:hAnsiTheme="minorHAnsi" w:cstheme="minorHAnsi"/>
          <w:bCs/>
          <w:sz w:val="32"/>
          <w:szCs w:val="32"/>
        </w:rPr>
        <w:t xml:space="preserve"> :</w:t>
      </w:r>
      <w:proofErr w:type="gramEnd"/>
      <w:r w:rsidRPr="00AF180D">
        <w:rPr>
          <w:rFonts w:asciiTheme="minorHAnsi" w:hAnsiTheme="minorHAnsi" w:cstheme="minorHAnsi"/>
          <w:bCs/>
          <w:sz w:val="32"/>
          <w:szCs w:val="32"/>
        </w:rPr>
        <w:t xml:space="preserve"> rivista quindicinale di arte / diretta da G. A. Lombardo. </w:t>
      </w:r>
      <w:r w:rsidRPr="00AF180D">
        <w:rPr>
          <w:rFonts w:asciiTheme="minorHAnsi" w:hAnsiTheme="minorHAnsi" w:cstheme="minorHAnsi"/>
          <w:sz w:val="32"/>
          <w:szCs w:val="32"/>
        </w:rPr>
        <w:t xml:space="preserve">- Anno 1, n. 1 (15 febbraio </w:t>
      </w:r>
      <w:proofErr w:type="gramStart"/>
      <w:r w:rsidRPr="00AF180D">
        <w:rPr>
          <w:rFonts w:asciiTheme="minorHAnsi" w:hAnsiTheme="minorHAnsi" w:cstheme="minorHAnsi"/>
          <w:sz w:val="32"/>
          <w:szCs w:val="32"/>
        </w:rPr>
        <w:t>1895)-</w:t>
      </w:r>
      <w:proofErr w:type="gramEnd"/>
      <w:r w:rsidRPr="00AF180D">
        <w:rPr>
          <w:rFonts w:asciiTheme="minorHAnsi" w:hAnsiTheme="minorHAnsi" w:cstheme="minorHAnsi"/>
          <w:sz w:val="32"/>
          <w:szCs w:val="32"/>
        </w:rPr>
        <w:t xml:space="preserve">anno 1, n. 3 (31 marzo 1895). - </w:t>
      </w:r>
      <w:proofErr w:type="gramStart"/>
      <w:r w:rsidRPr="00AF180D">
        <w:rPr>
          <w:rFonts w:asciiTheme="minorHAnsi" w:hAnsiTheme="minorHAnsi" w:cstheme="minorHAnsi"/>
          <w:sz w:val="32"/>
          <w:szCs w:val="32"/>
        </w:rPr>
        <w:t>Milano :</w:t>
      </w:r>
      <w:proofErr w:type="gramEnd"/>
      <w:r w:rsidRPr="00AF180D">
        <w:rPr>
          <w:rFonts w:asciiTheme="minorHAnsi" w:hAnsiTheme="minorHAnsi" w:cstheme="minorHAnsi"/>
          <w:sz w:val="32"/>
          <w:szCs w:val="32"/>
        </w:rPr>
        <w:t xml:space="preserve"> Stab. </w:t>
      </w:r>
      <w:proofErr w:type="spellStart"/>
      <w:r w:rsidRPr="00AF180D">
        <w:rPr>
          <w:rFonts w:asciiTheme="minorHAnsi" w:hAnsiTheme="minorHAnsi" w:cstheme="minorHAnsi"/>
          <w:sz w:val="32"/>
          <w:szCs w:val="32"/>
        </w:rPr>
        <w:t>tip</w:t>
      </w:r>
      <w:proofErr w:type="spellEnd"/>
      <w:r w:rsidRPr="00AF180D">
        <w:rPr>
          <w:rFonts w:asciiTheme="minorHAnsi" w:hAnsiTheme="minorHAnsi" w:cstheme="minorHAnsi"/>
          <w:sz w:val="32"/>
          <w:szCs w:val="32"/>
        </w:rPr>
        <w:t xml:space="preserve">. </w:t>
      </w:r>
      <w:proofErr w:type="spellStart"/>
      <w:r w:rsidRPr="00AF180D">
        <w:rPr>
          <w:rFonts w:asciiTheme="minorHAnsi" w:hAnsiTheme="minorHAnsi" w:cstheme="minorHAnsi"/>
          <w:sz w:val="32"/>
          <w:szCs w:val="32"/>
        </w:rPr>
        <w:t>lit</w:t>
      </w:r>
      <w:proofErr w:type="spellEnd"/>
      <w:r w:rsidRPr="00AF180D">
        <w:rPr>
          <w:rFonts w:asciiTheme="minorHAnsi" w:hAnsiTheme="minorHAnsi" w:cstheme="minorHAnsi"/>
          <w:sz w:val="32"/>
          <w:szCs w:val="32"/>
        </w:rPr>
        <w:t xml:space="preserve">. Carminati Venturi e c., 1895. – 1 </w:t>
      </w:r>
      <w:proofErr w:type="gramStart"/>
      <w:r w:rsidRPr="00AF180D">
        <w:rPr>
          <w:rFonts w:asciiTheme="minorHAnsi" w:hAnsiTheme="minorHAnsi" w:cstheme="minorHAnsi"/>
          <w:sz w:val="32"/>
          <w:szCs w:val="32"/>
        </w:rPr>
        <w:t>volume .</w:t>
      </w:r>
      <w:proofErr w:type="gramEnd"/>
      <w:r w:rsidRPr="00AF180D">
        <w:rPr>
          <w:rFonts w:asciiTheme="minorHAnsi" w:hAnsiTheme="minorHAnsi" w:cstheme="minorHAnsi"/>
          <w:sz w:val="32"/>
          <w:szCs w:val="32"/>
        </w:rPr>
        <w:t xml:space="preserve"> 3 </w:t>
      </w:r>
      <w:proofErr w:type="gramStart"/>
      <w:r w:rsidRPr="00AF180D">
        <w:rPr>
          <w:rFonts w:asciiTheme="minorHAnsi" w:hAnsiTheme="minorHAnsi" w:cstheme="minorHAnsi"/>
          <w:sz w:val="32"/>
          <w:szCs w:val="32"/>
        </w:rPr>
        <w:t>fasc. ;</w:t>
      </w:r>
      <w:proofErr w:type="gramEnd"/>
      <w:r w:rsidRPr="00AF180D">
        <w:rPr>
          <w:rFonts w:asciiTheme="minorHAnsi" w:hAnsiTheme="minorHAnsi" w:cstheme="minorHAnsi"/>
          <w:sz w:val="32"/>
          <w:szCs w:val="32"/>
        </w:rPr>
        <w:t xml:space="preserve"> 43 cm. - BNI 1895-3847. - CFI0312900</w:t>
      </w:r>
    </w:p>
    <w:p w14:paraId="2B118076" w14:textId="7EB04562" w:rsidR="00AF180D" w:rsidRPr="00AF180D" w:rsidRDefault="00AF180D" w:rsidP="00AF180D">
      <w:pPr>
        <w:jc w:val="both"/>
        <w:rPr>
          <w:rFonts w:asciiTheme="minorHAnsi" w:hAnsiTheme="minorHAnsi" w:cstheme="minorHAnsi"/>
          <w:sz w:val="32"/>
          <w:szCs w:val="32"/>
        </w:rPr>
      </w:pPr>
      <w:r w:rsidRPr="00AF180D">
        <w:rPr>
          <w:rFonts w:asciiTheme="minorHAnsi" w:hAnsiTheme="minorHAnsi" w:cstheme="minorHAnsi"/>
          <w:sz w:val="32"/>
          <w:szCs w:val="32"/>
        </w:rPr>
        <w:t xml:space="preserve">Direttore editoriale: </w:t>
      </w:r>
      <w:r w:rsidRPr="00AF180D">
        <w:rPr>
          <w:rFonts w:asciiTheme="minorHAnsi" w:hAnsiTheme="minorHAnsi" w:cstheme="minorHAnsi"/>
          <w:sz w:val="32"/>
          <w:szCs w:val="32"/>
        </w:rPr>
        <w:t>Lombardo, Giuseppe A.</w:t>
      </w:r>
    </w:p>
    <w:p w14:paraId="50A3249B" w14:textId="31479D70" w:rsidR="00AF180D" w:rsidRPr="00AF180D" w:rsidRDefault="00AF180D" w:rsidP="00AF180D">
      <w:pPr>
        <w:jc w:val="both"/>
        <w:rPr>
          <w:rFonts w:asciiTheme="minorHAnsi" w:hAnsiTheme="minorHAnsi" w:cstheme="minorHAnsi"/>
          <w:sz w:val="32"/>
          <w:szCs w:val="32"/>
        </w:rPr>
      </w:pPr>
      <w:r w:rsidRPr="00AF180D">
        <w:rPr>
          <w:rFonts w:asciiTheme="minorHAnsi" w:hAnsiTheme="minorHAnsi" w:cstheme="minorHAnsi"/>
          <w:sz w:val="32"/>
          <w:szCs w:val="32"/>
        </w:rPr>
        <w:t>Soggetto: Teatro - 1895</w:t>
      </w:r>
    </w:p>
    <w:p w14:paraId="1B090BD8" w14:textId="2BD8E469" w:rsidR="00AF180D" w:rsidRPr="00AF180D" w:rsidRDefault="00AF180D" w:rsidP="00AF180D">
      <w:pPr>
        <w:jc w:val="both"/>
        <w:rPr>
          <w:rFonts w:asciiTheme="minorHAnsi" w:hAnsiTheme="minorHAnsi" w:cstheme="minorHAnsi"/>
          <w:sz w:val="32"/>
          <w:szCs w:val="32"/>
        </w:rPr>
      </w:pPr>
      <w:r w:rsidRPr="00AF180D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AF180D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Pr="00AF180D">
        <w:rPr>
          <w:rFonts w:asciiTheme="minorHAnsi" w:hAnsiTheme="minorHAnsi" w:cstheme="minorHAnsi"/>
          <w:sz w:val="32"/>
          <w:szCs w:val="32"/>
        </w:rPr>
        <w:t>a:</w:t>
      </w:r>
      <w:r w:rsidRPr="00AF180D">
        <w:rPr>
          <w:rFonts w:asciiTheme="minorHAnsi" w:hAnsiTheme="minorHAnsi" w:cstheme="minorHAnsi"/>
          <w:sz w:val="32"/>
          <w:szCs w:val="32"/>
        </w:rPr>
        <w:t xml:space="preserve"> </w:t>
      </w:r>
      <w:hyperlink r:id="rId4" w:history="1">
        <w:r w:rsidRPr="00AF180D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http://emeroteca.braiden</w:t>
        </w:r>
        <w:r w:rsidRPr="00AF180D">
          <w:rPr>
            <w:rStyle w:val="Collegamentoipertestuale"/>
            <w:rFonts w:asciiTheme="minorHAnsi" w:hAnsiTheme="minorHAnsi" w:cstheme="minorHAnsi"/>
            <w:sz w:val="32"/>
            <w:szCs w:val="32"/>
          </w:rPr>
          <w:t>se.it/gea/scheda_testata.php?IDTestata=743</w:t>
        </w:r>
      </w:hyperlink>
    </w:p>
    <w:p w14:paraId="2A122724" w14:textId="77777777" w:rsidR="0031062F" w:rsidRPr="00AF180D" w:rsidRDefault="0031062F">
      <w:pPr>
        <w:rPr>
          <w:rFonts w:asciiTheme="minorHAnsi" w:hAnsiTheme="minorHAnsi" w:cstheme="minorHAnsi"/>
        </w:rPr>
      </w:pPr>
    </w:p>
    <w:sectPr w:rsidR="0031062F" w:rsidRPr="00AF180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2DB0"/>
    <w:rsid w:val="0031062F"/>
    <w:rsid w:val="003605E3"/>
    <w:rsid w:val="00375F4B"/>
    <w:rsid w:val="003811E4"/>
    <w:rsid w:val="00653982"/>
    <w:rsid w:val="00654226"/>
    <w:rsid w:val="00742DB0"/>
    <w:rsid w:val="00AF180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5274"/>
  <w15:chartTrackingRefBased/>
  <w15:docId w15:val="{6ED0A273-5BCB-4CAD-9244-114A2788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8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2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2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2D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2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2D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2D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2D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2D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2D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2D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2D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2D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2DB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2DB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2D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2D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2D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2D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2D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2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2D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2D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2D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2D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2DB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2D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2DB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2DB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AF180D"/>
    <w:rPr>
      <w:strike w:val="0"/>
      <w:dstrike w:val="0"/>
      <w:color w:val="000000"/>
      <w:u w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1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meroteca.braidense.it/gea/scheda_testata.php?IDTestata=74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>HP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2026-07-20T14:45:00Z</dcterms:created>
  <dcterms:modified xsi:type="dcterms:W3CDTF">2026-07-20T14:53:00Z</dcterms:modified>
</cp:coreProperties>
</file>