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3539" w14:textId="0D194D81" w:rsidR="00B62036" w:rsidRPr="00B26B05" w:rsidRDefault="00B62036" w:rsidP="00B26B05">
      <w:pPr>
        <w:jc w:val="both"/>
        <w:rPr>
          <w:rFonts w:ascii="Calibri" w:hAnsi="Calibri" w:cs="Calibri"/>
          <w:bCs/>
          <w:sz w:val="20"/>
          <w:szCs w:val="20"/>
        </w:rPr>
      </w:pPr>
      <w:r w:rsidRPr="00B26B05">
        <w:rPr>
          <w:rFonts w:ascii="Calibri" w:hAnsi="Calibri" w:cs="Calibri"/>
          <w:b/>
          <w:bCs/>
          <w:color w:val="C00000"/>
          <w:sz w:val="40"/>
          <w:szCs w:val="40"/>
        </w:rPr>
        <w:t>HX3140</w:t>
      </w:r>
      <w:r w:rsidRPr="00B26B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26B05">
        <w:rPr>
          <w:rFonts w:ascii="Calibri" w:hAnsi="Calibri" w:cs="Calibri"/>
          <w:b/>
          <w:bCs/>
          <w:sz w:val="20"/>
          <w:szCs w:val="20"/>
        </w:rPr>
        <w:tab/>
      </w:r>
      <w:r w:rsidR="00B26B05">
        <w:rPr>
          <w:rFonts w:ascii="Calibri" w:hAnsi="Calibri" w:cs="Calibri"/>
          <w:b/>
          <w:bCs/>
          <w:sz w:val="20"/>
          <w:szCs w:val="20"/>
        </w:rPr>
        <w:tab/>
      </w:r>
      <w:r w:rsidR="00B26B05">
        <w:rPr>
          <w:rFonts w:ascii="Calibri" w:hAnsi="Calibri" w:cs="Calibri"/>
          <w:b/>
          <w:bCs/>
          <w:sz w:val="20"/>
          <w:szCs w:val="20"/>
        </w:rPr>
        <w:tab/>
      </w:r>
      <w:r w:rsidR="00B26B05">
        <w:rPr>
          <w:rFonts w:ascii="Calibri" w:hAnsi="Calibri" w:cs="Calibri"/>
          <w:b/>
          <w:bCs/>
          <w:sz w:val="20"/>
          <w:szCs w:val="20"/>
        </w:rPr>
        <w:tab/>
      </w:r>
      <w:r w:rsidR="00791503">
        <w:rPr>
          <w:rFonts w:ascii="Calibri" w:hAnsi="Calibri" w:cs="Calibri"/>
          <w:b/>
          <w:bCs/>
          <w:sz w:val="20"/>
          <w:szCs w:val="20"/>
        </w:rPr>
        <w:tab/>
      </w:r>
      <w:r w:rsidRPr="00791503">
        <w:rPr>
          <w:rFonts w:ascii="Calibri" w:hAnsi="Calibri" w:cs="Calibri"/>
          <w:bCs/>
          <w:i/>
          <w:sz w:val="16"/>
          <w:szCs w:val="16"/>
        </w:rPr>
        <w:t>Scheda creata l’8 settembre 2022</w:t>
      </w:r>
      <w:r w:rsidR="00791503" w:rsidRPr="00791503">
        <w:rPr>
          <w:rFonts w:ascii="Calibri" w:hAnsi="Calibri" w:cs="Calibri"/>
          <w:bCs/>
          <w:i/>
          <w:sz w:val="16"/>
          <w:szCs w:val="16"/>
        </w:rPr>
        <w:t>; Ultimo aggiornamento: 22 giugno 2026</w:t>
      </w:r>
    </w:p>
    <w:p w14:paraId="2367E496" w14:textId="77777777" w:rsidR="00791503" w:rsidRPr="00B26B05" w:rsidRDefault="00791503" w:rsidP="00791503">
      <w:pPr>
        <w:jc w:val="both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B26B05">
        <w:rPr>
          <w:rFonts w:ascii="Calibri" w:hAnsi="Calibri" w:cs="Calibri"/>
          <w:b/>
          <w:bCs/>
          <w:color w:val="C00000"/>
          <w:sz w:val="40"/>
          <w:szCs w:val="40"/>
        </w:rPr>
        <w:t>Descrizione storico-bibliografica</w:t>
      </w:r>
    </w:p>
    <w:p w14:paraId="157456FF" w14:textId="239A43FE" w:rsidR="00B62036" w:rsidRPr="00B26B05" w:rsidRDefault="00B62036" w:rsidP="00B26B05">
      <w:pPr>
        <w:jc w:val="center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B26B05">
        <w:rPr>
          <w:noProof/>
          <w:sz w:val="20"/>
          <w:szCs w:val="20"/>
          <w:lang w:eastAsia="it-IT"/>
        </w:rPr>
        <w:drawing>
          <wp:inline distT="0" distB="0" distL="0" distR="0" wp14:anchorId="5C03AF16" wp14:editId="42AD456B">
            <wp:extent cx="2239200" cy="2880000"/>
            <wp:effectExtent l="0" t="0" r="8890" b="0"/>
            <wp:docPr id="2" name="Immagine 2" descr="Lombardia] PAVIA simpatica medaglia - Pagina 5 - Medaglistica - Lamoneta.it  - Numismatica, monete, collezion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mbardia] PAVIA simpatica medaglia - Pagina 5 - Medaglistica - Lamoneta.it  - Numismatica, monete, collezionism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05">
        <w:rPr>
          <w:noProof/>
          <w:sz w:val="20"/>
          <w:szCs w:val="20"/>
          <w:lang w:eastAsia="it-IT"/>
        </w:rPr>
        <w:drawing>
          <wp:inline distT="0" distB="0" distL="0" distR="0" wp14:anchorId="03064F1B" wp14:editId="0C4CEDA5">
            <wp:extent cx="2052000" cy="2880000"/>
            <wp:effectExtent l="0" t="0" r="5715" b="0"/>
            <wp:docPr id="3" name="Immagine 3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u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2737" w14:textId="77777777" w:rsidR="00B62036" w:rsidRPr="00B26B05" w:rsidRDefault="00B62036" w:rsidP="00B26B05">
      <w:pPr>
        <w:jc w:val="both"/>
        <w:rPr>
          <w:rFonts w:ascii="Calibri" w:hAnsi="Calibri" w:cs="Calibri"/>
          <w:b/>
          <w:bCs/>
          <w:color w:val="C00000"/>
          <w:sz w:val="20"/>
          <w:szCs w:val="20"/>
        </w:rPr>
      </w:pPr>
    </w:p>
    <w:p w14:paraId="09717DF6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/>
          <w:bCs/>
          <w:sz w:val="28"/>
          <w:szCs w:val="28"/>
        </w:rPr>
        <w:t xml:space="preserve">*Gazzetta della provincia di Pavia. </w:t>
      </w:r>
      <w:r w:rsidRPr="00791503">
        <w:rPr>
          <w:rFonts w:asciiTheme="minorHAnsi" w:hAnsiTheme="minorHAnsi" w:cstheme="minorHAnsi"/>
          <w:sz w:val="28"/>
          <w:szCs w:val="28"/>
        </w:rPr>
        <w:t xml:space="preserve">– Anno 1, n. 1 (7 gennaio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1837)-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anno 12, n. 11 (18 marzo 1848).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Libreria della Minerva di Luigi Landoni editore, 1837-1848. - 12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37 cm. ((Settimanale. - Ha come supplemento: Atti ufficiali. - Dal 1842 l’editore diventa: Pietro Bizzoni. - MIL0562127</w:t>
      </w:r>
    </w:p>
    <w:p w14:paraId="61F9E9CE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Copia digitale a:</w:t>
      </w:r>
    </w:p>
    <w:p w14:paraId="4B8B80D1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Cs/>
          <w:sz w:val="28"/>
          <w:szCs w:val="28"/>
        </w:rPr>
        <w:t>*</w:t>
      </w:r>
      <w:hyperlink r:id="rId6" w:history="1">
        <w:r w:rsidRPr="00791503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http://emeroteca.braidense.it/gea/scheda_testata.php?IDTestata=626</w:t>
        </w:r>
      </w:hyperlink>
    </w:p>
    <w:p w14:paraId="41D9AADE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*</w:t>
      </w:r>
      <w:hyperlink r:id="rId7" w:history="1">
        <w:r w:rsidRPr="0079150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http://www.internetculturale.it/it/913/emeroteca-digitale-italiana/periodic/testata/7216</w:t>
        </w:r>
      </w:hyperlink>
    </w:p>
    <w:p w14:paraId="567CD16D" w14:textId="77777777" w:rsidR="00B62036" w:rsidRPr="00791503" w:rsidRDefault="00B62036" w:rsidP="00B26B05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D7B2714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/>
          <w:bCs/>
          <w:sz w:val="28"/>
          <w:szCs w:val="28"/>
        </w:rPr>
        <w:t xml:space="preserve">*Gazzetta di Pavia. </w:t>
      </w:r>
      <w:r w:rsidRPr="00791503">
        <w:rPr>
          <w:rFonts w:asciiTheme="minorHAnsi" w:hAnsiTheme="minorHAnsi" w:cstheme="minorHAnsi"/>
          <w:sz w:val="28"/>
          <w:szCs w:val="28"/>
        </w:rPr>
        <w:t xml:space="preserve">- Anno 12, n. 1 (8 aprile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1848)-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anno 16, n. 53 (31 dicembre 1852).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Ditta Tipografica Libraria Proprietaria Ernesta Livraga Ved. Bizzoni, 1848-1852. – 5 volumi. ((Bisettimanale; poi settimanale. - PUV0127224</w:t>
      </w:r>
    </w:p>
    <w:p w14:paraId="4896F3FF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Copia digitale a:</w:t>
      </w:r>
    </w:p>
    <w:p w14:paraId="621B4D49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Cs/>
          <w:sz w:val="28"/>
          <w:szCs w:val="28"/>
        </w:rPr>
        <w:t>*</w:t>
      </w:r>
      <w:hyperlink r:id="rId8" w:history="1">
        <w:r w:rsidRPr="00791503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http://emeroteca.braidense.it/gea/scheda_testata.php?IDTestata=622</w:t>
        </w:r>
      </w:hyperlink>
    </w:p>
    <w:p w14:paraId="4C70C694" w14:textId="77777777" w:rsidR="00B62036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*</w:t>
      </w:r>
      <w:hyperlink r:id="rId9" w:history="1">
        <w:r w:rsidRPr="0079150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http://www.internetculturale.it/it/913/emeroteca-digitale-italiana/periodic/testata/7491</w:t>
        </w:r>
      </w:hyperlink>
    </w:p>
    <w:p w14:paraId="716413DE" w14:textId="77777777" w:rsidR="00791503" w:rsidRPr="00791503" w:rsidRDefault="00791503" w:rsidP="00B26B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7F0C89" w14:textId="0507AA6C" w:rsidR="00B62036" w:rsidRPr="00791503" w:rsidRDefault="00791503" w:rsidP="007915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91503">
        <w:rPr>
          <w:rFonts w:asciiTheme="minorHAnsi" w:hAnsiTheme="minorHAnsi" w:cstheme="minorHAnsi"/>
          <w:noProof/>
          <w:sz w:val="28"/>
          <w:szCs w:val="28"/>
          <w:lang w:eastAsia="it-IT"/>
        </w:rPr>
        <w:drawing>
          <wp:inline distT="0" distB="0" distL="0" distR="0" wp14:anchorId="16FF7741" wp14:editId="5A59D8FC">
            <wp:extent cx="1098000" cy="1620000"/>
            <wp:effectExtent l="0" t="0" r="6985" b="0"/>
            <wp:docPr id="4" name="Immagine 4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um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0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0551BB2F" wp14:editId="0B4AB594">
            <wp:extent cx="1097280" cy="1621790"/>
            <wp:effectExtent l="0" t="0" r="7620" b="0"/>
            <wp:docPr id="148036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150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5CF388F6" wp14:editId="073B325C">
            <wp:extent cx="1127760" cy="1621790"/>
            <wp:effectExtent l="0" t="0" r="0" b="0"/>
            <wp:docPr id="8434907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0A568" w14:textId="77777777" w:rsidR="00B62036" w:rsidRPr="00791503" w:rsidRDefault="00B62036" w:rsidP="00B26B05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9150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*Gazzetta provinciale di Pavia. </w:t>
      </w:r>
      <w:r w:rsidRPr="00791503">
        <w:rPr>
          <w:rFonts w:asciiTheme="minorHAnsi" w:hAnsiTheme="minorHAnsi" w:cstheme="minorHAnsi"/>
          <w:sz w:val="28"/>
          <w:szCs w:val="28"/>
        </w:rPr>
        <w:t xml:space="preserve">- Anno 17, n. 1 (8 gennaio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1853)-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anno 23, n. 13 (26 marzo 1859).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Ditta Tipografica Libraria Proprietaria Ernesta Livraga Ved. Bizzoni, 1853-1859. – 7 volumi. ((Settimanale. - Dal 2 aprile 1859 fino a giugno 1859 viene pubblicato solo il supplemento alla Gazzetta di cui continua la numerazione. - MIL0562128</w:t>
      </w:r>
    </w:p>
    <w:p w14:paraId="4FA6651E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Copia digitale a:</w:t>
      </w:r>
    </w:p>
    <w:p w14:paraId="3D81FDAD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Cs/>
          <w:sz w:val="28"/>
          <w:szCs w:val="28"/>
        </w:rPr>
        <w:t>*</w:t>
      </w:r>
      <w:hyperlink r:id="rId13" w:history="1">
        <w:r w:rsidRPr="00791503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http://emeroteca.braidense.it/gea/scheda_testata.php?IDTestata=623</w:t>
        </w:r>
      </w:hyperlink>
    </w:p>
    <w:p w14:paraId="3EED9E27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*</w:t>
      </w:r>
      <w:hyperlink r:id="rId14" w:history="1">
        <w:r w:rsidRPr="0079150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http://www.internetculturale.it/it/913/emeroteca-digitale-italiana/periodic/testata/7217</w:t>
        </w:r>
      </w:hyperlink>
    </w:p>
    <w:p w14:paraId="3CD922DF" w14:textId="77777777" w:rsidR="00B62036" w:rsidRPr="00791503" w:rsidRDefault="00B62036" w:rsidP="00B26B05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11BA3A5" w14:textId="77777777" w:rsidR="00B62036" w:rsidRPr="00791503" w:rsidRDefault="00B62036" w:rsidP="00B26B05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91503">
        <w:rPr>
          <w:rFonts w:asciiTheme="minorHAnsi" w:hAnsiTheme="minorHAnsi" w:cstheme="minorHAnsi"/>
          <w:b/>
          <w:bCs/>
          <w:sz w:val="28"/>
          <w:szCs w:val="28"/>
        </w:rPr>
        <w:t xml:space="preserve">*Gazzetta di Pavia. </w:t>
      </w:r>
      <w:r w:rsidRPr="00791503">
        <w:rPr>
          <w:rFonts w:asciiTheme="minorHAnsi" w:hAnsiTheme="minorHAnsi" w:cstheme="minorHAnsi"/>
          <w:sz w:val="28"/>
          <w:szCs w:val="28"/>
        </w:rPr>
        <w:t xml:space="preserve">- Anno 23, n. 25 (18 giugno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1859)-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anno 23, n. 49 (3 dicembre 1859).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Ditta Tipografica Libraria Proprietaria Eredi Bizzoni, 1859. – 1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volume ;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37 cm. ((Settimanale. - MIL0562129</w:t>
      </w:r>
    </w:p>
    <w:p w14:paraId="4C61DA97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Copia digitale a:</w:t>
      </w:r>
    </w:p>
    <w:p w14:paraId="610BB130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Cs/>
          <w:sz w:val="28"/>
          <w:szCs w:val="28"/>
        </w:rPr>
        <w:t>*</w:t>
      </w:r>
      <w:hyperlink r:id="rId15" w:history="1">
        <w:r w:rsidRPr="00791503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http://emeroteca.braidense.it/gea/scheda_testata.php?IDTestata=755</w:t>
        </w:r>
      </w:hyperlink>
    </w:p>
    <w:p w14:paraId="18997294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*</w:t>
      </w:r>
      <w:hyperlink r:id="rId16" w:history="1">
        <w:r w:rsidRPr="0079150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http://www.internetculturale.it/it/913/emeroteca-digitale-italiana/periodic/testata/7218</w:t>
        </w:r>
      </w:hyperlink>
    </w:p>
    <w:p w14:paraId="51CD6012" w14:textId="77777777" w:rsidR="00B62036" w:rsidRPr="00791503" w:rsidRDefault="00B62036" w:rsidP="00B26B05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EEB773E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*</w:t>
      </w:r>
      <w:r w:rsidRPr="00791503">
        <w:rPr>
          <w:rFonts w:asciiTheme="minorHAnsi" w:hAnsiTheme="minorHAnsi" w:cstheme="minorHAnsi"/>
          <w:b/>
          <w:sz w:val="28"/>
          <w:szCs w:val="28"/>
        </w:rPr>
        <w:t xml:space="preserve">Gazzetta della provincia di </w:t>
      </w:r>
      <w:proofErr w:type="gramStart"/>
      <w:r w:rsidRPr="00791503">
        <w:rPr>
          <w:rFonts w:asciiTheme="minorHAnsi" w:hAnsiTheme="minorHAnsi" w:cstheme="minorHAnsi"/>
          <w:b/>
          <w:sz w:val="28"/>
          <w:szCs w:val="28"/>
        </w:rPr>
        <w:t xml:space="preserve">Pavia </w:t>
      </w:r>
      <w:r w:rsidRPr="00791503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giornale di politica, di amministrazione, di scienze e di lettere.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Tip. Eredi Bizzoni, 1861. – 1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volume ;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32 cm. ((Trisettimanale. - Descrizione basata su: n. 2 (3 maggio 1861). - LO10767901</w:t>
      </w:r>
    </w:p>
    <w:p w14:paraId="3A4A6429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BA6A9E8" w14:textId="77777777" w:rsidR="00791503" w:rsidRPr="00791503" w:rsidRDefault="00791503" w:rsidP="00791503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La *</w:t>
      </w:r>
      <w:proofErr w:type="gramStart"/>
      <w:r w:rsidRPr="00791503">
        <w:rPr>
          <w:rFonts w:asciiTheme="minorHAnsi" w:hAnsiTheme="minorHAnsi" w:cstheme="minorHAnsi"/>
          <w:b/>
          <w:bCs/>
          <w:sz w:val="28"/>
          <w:szCs w:val="28"/>
        </w:rPr>
        <w:t>libertà</w:t>
      </w:r>
      <w:r w:rsidRPr="00791503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gazzetta della città e provincia di Pavia. - [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Tip. eredi Bizzoni, 1866-1869]. – 4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48 cm. ((Bisettimanale. - Descrizione basata su: anno 2, n. 76 (21 settembre 1867). - LO10754494</w:t>
      </w:r>
    </w:p>
    <w:p w14:paraId="2CC56454" w14:textId="1779E14C" w:rsidR="00791503" w:rsidRPr="00791503" w:rsidRDefault="00791503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 xml:space="preserve">Il </w:t>
      </w:r>
      <w:r w:rsidRPr="00791503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791503">
        <w:rPr>
          <w:rFonts w:asciiTheme="minorHAnsi" w:hAnsiTheme="minorHAnsi" w:cstheme="minorHAnsi"/>
          <w:b/>
          <w:bCs/>
          <w:sz w:val="28"/>
          <w:szCs w:val="28"/>
        </w:rPr>
        <w:t>costituzionale</w:t>
      </w:r>
      <w:r w:rsidRPr="00791503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gazzetta della citt</w:t>
      </w:r>
      <w:r w:rsidRPr="00791503">
        <w:rPr>
          <w:rFonts w:asciiTheme="minorHAnsi" w:hAnsiTheme="minorHAnsi" w:cstheme="minorHAnsi"/>
          <w:sz w:val="28"/>
          <w:szCs w:val="28"/>
        </w:rPr>
        <w:t>à</w:t>
      </w:r>
      <w:r w:rsidRPr="00791503">
        <w:rPr>
          <w:rFonts w:asciiTheme="minorHAnsi" w:hAnsiTheme="minorHAnsi" w:cstheme="minorHAnsi"/>
          <w:sz w:val="28"/>
          <w:szCs w:val="28"/>
        </w:rPr>
        <w:t xml:space="preserve"> e provincia di Pavia.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Tip. eredi Bizzoni</w:t>
      </w:r>
      <w:r w:rsidRPr="00791503">
        <w:rPr>
          <w:rFonts w:asciiTheme="minorHAnsi" w:hAnsiTheme="minorHAnsi" w:cstheme="minorHAnsi"/>
          <w:sz w:val="28"/>
          <w:szCs w:val="28"/>
        </w:rPr>
        <w:t>, 1870</w:t>
      </w:r>
      <w:r w:rsidRPr="00791503">
        <w:rPr>
          <w:rFonts w:asciiTheme="minorHAnsi" w:hAnsiTheme="minorHAnsi" w:cstheme="minorHAnsi"/>
          <w:sz w:val="28"/>
          <w:szCs w:val="28"/>
        </w:rPr>
        <w:t xml:space="preserve">. </w:t>
      </w:r>
      <w:r w:rsidRPr="00791503">
        <w:rPr>
          <w:rFonts w:asciiTheme="minorHAnsi" w:hAnsiTheme="minorHAnsi" w:cstheme="minorHAnsi"/>
          <w:sz w:val="28"/>
          <w:szCs w:val="28"/>
        </w:rPr>
        <w:t>–</w:t>
      </w:r>
      <w:r w:rsidRPr="00791503">
        <w:rPr>
          <w:rFonts w:asciiTheme="minorHAnsi" w:hAnsiTheme="minorHAnsi" w:cstheme="minorHAnsi"/>
          <w:sz w:val="28"/>
          <w:szCs w:val="28"/>
        </w:rPr>
        <w:t xml:space="preserve"> </w:t>
      </w:r>
      <w:r w:rsidRPr="00791503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v</w:t>
      </w:r>
      <w:r w:rsidRPr="00791503">
        <w:rPr>
          <w:rFonts w:asciiTheme="minorHAnsi" w:hAnsiTheme="minorHAnsi" w:cstheme="minorHAnsi"/>
          <w:sz w:val="28"/>
          <w:szCs w:val="28"/>
        </w:rPr>
        <w:t>olume</w:t>
      </w:r>
      <w:r w:rsidRPr="00791503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47 cm. </w:t>
      </w:r>
      <w:r w:rsidRPr="00791503">
        <w:rPr>
          <w:rFonts w:asciiTheme="minorHAnsi" w:hAnsiTheme="minorHAnsi" w:cstheme="minorHAnsi"/>
          <w:sz w:val="28"/>
          <w:szCs w:val="28"/>
        </w:rPr>
        <w:t>((</w:t>
      </w:r>
      <w:r w:rsidRPr="00791503">
        <w:rPr>
          <w:rFonts w:asciiTheme="minorHAnsi" w:hAnsiTheme="minorHAnsi" w:cstheme="minorHAnsi"/>
          <w:sz w:val="28"/>
          <w:szCs w:val="28"/>
        </w:rPr>
        <w:t>Quotidiano. - Descrizione basata su: a</w:t>
      </w:r>
      <w:r w:rsidRPr="00791503">
        <w:rPr>
          <w:rFonts w:asciiTheme="minorHAnsi" w:hAnsiTheme="minorHAnsi" w:cstheme="minorHAnsi"/>
          <w:sz w:val="28"/>
          <w:szCs w:val="28"/>
        </w:rPr>
        <w:t>nno</w:t>
      </w:r>
      <w:r w:rsidRPr="00791503">
        <w:rPr>
          <w:rFonts w:asciiTheme="minorHAnsi" w:hAnsiTheme="minorHAnsi" w:cstheme="minorHAnsi"/>
          <w:sz w:val="28"/>
          <w:szCs w:val="28"/>
        </w:rPr>
        <w:t xml:space="preserve"> 1, n. 69 (20 giugno 1870).</w:t>
      </w:r>
      <w:r w:rsidRPr="00791503">
        <w:rPr>
          <w:rFonts w:asciiTheme="minorHAnsi" w:hAnsiTheme="minorHAnsi" w:cstheme="minorHAnsi"/>
          <w:sz w:val="28"/>
          <w:szCs w:val="28"/>
        </w:rPr>
        <w:t xml:space="preserve"> - </w:t>
      </w:r>
      <w:r w:rsidRPr="00791503">
        <w:rPr>
          <w:rFonts w:asciiTheme="minorHAnsi" w:hAnsiTheme="minorHAnsi" w:cstheme="minorHAnsi"/>
          <w:sz w:val="28"/>
          <w:szCs w:val="28"/>
        </w:rPr>
        <w:t>LO10744721</w:t>
      </w:r>
    </w:p>
    <w:p w14:paraId="6476A510" w14:textId="77777777" w:rsidR="00791503" w:rsidRPr="00791503" w:rsidRDefault="00791503" w:rsidP="00B26B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2F13C2E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/>
          <w:bCs/>
          <w:sz w:val="28"/>
          <w:szCs w:val="28"/>
        </w:rPr>
        <w:t xml:space="preserve">*Gazzetta di </w:t>
      </w:r>
      <w:proofErr w:type="gramStart"/>
      <w:r w:rsidRPr="00791503">
        <w:rPr>
          <w:rFonts w:asciiTheme="minorHAnsi" w:hAnsiTheme="minorHAnsi" w:cstheme="minorHAnsi"/>
          <w:b/>
          <w:bCs/>
          <w:sz w:val="28"/>
          <w:szCs w:val="28"/>
        </w:rPr>
        <w:t>Pavia</w:t>
      </w:r>
      <w:r w:rsidRPr="00791503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791503">
        <w:rPr>
          <w:rFonts w:asciiTheme="minorHAnsi" w:hAnsiTheme="minorHAnsi" w:cstheme="minorHAnsi"/>
          <w:bCs/>
          <w:sz w:val="28"/>
          <w:szCs w:val="28"/>
        </w:rPr>
        <w:t xml:space="preserve"> giornale della Città e provincia.</w:t>
      </w:r>
      <w:r w:rsidRPr="0079150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91503">
        <w:rPr>
          <w:rFonts w:asciiTheme="minorHAnsi" w:hAnsiTheme="minorHAnsi" w:cstheme="minorHAnsi"/>
          <w:sz w:val="28"/>
          <w:szCs w:val="28"/>
        </w:rPr>
        <w:t xml:space="preserve">- Anno 1, n. 1 (3 gennaio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1903)-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anno 5, n. 13 (31 marzo 1907). -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Pavia :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Tip. Ponzio, 1903-1907. – 5 </w:t>
      </w:r>
      <w:proofErr w:type="gramStart"/>
      <w:r w:rsidRPr="00791503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791503">
        <w:rPr>
          <w:rFonts w:asciiTheme="minorHAnsi" w:hAnsiTheme="minorHAnsi" w:cstheme="minorHAnsi"/>
          <w:sz w:val="28"/>
          <w:szCs w:val="28"/>
        </w:rPr>
        <w:t xml:space="preserve"> 41 cm. ((Settimanale; dal 12-13 dicembre 1903 al dicembre 1906 diventa bisettimanale. - BNI 1903-1482. - CFI0355401</w:t>
      </w:r>
    </w:p>
    <w:p w14:paraId="0B9E8EE6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791503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791503">
        <w:rPr>
          <w:rFonts w:asciiTheme="minorHAnsi" w:hAnsiTheme="minorHAnsi" w:cstheme="minorHAnsi"/>
          <w:sz w:val="28"/>
          <w:szCs w:val="28"/>
        </w:rPr>
        <w:t>a:</w:t>
      </w:r>
    </w:p>
    <w:p w14:paraId="5CDCCD64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bCs/>
          <w:sz w:val="28"/>
          <w:szCs w:val="28"/>
        </w:rPr>
        <w:t>*</w:t>
      </w:r>
      <w:hyperlink r:id="rId17" w:history="1">
        <w:r w:rsidRPr="00791503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http://emeroteca.braidense.it/gea/scheda_testata.php?IDTestata=831</w:t>
        </w:r>
      </w:hyperlink>
    </w:p>
    <w:p w14:paraId="1DC06C3E" w14:textId="77777777" w:rsidR="00B62036" w:rsidRPr="00791503" w:rsidRDefault="00B62036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>*</w:t>
      </w:r>
      <w:hyperlink r:id="rId18" w:history="1">
        <w:r w:rsidRPr="00791503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http://www.internetculturale.it/it/913/emeroteca-digitale-italiana/periodic/testata/6913</w:t>
        </w:r>
      </w:hyperlink>
    </w:p>
    <w:p w14:paraId="7A05441C" w14:textId="77777777" w:rsidR="00B26B05" w:rsidRPr="00791503" w:rsidRDefault="00B26B05" w:rsidP="00B26B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712F237" w14:textId="6C45D283" w:rsidR="00B26B05" w:rsidRPr="00791503" w:rsidRDefault="00B26B05" w:rsidP="00B26B05">
      <w:pPr>
        <w:jc w:val="both"/>
        <w:rPr>
          <w:rFonts w:asciiTheme="minorHAnsi" w:hAnsiTheme="minorHAnsi" w:cstheme="minorHAnsi"/>
          <w:sz w:val="28"/>
          <w:szCs w:val="28"/>
        </w:rPr>
      </w:pPr>
      <w:r w:rsidRPr="00791503">
        <w:rPr>
          <w:rFonts w:asciiTheme="minorHAnsi" w:hAnsiTheme="minorHAnsi" w:cstheme="minorHAnsi"/>
          <w:sz w:val="28"/>
          <w:szCs w:val="28"/>
        </w:rPr>
        <w:t xml:space="preserve">Soggetto: </w:t>
      </w:r>
      <w:r w:rsidR="00791503" w:rsidRPr="00791503">
        <w:rPr>
          <w:rFonts w:asciiTheme="minorHAnsi" w:hAnsiTheme="minorHAnsi" w:cstheme="minorHAnsi"/>
          <w:sz w:val="28"/>
          <w:szCs w:val="28"/>
        </w:rPr>
        <w:t xml:space="preserve">Giornali – Pavia &lt;prov.&gt; - 1837-1907; </w:t>
      </w:r>
      <w:r w:rsidRPr="00791503">
        <w:rPr>
          <w:rFonts w:asciiTheme="minorHAnsi" w:hAnsiTheme="minorHAnsi" w:cstheme="minorHAnsi"/>
          <w:sz w:val="28"/>
          <w:szCs w:val="28"/>
        </w:rPr>
        <w:t>Pavia &lt;prov.&gt; - 1837-1907</w:t>
      </w:r>
    </w:p>
    <w:p w14:paraId="6CE2EE30" w14:textId="77777777" w:rsidR="008D0AD6" w:rsidRPr="00B26B05" w:rsidRDefault="008D0AD6" w:rsidP="00B26B05">
      <w:pPr>
        <w:jc w:val="both"/>
        <w:rPr>
          <w:sz w:val="20"/>
          <w:szCs w:val="20"/>
        </w:rPr>
      </w:pPr>
    </w:p>
    <w:sectPr w:rsidR="008D0AD6" w:rsidRPr="00B26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1BB"/>
    <w:rsid w:val="00791503"/>
    <w:rsid w:val="008801BB"/>
    <w:rsid w:val="008D0AD6"/>
    <w:rsid w:val="00B26B05"/>
    <w:rsid w:val="00B62036"/>
    <w:rsid w:val="00B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DE77"/>
  <w15:docId w15:val="{673EA42A-A908-4E2C-9248-18E5F20B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62036"/>
    <w:rPr>
      <w:strike w:val="0"/>
      <w:dstrike w:val="0"/>
      <w:color w:val="000000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0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036"/>
    <w:rPr>
      <w:rFonts w:ascii="Tahoma" w:eastAsia="Times New Roman" w:hAnsi="Tahoma" w:cs="Tahoma"/>
      <w:sz w:val="16"/>
      <w:szCs w:val="16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2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roteca.braidense.it/gea/scheda_testata.php?IDTestata=622" TargetMode="External"/><Relationship Id="rId13" Type="http://schemas.openxmlformats.org/officeDocument/2006/relationships/hyperlink" Target="http://emeroteca.braidense.it/gea/scheda_testata.php?IDTestata=623" TargetMode="External"/><Relationship Id="rId18" Type="http://schemas.openxmlformats.org/officeDocument/2006/relationships/hyperlink" Target="http://www.internetculturale.it/it/913/emeroteca-digitale-italiana/periodic/testata/69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7216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emeroteca.braidense.it/gea/scheda_testata.php?IDTestata=8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netculturale.it/it/913/emeroteca-digitale-italiana/periodic/testata/721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meroteca.braidense.it/gea/scheda_testata.php?IDTestata=626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hyperlink" Target="http://emeroteca.braidense.it/gea/scheda_testata.php?IDTestata=755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nternetculturale.it/it/913/emeroteca-digitale-italiana/periodic/testata/7491" TargetMode="External"/><Relationship Id="rId14" Type="http://schemas.openxmlformats.org/officeDocument/2006/relationships/hyperlink" Target="http://www.internetculturale.it/it/913/emeroteca-digitale-italiana/periodic/testata/72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2022-09-08T06:05:00Z</dcterms:created>
  <dcterms:modified xsi:type="dcterms:W3CDTF">2026-06-22T05:59:00Z</dcterms:modified>
</cp:coreProperties>
</file>