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39731" w14:textId="06EF206E" w:rsidR="00EE30C1" w:rsidRPr="00B36678" w:rsidRDefault="00EE30C1" w:rsidP="00EE30C1">
      <w:pPr>
        <w:jc w:val="both"/>
        <w:rPr>
          <w:rFonts w:asciiTheme="minorHAnsi" w:hAnsiTheme="minorHAnsi" w:cstheme="minorHAnsi"/>
          <w:i/>
          <w:sz w:val="16"/>
          <w:szCs w:val="16"/>
        </w:rPr>
      </w:pPr>
      <w:r w:rsidRPr="00B36678">
        <w:rPr>
          <w:rFonts w:asciiTheme="minorHAnsi" w:hAnsiTheme="minorHAnsi" w:cstheme="minorHAnsi"/>
          <w:b/>
          <w:color w:val="C00000"/>
          <w:sz w:val="44"/>
          <w:szCs w:val="44"/>
        </w:rPr>
        <w:t>HX363</w:t>
      </w:r>
      <w:r w:rsidRPr="00B36678">
        <w:rPr>
          <w:rFonts w:asciiTheme="minorHAnsi" w:hAnsiTheme="minorHAnsi" w:cstheme="minorHAnsi"/>
          <w:b/>
          <w:color w:val="C00000"/>
          <w:sz w:val="44"/>
          <w:szCs w:val="44"/>
        </w:rPr>
        <w:t>2</w:t>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b/>
          <w:sz w:val="44"/>
          <w:szCs w:val="44"/>
        </w:rPr>
        <w:tab/>
      </w:r>
      <w:r w:rsidRPr="00B36678">
        <w:rPr>
          <w:rFonts w:asciiTheme="minorHAnsi" w:hAnsiTheme="minorHAnsi" w:cstheme="minorHAnsi"/>
          <w:i/>
          <w:sz w:val="16"/>
          <w:szCs w:val="16"/>
        </w:rPr>
        <w:t>Scheda creata il 4 agosto 2026</w:t>
      </w:r>
    </w:p>
    <w:p w14:paraId="20FC21D9" w14:textId="77777777" w:rsidR="00EE30C1" w:rsidRPr="00B36678" w:rsidRDefault="00EE30C1" w:rsidP="00EE30C1">
      <w:pPr>
        <w:jc w:val="both"/>
        <w:rPr>
          <w:rFonts w:asciiTheme="minorHAnsi" w:hAnsiTheme="minorHAnsi" w:cstheme="minorHAnsi"/>
          <w:i/>
          <w:sz w:val="16"/>
          <w:szCs w:val="16"/>
        </w:rPr>
        <w:sectPr w:rsidR="00EE30C1" w:rsidRPr="00B36678" w:rsidSect="00EE30C1">
          <w:type w:val="continuous"/>
          <w:pgSz w:w="11906" w:h="16838"/>
          <w:pgMar w:top="1417" w:right="1134" w:bottom="1134" w:left="1134" w:header="708" w:footer="708" w:gutter="0"/>
          <w:cols w:space="708"/>
          <w:docGrid w:linePitch="360"/>
        </w:sectPr>
      </w:pPr>
    </w:p>
    <w:p w14:paraId="03AB3CA8" w14:textId="77777777" w:rsidR="00EE30C1" w:rsidRPr="00B36678" w:rsidRDefault="00EE30C1" w:rsidP="00EE30C1">
      <w:pPr>
        <w:jc w:val="both"/>
        <w:rPr>
          <w:rFonts w:asciiTheme="minorHAnsi" w:hAnsiTheme="minorHAnsi" w:cstheme="minorHAnsi"/>
          <w:b/>
          <w:color w:val="C00000"/>
          <w:sz w:val="44"/>
          <w:szCs w:val="44"/>
        </w:rPr>
      </w:pPr>
      <w:r w:rsidRPr="00B36678">
        <w:rPr>
          <w:rFonts w:asciiTheme="minorHAnsi" w:hAnsiTheme="minorHAnsi" w:cstheme="minorHAnsi"/>
          <w:b/>
          <w:color w:val="C00000"/>
          <w:sz w:val="44"/>
          <w:szCs w:val="44"/>
        </w:rPr>
        <w:t>Descrizione storico-bibliografica</w:t>
      </w:r>
    </w:p>
    <w:p w14:paraId="509A7D9C" w14:textId="51D1A89B" w:rsidR="006821B3" w:rsidRPr="00B36678" w:rsidRDefault="006821B3" w:rsidP="006821B3">
      <w:pPr>
        <w:jc w:val="center"/>
        <w:rPr>
          <w:rFonts w:asciiTheme="minorHAnsi" w:hAnsiTheme="minorHAnsi" w:cstheme="minorHAnsi"/>
          <w:sz w:val="22"/>
          <w:szCs w:val="22"/>
        </w:rPr>
      </w:pPr>
      <w:r w:rsidRPr="00B36678">
        <w:rPr>
          <w:rFonts w:asciiTheme="minorHAnsi" w:hAnsiTheme="minorHAnsi" w:cstheme="minorHAnsi"/>
          <w:sz w:val="22"/>
          <w:szCs w:val="22"/>
        </w:rPr>
        <w:drawing>
          <wp:inline distT="0" distB="0" distL="0" distR="0" wp14:anchorId="0A9E49C2" wp14:editId="182BA609">
            <wp:extent cx="3286800" cy="1080000"/>
            <wp:effectExtent l="0" t="0" r="0" b="6350"/>
            <wp:docPr id="8694952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5288" name=""/>
                    <pic:cNvPicPr/>
                  </pic:nvPicPr>
                  <pic:blipFill>
                    <a:blip r:embed="rId5"/>
                    <a:stretch>
                      <a:fillRect/>
                    </a:stretch>
                  </pic:blipFill>
                  <pic:spPr>
                    <a:xfrm>
                      <a:off x="0" y="0"/>
                      <a:ext cx="3286800" cy="1080000"/>
                    </a:xfrm>
                    <a:prstGeom prst="rect">
                      <a:avLst/>
                    </a:prstGeom>
                  </pic:spPr>
                </pic:pic>
              </a:graphicData>
            </a:graphic>
          </wp:inline>
        </w:drawing>
      </w:r>
    </w:p>
    <w:p w14:paraId="66546DB5" w14:textId="47D23215" w:rsidR="00292728" w:rsidRDefault="00B739FE" w:rsidP="00EE30C1">
      <w:pPr>
        <w:jc w:val="both"/>
        <w:rPr>
          <w:rFonts w:asciiTheme="minorHAnsi" w:hAnsiTheme="minorHAnsi" w:cstheme="minorHAnsi"/>
          <w:sz w:val="22"/>
          <w:szCs w:val="22"/>
        </w:rPr>
      </w:pPr>
      <w:r w:rsidRPr="00B36678">
        <w:rPr>
          <w:rFonts w:asciiTheme="minorHAnsi" w:hAnsiTheme="minorHAnsi" w:cstheme="minorHAnsi"/>
          <w:sz w:val="22"/>
          <w:szCs w:val="22"/>
        </w:rPr>
        <w:t xml:space="preserve">Il </w:t>
      </w:r>
      <w:r w:rsidRPr="00B36678">
        <w:rPr>
          <w:rFonts w:asciiTheme="minorHAnsi" w:hAnsiTheme="minorHAnsi" w:cstheme="minorHAnsi"/>
          <w:sz w:val="22"/>
          <w:szCs w:val="22"/>
        </w:rPr>
        <w:t>*</w:t>
      </w:r>
      <w:r w:rsidRPr="00B36678">
        <w:rPr>
          <w:rFonts w:asciiTheme="minorHAnsi" w:hAnsiTheme="minorHAnsi" w:cstheme="minorHAnsi"/>
          <w:b/>
          <w:bCs/>
          <w:sz w:val="22"/>
          <w:szCs w:val="22"/>
        </w:rPr>
        <w:t xml:space="preserve">nuovo </w:t>
      </w:r>
      <w:proofErr w:type="gramStart"/>
      <w:r w:rsidRPr="00B36678">
        <w:rPr>
          <w:rFonts w:asciiTheme="minorHAnsi" w:hAnsiTheme="minorHAnsi" w:cstheme="minorHAnsi"/>
          <w:b/>
          <w:bCs/>
          <w:sz w:val="22"/>
          <w:szCs w:val="22"/>
        </w:rPr>
        <w:t>mondo</w:t>
      </w:r>
      <w:r w:rsidRPr="00B36678">
        <w:rPr>
          <w:rFonts w:asciiTheme="minorHAnsi" w:hAnsiTheme="minorHAnsi" w:cstheme="minorHAnsi"/>
          <w:sz w:val="22"/>
          <w:szCs w:val="22"/>
        </w:rPr>
        <w:t xml:space="preserve"> :</w:t>
      </w:r>
      <w:proofErr w:type="gramEnd"/>
      <w:r w:rsidRPr="00B36678">
        <w:rPr>
          <w:rFonts w:asciiTheme="minorHAnsi" w:hAnsiTheme="minorHAnsi" w:cstheme="minorHAnsi"/>
          <w:sz w:val="22"/>
          <w:szCs w:val="22"/>
        </w:rPr>
        <w:t xml:space="preserve"> quotidiano dei lavoratori italiani d'America. </w:t>
      </w:r>
      <w:r w:rsidR="00B36678" w:rsidRPr="00B36678">
        <w:rPr>
          <w:rFonts w:asciiTheme="minorHAnsi" w:hAnsiTheme="minorHAnsi" w:cstheme="minorHAnsi"/>
          <w:sz w:val="22"/>
          <w:szCs w:val="22"/>
        </w:rPr>
        <w:t>–</w:t>
      </w:r>
      <w:r w:rsidRPr="00B36678">
        <w:rPr>
          <w:rFonts w:asciiTheme="minorHAnsi" w:hAnsiTheme="minorHAnsi" w:cstheme="minorHAnsi"/>
          <w:sz w:val="22"/>
          <w:szCs w:val="22"/>
        </w:rPr>
        <w:t xml:space="preserve"> </w:t>
      </w:r>
      <w:r w:rsidR="00B36678" w:rsidRPr="00B36678">
        <w:rPr>
          <w:rFonts w:asciiTheme="minorHAnsi" w:hAnsiTheme="minorHAnsi" w:cstheme="minorHAnsi"/>
          <w:sz w:val="22"/>
          <w:szCs w:val="22"/>
        </w:rPr>
        <w:t xml:space="preserve">Anno 1, n. 1 (16 novembre </w:t>
      </w:r>
      <w:proofErr w:type="gramStart"/>
      <w:r w:rsidR="00B36678" w:rsidRPr="00B36678">
        <w:rPr>
          <w:rFonts w:asciiTheme="minorHAnsi" w:hAnsiTheme="minorHAnsi" w:cstheme="minorHAnsi"/>
          <w:sz w:val="22"/>
          <w:szCs w:val="22"/>
        </w:rPr>
        <w:t>1925)-</w:t>
      </w:r>
      <w:proofErr w:type="gramEnd"/>
      <w:r w:rsidR="00B36678" w:rsidRPr="00B36678">
        <w:rPr>
          <w:rFonts w:asciiTheme="minorHAnsi" w:hAnsiTheme="minorHAnsi" w:cstheme="minorHAnsi"/>
          <w:sz w:val="22"/>
          <w:szCs w:val="22"/>
        </w:rPr>
        <w:t xml:space="preserve">anno 7, n. 282 (29 novembre 1931). - </w:t>
      </w:r>
      <w:r w:rsidRPr="00B36678">
        <w:rPr>
          <w:rFonts w:asciiTheme="minorHAnsi" w:hAnsiTheme="minorHAnsi" w:cstheme="minorHAnsi"/>
          <w:sz w:val="22"/>
          <w:szCs w:val="22"/>
        </w:rPr>
        <w:t xml:space="preserve">New </w:t>
      </w:r>
      <w:proofErr w:type="gramStart"/>
      <w:r w:rsidRPr="00B36678">
        <w:rPr>
          <w:rFonts w:asciiTheme="minorHAnsi" w:hAnsiTheme="minorHAnsi" w:cstheme="minorHAnsi"/>
          <w:sz w:val="22"/>
          <w:szCs w:val="22"/>
        </w:rPr>
        <w:t>York :</w:t>
      </w:r>
      <w:proofErr w:type="gramEnd"/>
      <w:r w:rsidRPr="00B36678">
        <w:rPr>
          <w:rFonts w:asciiTheme="minorHAnsi" w:hAnsiTheme="minorHAnsi" w:cstheme="minorHAnsi"/>
          <w:sz w:val="22"/>
          <w:szCs w:val="22"/>
        </w:rPr>
        <w:t xml:space="preserve"> Aventi News Co.</w:t>
      </w:r>
      <w:r w:rsidRPr="00B36678">
        <w:rPr>
          <w:rFonts w:asciiTheme="minorHAnsi" w:hAnsiTheme="minorHAnsi" w:cstheme="minorHAnsi"/>
          <w:sz w:val="22"/>
          <w:szCs w:val="22"/>
        </w:rPr>
        <w:t>, [1925-1931].</w:t>
      </w:r>
      <w:r w:rsidRPr="00B36678">
        <w:rPr>
          <w:rFonts w:asciiTheme="minorHAnsi" w:hAnsiTheme="minorHAnsi" w:cstheme="minorHAnsi"/>
          <w:sz w:val="22"/>
          <w:szCs w:val="22"/>
        </w:rPr>
        <w:t xml:space="preserve"> </w:t>
      </w:r>
      <w:r w:rsidRPr="00B36678">
        <w:rPr>
          <w:rFonts w:asciiTheme="minorHAnsi" w:hAnsiTheme="minorHAnsi" w:cstheme="minorHAnsi"/>
          <w:sz w:val="22"/>
          <w:szCs w:val="22"/>
        </w:rPr>
        <w:t>–</w:t>
      </w:r>
      <w:r w:rsidRPr="00B36678">
        <w:rPr>
          <w:rFonts w:asciiTheme="minorHAnsi" w:hAnsiTheme="minorHAnsi" w:cstheme="minorHAnsi"/>
          <w:sz w:val="22"/>
          <w:szCs w:val="22"/>
        </w:rPr>
        <w:t xml:space="preserve"> </w:t>
      </w:r>
      <w:r w:rsidRPr="00B36678">
        <w:rPr>
          <w:rFonts w:asciiTheme="minorHAnsi" w:hAnsiTheme="minorHAnsi" w:cstheme="minorHAnsi"/>
          <w:sz w:val="22"/>
          <w:szCs w:val="22"/>
        </w:rPr>
        <w:t xml:space="preserve">7 </w:t>
      </w:r>
      <w:proofErr w:type="gramStart"/>
      <w:r w:rsidRPr="00B36678">
        <w:rPr>
          <w:rFonts w:asciiTheme="minorHAnsi" w:hAnsiTheme="minorHAnsi" w:cstheme="minorHAnsi"/>
          <w:sz w:val="22"/>
          <w:szCs w:val="22"/>
        </w:rPr>
        <w:t>v</w:t>
      </w:r>
      <w:r w:rsidRPr="00B36678">
        <w:rPr>
          <w:rFonts w:asciiTheme="minorHAnsi" w:hAnsiTheme="minorHAnsi" w:cstheme="minorHAnsi"/>
          <w:sz w:val="22"/>
          <w:szCs w:val="22"/>
        </w:rPr>
        <w:t>olumi</w:t>
      </w:r>
      <w:r w:rsidRPr="00B36678">
        <w:rPr>
          <w:rFonts w:asciiTheme="minorHAnsi" w:hAnsiTheme="minorHAnsi" w:cstheme="minorHAnsi"/>
          <w:sz w:val="22"/>
          <w:szCs w:val="22"/>
        </w:rPr>
        <w:t xml:space="preserve"> :</w:t>
      </w:r>
      <w:proofErr w:type="gramEnd"/>
      <w:r w:rsidRPr="00B36678">
        <w:rPr>
          <w:rFonts w:asciiTheme="minorHAnsi" w:hAnsiTheme="minorHAnsi" w:cstheme="minorHAnsi"/>
          <w:sz w:val="22"/>
          <w:szCs w:val="22"/>
        </w:rPr>
        <w:t xml:space="preserve"> </w:t>
      </w:r>
      <w:proofErr w:type="gramStart"/>
      <w:r w:rsidRPr="00B36678">
        <w:rPr>
          <w:rFonts w:asciiTheme="minorHAnsi" w:hAnsiTheme="minorHAnsi" w:cstheme="minorHAnsi"/>
          <w:sz w:val="22"/>
          <w:szCs w:val="22"/>
        </w:rPr>
        <w:t>ill. ;</w:t>
      </w:r>
      <w:proofErr w:type="gramEnd"/>
      <w:r w:rsidRPr="00B36678">
        <w:rPr>
          <w:rFonts w:asciiTheme="minorHAnsi" w:hAnsiTheme="minorHAnsi" w:cstheme="minorHAnsi"/>
          <w:sz w:val="22"/>
          <w:szCs w:val="22"/>
        </w:rPr>
        <w:t xml:space="preserve"> 58 cm. </w:t>
      </w:r>
      <w:r w:rsidRPr="00B36678">
        <w:rPr>
          <w:rFonts w:asciiTheme="minorHAnsi" w:hAnsiTheme="minorHAnsi" w:cstheme="minorHAnsi"/>
          <w:sz w:val="22"/>
          <w:szCs w:val="22"/>
        </w:rPr>
        <w:t>((</w:t>
      </w:r>
      <w:r w:rsidRPr="00B36678">
        <w:rPr>
          <w:rFonts w:asciiTheme="minorHAnsi" w:hAnsiTheme="minorHAnsi" w:cstheme="minorHAnsi"/>
          <w:sz w:val="22"/>
          <w:szCs w:val="22"/>
        </w:rPr>
        <w:t xml:space="preserve">L'editore varia. - </w:t>
      </w:r>
      <w:r w:rsidR="006821B3" w:rsidRPr="00B36678">
        <w:rPr>
          <w:rFonts w:asciiTheme="minorHAnsi" w:hAnsiTheme="minorHAnsi" w:cstheme="minorHAnsi"/>
          <w:sz w:val="22"/>
          <w:szCs w:val="22"/>
        </w:rPr>
        <w:t>Direttore: Fran</w:t>
      </w:r>
      <w:r w:rsidR="00292728">
        <w:rPr>
          <w:rFonts w:asciiTheme="minorHAnsi" w:hAnsiTheme="minorHAnsi" w:cstheme="minorHAnsi"/>
          <w:sz w:val="22"/>
          <w:szCs w:val="22"/>
        </w:rPr>
        <w:t>k</w:t>
      </w:r>
      <w:r w:rsidR="006821B3" w:rsidRPr="00B36678">
        <w:rPr>
          <w:rFonts w:asciiTheme="minorHAnsi" w:hAnsiTheme="minorHAnsi" w:cstheme="minorHAnsi"/>
          <w:sz w:val="22"/>
          <w:szCs w:val="22"/>
        </w:rPr>
        <w:t xml:space="preserve"> Bellanca</w:t>
      </w:r>
      <w:r w:rsidR="006821B3" w:rsidRPr="00B36678">
        <w:rPr>
          <w:rFonts w:asciiTheme="minorHAnsi" w:hAnsiTheme="minorHAnsi" w:cstheme="minorHAnsi"/>
          <w:sz w:val="22"/>
          <w:szCs w:val="22"/>
        </w:rPr>
        <w:t xml:space="preserve">. </w:t>
      </w:r>
      <w:r w:rsidR="00B36678" w:rsidRPr="00B36678">
        <w:rPr>
          <w:rFonts w:asciiTheme="minorHAnsi" w:hAnsiTheme="minorHAnsi" w:cstheme="minorHAnsi"/>
          <w:sz w:val="22"/>
          <w:szCs w:val="22"/>
        </w:rPr>
        <w:t>–</w:t>
      </w:r>
      <w:r w:rsidR="006821B3" w:rsidRPr="00B36678">
        <w:rPr>
          <w:rFonts w:asciiTheme="minorHAnsi" w:hAnsiTheme="minorHAnsi" w:cstheme="minorHAnsi"/>
          <w:sz w:val="22"/>
          <w:szCs w:val="22"/>
        </w:rPr>
        <w:t xml:space="preserve"> </w:t>
      </w:r>
      <w:r w:rsidR="00B36678" w:rsidRPr="00B36678">
        <w:rPr>
          <w:rFonts w:asciiTheme="minorHAnsi" w:hAnsiTheme="minorHAnsi" w:cstheme="minorHAnsi"/>
          <w:sz w:val="22"/>
          <w:szCs w:val="22"/>
        </w:rPr>
        <w:t>Dal 2 ottobre 1929 all'8 febbraio 1930 pubblicato a Chicago</w:t>
      </w:r>
      <w:r w:rsidR="00B36678" w:rsidRPr="00B36678">
        <w:rPr>
          <w:rFonts w:asciiTheme="minorHAnsi" w:hAnsiTheme="minorHAnsi" w:cstheme="minorHAnsi"/>
          <w:sz w:val="22"/>
          <w:szCs w:val="22"/>
        </w:rPr>
        <w:t xml:space="preserve">. - </w:t>
      </w:r>
      <w:r w:rsidRPr="00B36678">
        <w:rPr>
          <w:rFonts w:asciiTheme="minorHAnsi" w:hAnsiTheme="minorHAnsi" w:cstheme="minorHAnsi"/>
          <w:sz w:val="22"/>
          <w:szCs w:val="22"/>
        </w:rPr>
        <w:t>LO11052246</w:t>
      </w:r>
    </w:p>
    <w:p w14:paraId="2F995B9B" w14:textId="0696DE07" w:rsidR="00B739FE" w:rsidRPr="00B36678" w:rsidRDefault="00292728" w:rsidP="00EE30C1">
      <w:pPr>
        <w:jc w:val="both"/>
        <w:rPr>
          <w:rFonts w:asciiTheme="minorHAnsi" w:hAnsiTheme="minorHAnsi" w:cstheme="minorHAnsi"/>
          <w:sz w:val="22"/>
          <w:szCs w:val="22"/>
        </w:rPr>
      </w:pPr>
      <w:r>
        <w:rPr>
          <w:rFonts w:asciiTheme="minorHAnsi" w:hAnsiTheme="minorHAnsi" w:cstheme="minorHAnsi"/>
          <w:sz w:val="22"/>
          <w:szCs w:val="22"/>
        </w:rPr>
        <w:t>Direttore editoriale: Bellanca, Frank</w:t>
      </w:r>
    </w:p>
    <w:p w14:paraId="3A5DA96B" w14:textId="36394C35" w:rsidR="006821B3" w:rsidRPr="00B36678" w:rsidRDefault="006821B3" w:rsidP="006821B3">
      <w:pPr>
        <w:jc w:val="center"/>
        <w:rPr>
          <w:rFonts w:asciiTheme="minorHAnsi" w:hAnsiTheme="minorHAnsi" w:cstheme="minorHAnsi"/>
          <w:sz w:val="22"/>
          <w:szCs w:val="22"/>
        </w:rPr>
      </w:pPr>
      <w:r w:rsidRPr="00B36678">
        <w:rPr>
          <w:rFonts w:asciiTheme="minorHAnsi" w:hAnsiTheme="minorHAnsi" w:cstheme="minorHAnsi"/>
          <w:sz w:val="22"/>
          <w:szCs w:val="22"/>
        </w:rPr>
        <w:drawing>
          <wp:inline distT="0" distB="0" distL="0" distR="0" wp14:anchorId="1B3019E9" wp14:editId="41D5C87E">
            <wp:extent cx="2671200" cy="1080000"/>
            <wp:effectExtent l="0" t="0" r="0" b="6350"/>
            <wp:docPr id="56248157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81575" name=""/>
                    <pic:cNvPicPr/>
                  </pic:nvPicPr>
                  <pic:blipFill>
                    <a:blip r:embed="rId6"/>
                    <a:stretch>
                      <a:fillRect/>
                    </a:stretch>
                  </pic:blipFill>
                  <pic:spPr>
                    <a:xfrm>
                      <a:off x="0" y="0"/>
                      <a:ext cx="2671200" cy="1080000"/>
                    </a:xfrm>
                    <a:prstGeom prst="rect">
                      <a:avLst/>
                    </a:prstGeom>
                  </pic:spPr>
                </pic:pic>
              </a:graphicData>
            </a:graphic>
          </wp:inline>
        </w:drawing>
      </w:r>
    </w:p>
    <w:p w14:paraId="51152E2F" w14:textId="5F4D7A67" w:rsidR="00A97A8F" w:rsidRPr="00B36678" w:rsidRDefault="00A97A8F" w:rsidP="00EE30C1">
      <w:pPr>
        <w:jc w:val="both"/>
        <w:rPr>
          <w:rFonts w:asciiTheme="minorHAnsi" w:hAnsiTheme="minorHAnsi" w:cstheme="minorHAnsi"/>
          <w:sz w:val="22"/>
          <w:szCs w:val="22"/>
        </w:rPr>
      </w:pPr>
      <w:r w:rsidRPr="00B36678">
        <w:rPr>
          <w:rFonts w:asciiTheme="minorHAnsi" w:hAnsiTheme="minorHAnsi" w:cstheme="minorHAnsi"/>
          <w:sz w:val="22"/>
          <w:szCs w:val="22"/>
        </w:rPr>
        <w:t xml:space="preserve">La </w:t>
      </w:r>
      <w:r w:rsidRPr="00B36678">
        <w:rPr>
          <w:rFonts w:asciiTheme="minorHAnsi" w:hAnsiTheme="minorHAnsi" w:cstheme="minorHAnsi"/>
          <w:sz w:val="22"/>
          <w:szCs w:val="22"/>
        </w:rPr>
        <w:t>*</w:t>
      </w:r>
      <w:r w:rsidRPr="00B36678">
        <w:rPr>
          <w:rFonts w:asciiTheme="minorHAnsi" w:hAnsiTheme="minorHAnsi" w:cstheme="minorHAnsi"/>
          <w:b/>
          <w:bCs/>
          <w:sz w:val="22"/>
          <w:szCs w:val="22"/>
        </w:rPr>
        <w:t xml:space="preserve">stampa </w:t>
      </w:r>
      <w:proofErr w:type="gramStart"/>
      <w:r w:rsidRPr="00B36678">
        <w:rPr>
          <w:rFonts w:asciiTheme="minorHAnsi" w:hAnsiTheme="minorHAnsi" w:cstheme="minorHAnsi"/>
          <w:b/>
          <w:bCs/>
          <w:sz w:val="22"/>
          <w:szCs w:val="22"/>
        </w:rPr>
        <w:t xml:space="preserve">libera </w:t>
      </w:r>
      <w:r w:rsidRPr="00B36678">
        <w:rPr>
          <w:rFonts w:asciiTheme="minorHAnsi" w:hAnsiTheme="minorHAnsi" w:cstheme="minorHAnsi"/>
          <w:sz w:val="22"/>
          <w:szCs w:val="22"/>
        </w:rPr>
        <w:t>:</w:t>
      </w:r>
      <w:proofErr w:type="gramEnd"/>
      <w:r w:rsidRPr="00B36678">
        <w:rPr>
          <w:rFonts w:asciiTheme="minorHAnsi" w:hAnsiTheme="minorHAnsi" w:cstheme="minorHAnsi"/>
          <w:sz w:val="22"/>
          <w:szCs w:val="22"/>
        </w:rPr>
        <w:t xml:space="preserve"> quotidiano dei lavoratori italiani d'America. - New </w:t>
      </w:r>
      <w:proofErr w:type="gramStart"/>
      <w:r w:rsidRPr="00B36678">
        <w:rPr>
          <w:rFonts w:asciiTheme="minorHAnsi" w:hAnsiTheme="minorHAnsi" w:cstheme="minorHAnsi"/>
          <w:sz w:val="22"/>
          <w:szCs w:val="22"/>
        </w:rPr>
        <w:t>York :</w:t>
      </w:r>
      <w:proofErr w:type="gramEnd"/>
      <w:r w:rsidRPr="00B36678">
        <w:rPr>
          <w:rFonts w:asciiTheme="minorHAnsi" w:hAnsiTheme="minorHAnsi" w:cstheme="minorHAnsi"/>
          <w:sz w:val="22"/>
          <w:szCs w:val="22"/>
        </w:rPr>
        <w:t xml:space="preserve"> The free press </w:t>
      </w:r>
      <w:proofErr w:type="spellStart"/>
      <w:r w:rsidRPr="00B36678">
        <w:rPr>
          <w:rFonts w:asciiTheme="minorHAnsi" w:hAnsiTheme="minorHAnsi" w:cstheme="minorHAnsi"/>
          <w:sz w:val="22"/>
          <w:szCs w:val="22"/>
        </w:rPr>
        <w:t>assoc</w:t>
      </w:r>
      <w:proofErr w:type="spellEnd"/>
      <w:r w:rsidRPr="00B36678">
        <w:rPr>
          <w:rFonts w:asciiTheme="minorHAnsi" w:hAnsiTheme="minorHAnsi" w:cstheme="minorHAnsi"/>
          <w:sz w:val="22"/>
          <w:szCs w:val="22"/>
        </w:rPr>
        <w:t>.</w:t>
      </w:r>
      <w:r w:rsidRPr="00B36678">
        <w:rPr>
          <w:rFonts w:asciiTheme="minorHAnsi" w:hAnsiTheme="minorHAnsi" w:cstheme="minorHAnsi"/>
          <w:sz w:val="22"/>
          <w:szCs w:val="22"/>
        </w:rPr>
        <w:t>, [1931-1938].</w:t>
      </w:r>
      <w:r w:rsidRPr="00B36678">
        <w:rPr>
          <w:rFonts w:asciiTheme="minorHAnsi" w:hAnsiTheme="minorHAnsi" w:cstheme="minorHAnsi"/>
          <w:sz w:val="22"/>
          <w:szCs w:val="22"/>
        </w:rPr>
        <w:t xml:space="preserve"> </w:t>
      </w:r>
      <w:r w:rsidRPr="00B36678">
        <w:rPr>
          <w:rFonts w:asciiTheme="minorHAnsi" w:hAnsiTheme="minorHAnsi" w:cstheme="minorHAnsi"/>
          <w:sz w:val="22"/>
          <w:szCs w:val="22"/>
        </w:rPr>
        <w:t>–</w:t>
      </w:r>
      <w:r w:rsidRPr="00B36678">
        <w:rPr>
          <w:rFonts w:asciiTheme="minorHAnsi" w:hAnsiTheme="minorHAnsi" w:cstheme="minorHAnsi"/>
          <w:sz w:val="22"/>
          <w:szCs w:val="22"/>
        </w:rPr>
        <w:t xml:space="preserve"> </w:t>
      </w:r>
      <w:r w:rsidRPr="00B36678">
        <w:rPr>
          <w:rFonts w:asciiTheme="minorHAnsi" w:hAnsiTheme="minorHAnsi" w:cstheme="minorHAnsi"/>
          <w:sz w:val="22"/>
          <w:szCs w:val="22"/>
        </w:rPr>
        <w:t xml:space="preserve">7 </w:t>
      </w:r>
      <w:proofErr w:type="gramStart"/>
      <w:r w:rsidRPr="00B36678">
        <w:rPr>
          <w:rFonts w:asciiTheme="minorHAnsi" w:hAnsiTheme="minorHAnsi" w:cstheme="minorHAnsi"/>
          <w:sz w:val="22"/>
          <w:szCs w:val="22"/>
        </w:rPr>
        <w:t>v</w:t>
      </w:r>
      <w:r w:rsidRPr="00B36678">
        <w:rPr>
          <w:rFonts w:asciiTheme="minorHAnsi" w:hAnsiTheme="minorHAnsi" w:cstheme="minorHAnsi"/>
          <w:sz w:val="22"/>
          <w:szCs w:val="22"/>
        </w:rPr>
        <w:t>olumi</w:t>
      </w:r>
      <w:r w:rsidRPr="00B36678">
        <w:rPr>
          <w:rFonts w:asciiTheme="minorHAnsi" w:hAnsiTheme="minorHAnsi" w:cstheme="minorHAnsi"/>
          <w:sz w:val="22"/>
          <w:szCs w:val="22"/>
        </w:rPr>
        <w:t xml:space="preserve"> :</w:t>
      </w:r>
      <w:proofErr w:type="gramEnd"/>
      <w:r w:rsidRPr="00B36678">
        <w:rPr>
          <w:rFonts w:asciiTheme="minorHAnsi" w:hAnsiTheme="minorHAnsi" w:cstheme="minorHAnsi"/>
          <w:sz w:val="22"/>
          <w:szCs w:val="22"/>
        </w:rPr>
        <w:t xml:space="preserve"> </w:t>
      </w:r>
      <w:proofErr w:type="gramStart"/>
      <w:r w:rsidRPr="00B36678">
        <w:rPr>
          <w:rFonts w:asciiTheme="minorHAnsi" w:hAnsiTheme="minorHAnsi" w:cstheme="minorHAnsi"/>
          <w:sz w:val="22"/>
          <w:szCs w:val="22"/>
        </w:rPr>
        <w:t>ill. ;</w:t>
      </w:r>
      <w:proofErr w:type="gramEnd"/>
      <w:r w:rsidRPr="00B36678">
        <w:rPr>
          <w:rFonts w:asciiTheme="minorHAnsi" w:hAnsiTheme="minorHAnsi" w:cstheme="minorHAnsi"/>
          <w:sz w:val="22"/>
          <w:szCs w:val="22"/>
        </w:rPr>
        <w:t xml:space="preserve"> 59 cm. </w:t>
      </w:r>
      <w:r w:rsidRPr="00B36678">
        <w:rPr>
          <w:rFonts w:asciiTheme="minorHAnsi" w:hAnsiTheme="minorHAnsi" w:cstheme="minorHAnsi"/>
          <w:sz w:val="22"/>
          <w:szCs w:val="22"/>
        </w:rPr>
        <w:t>((</w:t>
      </w:r>
      <w:r w:rsidRPr="00B36678">
        <w:rPr>
          <w:rFonts w:asciiTheme="minorHAnsi" w:hAnsiTheme="minorHAnsi" w:cstheme="minorHAnsi"/>
          <w:sz w:val="22"/>
          <w:szCs w:val="22"/>
        </w:rPr>
        <w:t>Descrizione basata su: A</w:t>
      </w:r>
      <w:r w:rsidRPr="00B36678">
        <w:rPr>
          <w:rFonts w:asciiTheme="minorHAnsi" w:hAnsiTheme="minorHAnsi" w:cstheme="minorHAnsi"/>
          <w:sz w:val="22"/>
          <w:szCs w:val="22"/>
        </w:rPr>
        <w:t>nno</w:t>
      </w:r>
      <w:r w:rsidRPr="00B36678">
        <w:rPr>
          <w:rFonts w:asciiTheme="minorHAnsi" w:hAnsiTheme="minorHAnsi" w:cstheme="minorHAnsi"/>
          <w:sz w:val="22"/>
          <w:szCs w:val="22"/>
        </w:rPr>
        <w:t xml:space="preserve"> 1, n. 18 (10 nov</w:t>
      </w:r>
      <w:r w:rsidRPr="00B36678">
        <w:rPr>
          <w:rFonts w:asciiTheme="minorHAnsi" w:hAnsiTheme="minorHAnsi" w:cstheme="minorHAnsi"/>
          <w:sz w:val="22"/>
          <w:szCs w:val="22"/>
        </w:rPr>
        <w:t>embre</w:t>
      </w:r>
      <w:r w:rsidRPr="00B36678">
        <w:rPr>
          <w:rFonts w:asciiTheme="minorHAnsi" w:hAnsiTheme="minorHAnsi" w:cstheme="minorHAnsi"/>
          <w:sz w:val="22"/>
          <w:szCs w:val="22"/>
        </w:rPr>
        <w:t xml:space="preserve"> 1931).</w:t>
      </w:r>
      <w:r w:rsidRPr="00B36678">
        <w:rPr>
          <w:rFonts w:asciiTheme="minorHAnsi" w:hAnsiTheme="minorHAnsi" w:cstheme="minorHAnsi"/>
          <w:sz w:val="22"/>
          <w:szCs w:val="22"/>
        </w:rPr>
        <w:t xml:space="preserve"> - </w:t>
      </w:r>
      <w:r w:rsidRPr="00B36678">
        <w:rPr>
          <w:rFonts w:asciiTheme="minorHAnsi" w:hAnsiTheme="minorHAnsi" w:cstheme="minorHAnsi"/>
          <w:sz w:val="22"/>
          <w:szCs w:val="22"/>
        </w:rPr>
        <w:t>TO00195739</w:t>
      </w:r>
    </w:p>
    <w:p w14:paraId="073A0DC2" w14:textId="2F860EA1" w:rsidR="00A97A8F" w:rsidRPr="00B36678" w:rsidRDefault="00A97A8F" w:rsidP="00EE30C1">
      <w:pPr>
        <w:jc w:val="both"/>
        <w:rPr>
          <w:rFonts w:asciiTheme="minorHAnsi" w:hAnsiTheme="minorHAnsi" w:cstheme="minorHAnsi"/>
          <w:sz w:val="22"/>
          <w:szCs w:val="22"/>
        </w:rPr>
      </w:pPr>
      <w:r w:rsidRPr="00B36678">
        <w:rPr>
          <w:rFonts w:asciiTheme="minorHAnsi" w:hAnsiTheme="minorHAnsi" w:cstheme="minorHAnsi"/>
          <w:sz w:val="22"/>
          <w:szCs w:val="22"/>
        </w:rPr>
        <w:t xml:space="preserve">Titolo parallelo: </w:t>
      </w:r>
      <w:r w:rsidRPr="00B36678">
        <w:rPr>
          <w:rFonts w:asciiTheme="minorHAnsi" w:hAnsiTheme="minorHAnsi" w:cstheme="minorHAnsi"/>
          <w:sz w:val="22"/>
          <w:szCs w:val="22"/>
        </w:rPr>
        <w:t xml:space="preserve">The </w:t>
      </w:r>
      <w:r w:rsidRPr="00B36678">
        <w:rPr>
          <w:rFonts w:asciiTheme="minorHAnsi" w:hAnsiTheme="minorHAnsi" w:cstheme="minorHAnsi"/>
          <w:sz w:val="22"/>
          <w:szCs w:val="22"/>
        </w:rPr>
        <w:t>*</w:t>
      </w:r>
      <w:r w:rsidRPr="00B36678">
        <w:rPr>
          <w:rFonts w:asciiTheme="minorHAnsi" w:hAnsiTheme="minorHAnsi" w:cstheme="minorHAnsi"/>
          <w:sz w:val="22"/>
          <w:szCs w:val="22"/>
        </w:rPr>
        <w:t>free press</w:t>
      </w:r>
    </w:p>
    <w:p w14:paraId="00BB6108" w14:textId="14F2CE01" w:rsidR="00A97A8F" w:rsidRPr="00B36678" w:rsidRDefault="00A97A8F" w:rsidP="00EE30C1">
      <w:pPr>
        <w:jc w:val="both"/>
        <w:rPr>
          <w:rFonts w:asciiTheme="minorHAnsi" w:hAnsiTheme="minorHAnsi" w:cstheme="minorHAnsi"/>
          <w:sz w:val="22"/>
          <w:szCs w:val="22"/>
        </w:rPr>
      </w:pPr>
      <w:r w:rsidRPr="00B36678">
        <w:rPr>
          <w:rFonts w:asciiTheme="minorHAnsi" w:hAnsiTheme="minorHAnsi" w:cstheme="minorHAnsi"/>
          <w:sz w:val="22"/>
          <w:szCs w:val="22"/>
        </w:rPr>
        <w:t>Soggetti: Giornali – New York – 19</w:t>
      </w:r>
      <w:r w:rsidR="00B739FE" w:rsidRPr="00B36678">
        <w:rPr>
          <w:rFonts w:asciiTheme="minorHAnsi" w:hAnsiTheme="minorHAnsi" w:cstheme="minorHAnsi"/>
          <w:sz w:val="22"/>
          <w:szCs w:val="22"/>
        </w:rPr>
        <w:t>25</w:t>
      </w:r>
      <w:r w:rsidRPr="00B36678">
        <w:rPr>
          <w:rFonts w:asciiTheme="minorHAnsi" w:hAnsiTheme="minorHAnsi" w:cstheme="minorHAnsi"/>
          <w:sz w:val="22"/>
          <w:szCs w:val="22"/>
        </w:rPr>
        <w:t>-1938; L</w:t>
      </w:r>
      <w:r w:rsidRPr="00B36678">
        <w:rPr>
          <w:rFonts w:asciiTheme="minorHAnsi" w:hAnsiTheme="minorHAnsi" w:cstheme="minorHAnsi"/>
          <w:sz w:val="22"/>
          <w:szCs w:val="22"/>
        </w:rPr>
        <w:t xml:space="preserve">avoratori italiani </w:t>
      </w:r>
      <w:r w:rsidRPr="00B36678">
        <w:rPr>
          <w:rFonts w:asciiTheme="minorHAnsi" w:hAnsiTheme="minorHAnsi" w:cstheme="minorHAnsi"/>
          <w:sz w:val="22"/>
          <w:szCs w:val="22"/>
        </w:rPr>
        <w:t xml:space="preserve">– </w:t>
      </w:r>
      <w:r w:rsidR="00292728">
        <w:rPr>
          <w:rFonts w:asciiTheme="minorHAnsi" w:hAnsiTheme="minorHAnsi" w:cstheme="minorHAnsi"/>
          <w:sz w:val="22"/>
          <w:szCs w:val="22"/>
        </w:rPr>
        <w:t>Stati Uniti d’</w:t>
      </w:r>
      <w:r w:rsidRPr="00B36678">
        <w:rPr>
          <w:rFonts w:asciiTheme="minorHAnsi" w:hAnsiTheme="minorHAnsi" w:cstheme="minorHAnsi"/>
          <w:sz w:val="22"/>
          <w:szCs w:val="22"/>
        </w:rPr>
        <w:t>America</w:t>
      </w:r>
      <w:r w:rsidRPr="00B36678">
        <w:rPr>
          <w:rFonts w:asciiTheme="minorHAnsi" w:hAnsiTheme="minorHAnsi" w:cstheme="minorHAnsi"/>
          <w:sz w:val="22"/>
          <w:szCs w:val="22"/>
        </w:rPr>
        <w:t xml:space="preserve"> – 19</w:t>
      </w:r>
      <w:r w:rsidR="00B739FE" w:rsidRPr="00B36678">
        <w:rPr>
          <w:rFonts w:asciiTheme="minorHAnsi" w:hAnsiTheme="minorHAnsi" w:cstheme="minorHAnsi"/>
          <w:sz w:val="22"/>
          <w:szCs w:val="22"/>
        </w:rPr>
        <w:t>25</w:t>
      </w:r>
      <w:r w:rsidRPr="00B36678">
        <w:rPr>
          <w:rFonts w:asciiTheme="minorHAnsi" w:hAnsiTheme="minorHAnsi" w:cstheme="minorHAnsi"/>
          <w:sz w:val="22"/>
          <w:szCs w:val="22"/>
        </w:rPr>
        <w:t>-1938</w:t>
      </w:r>
      <w:r w:rsidR="00292728">
        <w:rPr>
          <w:rFonts w:asciiTheme="minorHAnsi" w:hAnsiTheme="minorHAnsi" w:cstheme="minorHAnsi"/>
          <w:sz w:val="22"/>
          <w:szCs w:val="22"/>
        </w:rPr>
        <w:t xml:space="preserve">; </w:t>
      </w:r>
      <w:r w:rsidR="00292728" w:rsidRPr="00292728">
        <w:rPr>
          <w:rFonts w:asciiTheme="minorHAnsi" w:hAnsiTheme="minorHAnsi" w:cstheme="minorHAnsi"/>
          <w:sz w:val="22"/>
          <w:szCs w:val="22"/>
        </w:rPr>
        <w:t xml:space="preserve">Antifascisti italiani - Stati Uniti d'America </w:t>
      </w:r>
      <w:r w:rsidR="00292728">
        <w:rPr>
          <w:rFonts w:asciiTheme="minorHAnsi" w:hAnsiTheme="minorHAnsi" w:cstheme="minorHAnsi"/>
          <w:sz w:val="22"/>
          <w:szCs w:val="22"/>
        </w:rPr>
        <w:t>– 1925-1938</w:t>
      </w:r>
    </w:p>
    <w:p w14:paraId="419E1011" w14:textId="6CA529C6" w:rsidR="00A97A8F" w:rsidRPr="00B36678" w:rsidRDefault="00B36678" w:rsidP="00B36678">
      <w:pPr>
        <w:jc w:val="center"/>
        <w:rPr>
          <w:rFonts w:asciiTheme="minorHAnsi" w:hAnsiTheme="minorHAnsi" w:cstheme="minorHAnsi"/>
          <w:sz w:val="22"/>
          <w:szCs w:val="22"/>
        </w:rPr>
      </w:pPr>
      <w:r w:rsidRPr="00B36678">
        <w:rPr>
          <w:rFonts w:asciiTheme="minorHAnsi" w:hAnsiTheme="minorHAnsi" w:cstheme="minorHAnsi"/>
          <w:noProof/>
          <w:sz w:val="22"/>
          <w:szCs w:val="22"/>
        </w:rPr>
        <w:drawing>
          <wp:inline distT="0" distB="0" distL="0" distR="0" wp14:anchorId="5FDD6D5F" wp14:editId="139456A3">
            <wp:extent cx="1879200" cy="2520000"/>
            <wp:effectExtent l="0" t="0" r="6985" b="0"/>
            <wp:docPr id="113252497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9200" cy="2520000"/>
                    </a:xfrm>
                    <a:prstGeom prst="rect">
                      <a:avLst/>
                    </a:prstGeom>
                    <a:noFill/>
                  </pic:spPr>
                </pic:pic>
              </a:graphicData>
            </a:graphic>
          </wp:inline>
        </w:drawing>
      </w:r>
      <w:r w:rsidRPr="00B36678">
        <w:rPr>
          <w:rFonts w:asciiTheme="minorHAnsi" w:hAnsiTheme="minorHAnsi" w:cstheme="minorHAnsi"/>
          <w:noProof/>
          <w:sz w:val="22"/>
          <w:szCs w:val="22"/>
        </w:rPr>
        <w:drawing>
          <wp:inline distT="0" distB="0" distL="0" distR="0" wp14:anchorId="316CEA26" wp14:editId="2524E5E5">
            <wp:extent cx="1839600" cy="2520000"/>
            <wp:effectExtent l="0" t="0" r="8255" b="0"/>
            <wp:docPr id="162498523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9600" cy="2520000"/>
                    </a:xfrm>
                    <a:prstGeom prst="rect">
                      <a:avLst/>
                    </a:prstGeom>
                    <a:noFill/>
                  </pic:spPr>
                </pic:pic>
              </a:graphicData>
            </a:graphic>
          </wp:inline>
        </w:drawing>
      </w:r>
    </w:p>
    <w:p w14:paraId="5CEF1003" w14:textId="7B3F1C87" w:rsidR="00EE30C1" w:rsidRPr="00B36678" w:rsidRDefault="00EE30C1" w:rsidP="00EE30C1">
      <w:pPr>
        <w:jc w:val="both"/>
        <w:rPr>
          <w:rFonts w:asciiTheme="minorHAnsi" w:hAnsiTheme="minorHAnsi" w:cstheme="minorHAnsi"/>
          <w:sz w:val="22"/>
          <w:szCs w:val="22"/>
        </w:rPr>
      </w:pPr>
      <w:r w:rsidRPr="00B36678">
        <w:rPr>
          <w:rFonts w:asciiTheme="minorHAnsi" w:hAnsiTheme="minorHAnsi" w:cstheme="minorHAnsi"/>
          <w:b/>
          <w:bCs/>
          <w:sz w:val="22"/>
          <w:szCs w:val="22"/>
        </w:rPr>
        <w:t xml:space="preserve">*Libera </w:t>
      </w:r>
      <w:proofErr w:type="gramStart"/>
      <w:r w:rsidRPr="00B36678">
        <w:rPr>
          <w:rFonts w:asciiTheme="minorHAnsi" w:hAnsiTheme="minorHAnsi" w:cstheme="minorHAnsi"/>
          <w:b/>
          <w:bCs/>
          <w:sz w:val="22"/>
          <w:szCs w:val="22"/>
        </w:rPr>
        <w:t>stampa</w:t>
      </w:r>
      <w:r w:rsidRPr="00B36678">
        <w:rPr>
          <w:rFonts w:asciiTheme="minorHAnsi" w:hAnsiTheme="minorHAnsi" w:cstheme="minorHAnsi"/>
          <w:bCs/>
          <w:sz w:val="22"/>
          <w:szCs w:val="22"/>
        </w:rPr>
        <w:t xml:space="preserve"> :</w:t>
      </w:r>
      <w:proofErr w:type="gramEnd"/>
      <w:r w:rsidRPr="00B36678">
        <w:rPr>
          <w:rFonts w:asciiTheme="minorHAnsi" w:hAnsiTheme="minorHAnsi" w:cstheme="minorHAnsi"/>
          <w:bCs/>
          <w:sz w:val="22"/>
          <w:szCs w:val="22"/>
        </w:rPr>
        <w:t xml:space="preserve"> giornale del popolo. </w:t>
      </w:r>
      <w:r w:rsidRPr="00B36678">
        <w:rPr>
          <w:rFonts w:asciiTheme="minorHAnsi" w:hAnsiTheme="minorHAnsi" w:cstheme="minorHAnsi"/>
          <w:sz w:val="22"/>
          <w:szCs w:val="22"/>
        </w:rPr>
        <w:t xml:space="preserve">- Anno 1, n. 1 (7 giugno </w:t>
      </w:r>
      <w:proofErr w:type="gramStart"/>
      <w:r w:rsidRPr="00B36678">
        <w:rPr>
          <w:rFonts w:asciiTheme="minorHAnsi" w:hAnsiTheme="minorHAnsi" w:cstheme="minorHAnsi"/>
          <w:sz w:val="22"/>
          <w:szCs w:val="22"/>
        </w:rPr>
        <w:t>1944)-</w:t>
      </w:r>
      <w:proofErr w:type="gramEnd"/>
      <w:r w:rsidR="00A17A11" w:rsidRPr="00B36678">
        <w:rPr>
          <w:rFonts w:asciiTheme="minorHAnsi" w:hAnsiTheme="minorHAnsi" w:cstheme="minorHAnsi"/>
          <w:sz w:val="22"/>
          <w:szCs w:val="22"/>
        </w:rPr>
        <w:t xml:space="preserve">anno 1, n. 6 (12 giugno 1944); anno 2, n. 7 (13 febbraio </w:t>
      </w:r>
      <w:proofErr w:type="gramStart"/>
      <w:r w:rsidR="00A17A11" w:rsidRPr="00B36678">
        <w:rPr>
          <w:rFonts w:asciiTheme="minorHAnsi" w:hAnsiTheme="minorHAnsi" w:cstheme="minorHAnsi"/>
          <w:sz w:val="22"/>
          <w:szCs w:val="22"/>
        </w:rPr>
        <w:t>1945)-</w:t>
      </w:r>
      <w:proofErr w:type="gramEnd"/>
      <w:r w:rsidRPr="00B36678">
        <w:rPr>
          <w:rFonts w:asciiTheme="minorHAnsi" w:hAnsiTheme="minorHAnsi" w:cstheme="minorHAnsi"/>
          <w:sz w:val="22"/>
          <w:szCs w:val="22"/>
        </w:rPr>
        <w:t xml:space="preserve">anno 3, n. 54 (5 marzo 1946). - Roma, [s.n.],1944-1946. – 3 </w:t>
      </w:r>
      <w:proofErr w:type="gramStart"/>
      <w:r w:rsidRPr="00B36678">
        <w:rPr>
          <w:rFonts w:asciiTheme="minorHAnsi" w:hAnsiTheme="minorHAnsi" w:cstheme="minorHAnsi"/>
          <w:sz w:val="22"/>
          <w:szCs w:val="22"/>
        </w:rPr>
        <w:t>volumi ;</w:t>
      </w:r>
      <w:proofErr w:type="gramEnd"/>
      <w:r w:rsidRPr="00B36678">
        <w:rPr>
          <w:rFonts w:asciiTheme="minorHAnsi" w:hAnsiTheme="minorHAnsi" w:cstheme="minorHAnsi"/>
          <w:sz w:val="22"/>
          <w:szCs w:val="22"/>
        </w:rPr>
        <w:t xml:space="preserve"> 59 cm. ((Quotidiano. </w:t>
      </w:r>
      <w:r w:rsidR="00BC3D4E" w:rsidRPr="00B36678">
        <w:rPr>
          <w:rFonts w:asciiTheme="minorHAnsi" w:hAnsiTheme="minorHAnsi" w:cstheme="minorHAnsi"/>
          <w:sz w:val="22"/>
          <w:szCs w:val="22"/>
        </w:rPr>
        <w:t>–</w:t>
      </w:r>
      <w:r w:rsidRPr="00B36678">
        <w:rPr>
          <w:rFonts w:asciiTheme="minorHAnsi" w:hAnsiTheme="minorHAnsi" w:cstheme="minorHAnsi"/>
          <w:sz w:val="22"/>
          <w:szCs w:val="22"/>
        </w:rPr>
        <w:t xml:space="preserve"> </w:t>
      </w:r>
      <w:r w:rsidR="00A17A11" w:rsidRPr="00B36678">
        <w:rPr>
          <w:rFonts w:asciiTheme="minorHAnsi" w:hAnsiTheme="minorHAnsi" w:cstheme="minorHAnsi"/>
          <w:sz w:val="22"/>
          <w:szCs w:val="22"/>
        </w:rPr>
        <w:t xml:space="preserve">Dal 1945 sottotitolo: quotidiano della sera. - </w:t>
      </w:r>
      <w:r w:rsidR="00BC3D4E" w:rsidRPr="00B36678">
        <w:rPr>
          <w:rFonts w:asciiTheme="minorHAnsi" w:hAnsiTheme="minorHAnsi" w:cstheme="minorHAnsi"/>
          <w:sz w:val="22"/>
          <w:szCs w:val="22"/>
        </w:rPr>
        <w:t>Direttore: E</w:t>
      </w:r>
      <w:r w:rsidR="00A17A11" w:rsidRPr="00B36678">
        <w:rPr>
          <w:rFonts w:asciiTheme="minorHAnsi" w:hAnsiTheme="minorHAnsi" w:cstheme="minorHAnsi"/>
          <w:sz w:val="22"/>
          <w:szCs w:val="22"/>
        </w:rPr>
        <w:t>rmete</w:t>
      </w:r>
      <w:r w:rsidR="00BC3D4E" w:rsidRPr="00B36678">
        <w:rPr>
          <w:rFonts w:asciiTheme="minorHAnsi" w:hAnsiTheme="minorHAnsi" w:cstheme="minorHAnsi"/>
          <w:sz w:val="22"/>
          <w:szCs w:val="22"/>
        </w:rPr>
        <w:t xml:space="preserve"> Santucci. - </w:t>
      </w:r>
      <w:r w:rsidRPr="00B36678">
        <w:rPr>
          <w:rFonts w:asciiTheme="minorHAnsi" w:hAnsiTheme="minorHAnsi" w:cstheme="minorHAnsi"/>
          <w:sz w:val="22"/>
          <w:szCs w:val="22"/>
        </w:rPr>
        <w:t>TO00207766</w:t>
      </w:r>
      <w:r w:rsidR="00BE0EB1" w:rsidRPr="00B36678">
        <w:rPr>
          <w:rFonts w:asciiTheme="minorHAnsi" w:hAnsiTheme="minorHAnsi" w:cstheme="minorHAnsi"/>
          <w:sz w:val="22"/>
          <w:szCs w:val="22"/>
        </w:rPr>
        <w:t xml:space="preserve">; </w:t>
      </w:r>
      <w:r w:rsidR="00BE0EB1" w:rsidRPr="00B36678">
        <w:rPr>
          <w:rFonts w:asciiTheme="minorHAnsi" w:hAnsiTheme="minorHAnsi" w:cstheme="minorHAnsi"/>
          <w:sz w:val="22"/>
          <w:szCs w:val="22"/>
        </w:rPr>
        <w:t>CFI0416002</w:t>
      </w:r>
    </w:p>
    <w:p w14:paraId="220DD199" w14:textId="253D8680" w:rsidR="00A17A11" w:rsidRPr="00B36678" w:rsidRDefault="00A17A11" w:rsidP="00EE30C1">
      <w:pPr>
        <w:jc w:val="both"/>
        <w:rPr>
          <w:rFonts w:asciiTheme="minorHAnsi" w:hAnsiTheme="minorHAnsi" w:cstheme="minorHAnsi"/>
          <w:sz w:val="22"/>
          <w:szCs w:val="22"/>
        </w:rPr>
      </w:pPr>
      <w:r w:rsidRPr="00B36678">
        <w:rPr>
          <w:rFonts w:asciiTheme="minorHAnsi" w:hAnsiTheme="minorHAnsi" w:cstheme="minorHAnsi"/>
          <w:sz w:val="22"/>
          <w:szCs w:val="22"/>
        </w:rPr>
        <w:t>Direttore editoriale: Santucci, Ermete</w:t>
      </w:r>
    </w:p>
    <w:p w14:paraId="61D8F651" w14:textId="66526A14" w:rsidR="00BE0EB1" w:rsidRPr="00B36678" w:rsidRDefault="00BE0EB1" w:rsidP="00EE30C1">
      <w:pPr>
        <w:jc w:val="both"/>
        <w:rPr>
          <w:rFonts w:asciiTheme="minorHAnsi" w:hAnsiTheme="minorHAnsi" w:cstheme="minorHAnsi"/>
          <w:sz w:val="22"/>
          <w:szCs w:val="22"/>
        </w:rPr>
      </w:pPr>
      <w:r w:rsidRPr="00B36678">
        <w:rPr>
          <w:rFonts w:asciiTheme="minorHAnsi" w:hAnsiTheme="minorHAnsi" w:cstheme="minorHAnsi"/>
          <w:sz w:val="22"/>
          <w:szCs w:val="22"/>
        </w:rPr>
        <w:t xml:space="preserve">Soggetti: Giornali – </w:t>
      </w:r>
      <w:r w:rsidRPr="00B36678">
        <w:rPr>
          <w:rFonts w:asciiTheme="minorHAnsi" w:hAnsiTheme="minorHAnsi" w:cstheme="minorHAnsi"/>
          <w:sz w:val="22"/>
          <w:szCs w:val="22"/>
        </w:rPr>
        <w:t>Roma</w:t>
      </w:r>
      <w:r w:rsidRPr="00B36678">
        <w:rPr>
          <w:rFonts w:asciiTheme="minorHAnsi" w:hAnsiTheme="minorHAnsi" w:cstheme="minorHAnsi"/>
          <w:sz w:val="22"/>
          <w:szCs w:val="22"/>
        </w:rPr>
        <w:t xml:space="preserve"> – 19</w:t>
      </w:r>
      <w:r w:rsidRPr="00B36678">
        <w:rPr>
          <w:rFonts w:asciiTheme="minorHAnsi" w:hAnsiTheme="minorHAnsi" w:cstheme="minorHAnsi"/>
          <w:sz w:val="22"/>
          <w:szCs w:val="22"/>
        </w:rPr>
        <w:t>44</w:t>
      </w:r>
      <w:r w:rsidRPr="00B36678">
        <w:rPr>
          <w:rFonts w:asciiTheme="minorHAnsi" w:hAnsiTheme="minorHAnsi" w:cstheme="minorHAnsi"/>
          <w:sz w:val="22"/>
          <w:szCs w:val="22"/>
        </w:rPr>
        <w:t>-19</w:t>
      </w:r>
      <w:r w:rsidRPr="00B36678">
        <w:rPr>
          <w:rFonts w:asciiTheme="minorHAnsi" w:hAnsiTheme="minorHAnsi" w:cstheme="minorHAnsi"/>
          <w:sz w:val="22"/>
          <w:szCs w:val="22"/>
        </w:rPr>
        <w:t>46</w:t>
      </w:r>
      <w:r w:rsidRPr="00B36678">
        <w:rPr>
          <w:rFonts w:asciiTheme="minorHAnsi" w:hAnsiTheme="minorHAnsi" w:cstheme="minorHAnsi"/>
          <w:sz w:val="22"/>
          <w:szCs w:val="22"/>
        </w:rPr>
        <w:t xml:space="preserve"> </w:t>
      </w:r>
    </w:p>
    <w:p w14:paraId="5A461848" w14:textId="61ED2608" w:rsidR="00EE30C1" w:rsidRPr="00B36678" w:rsidRDefault="00EE30C1" w:rsidP="00EE30C1">
      <w:pPr>
        <w:jc w:val="both"/>
        <w:rPr>
          <w:rFonts w:asciiTheme="minorHAnsi" w:hAnsiTheme="minorHAnsi" w:cstheme="minorHAnsi"/>
          <w:sz w:val="22"/>
          <w:szCs w:val="22"/>
        </w:rPr>
      </w:pPr>
      <w:r w:rsidRPr="00B36678">
        <w:rPr>
          <w:rFonts w:asciiTheme="minorHAnsi" w:hAnsiTheme="minorHAnsi" w:cstheme="minorHAnsi"/>
          <w:b/>
          <w:bCs/>
          <w:color w:val="C00000"/>
          <w:sz w:val="22"/>
          <w:szCs w:val="22"/>
        </w:rPr>
        <w:t>Copia digitale</w:t>
      </w:r>
      <w:r w:rsidRPr="00B36678">
        <w:rPr>
          <w:rFonts w:asciiTheme="minorHAnsi" w:hAnsiTheme="minorHAnsi" w:cstheme="minorHAnsi"/>
          <w:color w:val="C00000"/>
          <w:sz w:val="22"/>
          <w:szCs w:val="22"/>
        </w:rPr>
        <w:t xml:space="preserve"> </w:t>
      </w:r>
      <w:r w:rsidRPr="00B36678">
        <w:rPr>
          <w:rFonts w:asciiTheme="minorHAnsi" w:hAnsiTheme="minorHAnsi" w:cstheme="minorHAnsi"/>
          <w:sz w:val="22"/>
          <w:szCs w:val="22"/>
        </w:rPr>
        <w:t xml:space="preserve">a: </w:t>
      </w:r>
      <w:hyperlink r:id="rId9" w:history="1">
        <w:r w:rsidRPr="00B36678">
          <w:rPr>
            <w:rStyle w:val="Collegamentoipertestuale"/>
            <w:rFonts w:asciiTheme="minorHAnsi" w:hAnsiTheme="minorHAnsi" w:cstheme="minorHAnsi"/>
            <w:sz w:val="22"/>
            <w:szCs w:val="22"/>
          </w:rPr>
          <w:t>http://digiteca.b</w:t>
        </w:r>
        <w:r w:rsidRPr="00B36678">
          <w:rPr>
            <w:rStyle w:val="Collegamentoipertestuale"/>
            <w:rFonts w:asciiTheme="minorHAnsi" w:hAnsiTheme="minorHAnsi" w:cstheme="minorHAnsi"/>
            <w:sz w:val="22"/>
            <w:szCs w:val="22"/>
          </w:rPr>
          <w:t>s</w:t>
        </w:r>
        <w:r w:rsidRPr="00B36678">
          <w:rPr>
            <w:rStyle w:val="Collegamentoipertestuale"/>
            <w:rFonts w:asciiTheme="minorHAnsi" w:hAnsiTheme="minorHAnsi" w:cstheme="minorHAnsi"/>
            <w:sz w:val="22"/>
            <w:szCs w:val="22"/>
          </w:rPr>
          <w:t>mc.it/?l=periodici&amp;t=Libera%20stampa</w:t>
        </w:r>
      </w:hyperlink>
    </w:p>
    <w:p w14:paraId="67306C3F" w14:textId="77777777" w:rsidR="0031062F" w:rsidRPr="00B36678" w:rsidRDefault="0031062F">
      <w:pPr>
        <w:rPr>
          <w:rFonts w:asciiTheme="minorHAnsi" w:hAnsiTheme="minorHAnsi" w:cstheme="minorHAnsi"/>
        </w:rPr>
      </w:pPr>
    </w:p>
    <w:p w14:paraId="765DC5DD" w14:textId="4A42FF9A" w:rsidR="00BE0EB1" w:rsidRPr="00292728" w:rsidRDefault="00BE0EB1" w:rsidP="00BE0EB1">
      <w:pPr>
        <w:jc w:val="both"/>
        <w:rPr>
          <w:rFonts w:asciiTheme="minorHAnsi" w:hAnsiTheme="minorHAnsi" w:cstheme="minorHAnsi"/>
          <w:sz w:val="22"/>
          <w:szCs w:val="22"/>
        </w:rPr>
      </w:pPr>
      <w:r w:rsidRPr="00292728">
        <w:rPr>
          <w:rFonts w:asciiTheme="minorHAnsi" w:hAnsiTheme="minorHAnsi" w:cstheme="minorHAnsi"/>
          <w:sz w:val="22"/>
          <w:szCs w:val="22"/>
        </w:rPr>
        <w:t>*</w:t>
      </w:r>
      <w:r w:rsidRPr="00292728">
        <w:rPr>
          <w:rFonts w:asciiTheme="minorHAnsi" w:hAnsiTheme="minorHAnsi" w:cstheme="minorHAnsi"/>
          <w:b/>
          <w:bCs/>
          <w:sz w:val="22"/>
          <w:szCs w:val="22"/>
        </w:rPr>
        <w:t xml:space="preserve">Libera </w:t>
      </w:r>
      <w:proofErr w:type="gramStart"/>
      <w:r w:rsidRPr="00292728">
        <w:rPr>
          <w:rFonts w:asciiTheme="minorHAnsi" w:hAnsiTheme="minorHAnsi" w:cstheme="minorHAnsi"/>
          <w:b/>
          <w:bCs/>
          <w:sz w:val="22"/>
          <w:szCs w:val="22"/>
        </w:rPr>
        <w:t>stampa</w:t>
      </w:r>
      <w:r w:rsidRPr="00292728">
        <w:rPr>
          <w:rFonts w:asciiTheme="minorHAnsi" w:hAnsiTheme="minorHAnsi" w:cstheme="minorHAnsi"/>
          <w:sz w:val="22"/>
          <w:szCs w:val="22"/>
        </w:rPr>
        <w:t xml:space="preserve"> :</w:t>
      </w:r>
      <w:proofErr w:type="gramEnd"/>
      <w:r w:rsidRPr="00292728">
        <w:rPr>
          <w:rFonts w:asciiTheme="minorHAnsi" w:hAnsiTheme="minorHAnsi" w:cstheme="minorHAnsi"/>
          <w:sz w:val="22"/>
          <w:szCs w:val="22"/>
        </w:rPr>
        <w:t xml:space="preserve"> quindicinale politico, giudiziario, commerciale. - A</w:t>
      </w:r>
      <w:r w:rsidRPr="00292728">
        <w:rPr>
          <w:rFonts w:asciiTheme="minorHAnsi" w:hAnsiTheme="minorHAnsi" w:cstheme="minorHAnsi"/>
          <w:sz w:val="22"/>
          <w:szCs w:val="22"/>
        </w:rPr>
        <w:t>nno</w:t>
      </w:r>
      <w:r w:rsidRPr="00292728">
        <w:rPr>
          <w:rFonts w:asciiTheme="minorHAnsi" w:hAnsiTheme="minorHAnsi" w:cstheme="minorHAnsi"/>
          <w:sz w:val="22"/>
          <w:szCs w:val="22"/>
        </w:rPr>
        <w:t xml:space="preserve"> 1, n. 1 (9 apr</w:t>
      </w:r>
      <w:r w:rsidRPr="00292728">
        <w:rPr>
          <w:rFonts w:asciiTheme="minorHAnsi" w:hAnsiTheme="minorHAnsi" w:cstheme="minorHAnsi"/>
          <w:sz w:val="22"/>
          <w:szCs w:val="22"/>
        </w:rPr>
        <w:t>ile</w:t>
      </w:r>
      <w:r w:rsidRPr="00292728">
        <w:rPr>
          <w:rFonts w:asciiTheme="minorHAnsi" w:hAnsiTheme="minorHAnsi" w:cstheme="minorHAnsi"/>
          <w:sz w:val="22"/>
          <w:szCs w:val="22"/>
        </w:rPr>
        <w:t xml:space="preserve"> </w:t>
      </w:r>
      <w:proofErr w:type="gramStart"/>
      <w:r w:rsidRPr="00292728">
        <w:rPr>
          <w:rFonts w:asciiTheme="minorHAnsi" w:hAnsiTheme="minorHAnsi" w:cstheme="minorHAnsi"/>
          <w:sz w:val="22"/>
          <w:szCs w:val="22"/>
        </w:rPr>
        <w:t>1950)-</w:t>
      </w:r>
      <w:proofErr w:type="gramEnd"/>
      <w:r w:rsidR="00292728" w:rsidRPr="00292728">
        <w:rPr>
          <w:rFonts w:asciiTheme="minorHAnsi" w:hAnsiTheme="minorHAnsi" w:cstheme="minorHAnsi"/>
          <w:sz w:val="22"/>
          <w:szCs w:val="22"/>
        </w:rPr>
        <w:t xml:space="preserve">  </w:t>
      </w:r>
      <w:proofErr w:type="gramStart"/>
      <w:r w:rsidR="00292728" w:rsidRPr="00292728">
        <w:rPr>
          <w:rFonts w:asciiTheme="minorHAnsi" w:hAnsiTheme="minorHAnsi" w:cstheme="minorHAnsi"/>
          <w:sz w:val="22"/>
          <w:szCs w:val="22"/>
        </w:rPr>
        <w:t xml:space="preserve">  </w:t>
      </w:r>
      <w:r w:rsidRPr="00292728">
        <w:rPr>
          <w:rFonts w:asciiTheme="minorHAnsi" w:hAnsiTheme="minorHAnsi" w:cstheme="minorHAnsi"/>
          <w:sz w:val="22"/>
          <w:szCs w:val="22"/>
        </w:rPr>
        <w:t>.</w:t>
      </w:r>
      <w:proofErr w:type="gramEnd"/>
      <w:r w:rsidRPr="00292728">
        <w:rPr>
          <w:rFonts w:asciiTheme="minorHAnsi" w:hAnsiTheme="minorHAnsi" w:cstheme="minorHAnsi"/>
          <w:sz w:val="22"/>
          <w:szCs w:val="22"/>
        </w:rPr>
        <w:t xml:space="preserve"> - </w:t>
      </w:r>
      <w:proofErr w:type="gramStart"/>
      <w:r w:rsidRPr="00292728">
        <w:rPr>
          <w:rFonts w:asciiTheme="minorHAnsi" w:hAnsiTheme="minorHAnsi" w:cstheme="minorHAnsi"/>
          <w:sz w:val="22"/>
          <w:szCs w:val="22"/>
        </w:rPr>
        <w:t>Catania :</w:t>
      </w:r>
      <w:proofErr w:type="gramEnd"/>
      <w:r w:rsidRPr="00292728">
        <w:rPr>
          <w:rFonts w:asciiTheme="minorHAnsi" w:hAnsiTheme="minorHAnsi" w:cstheme="minorHAnsi"/>
          <w:sz w:val="22"/>
          <w:szCs w:val="22"/>
        </w:rPr>
        <w:t xml:space="preserve"> Tip. Sgroi, 1950. </w:t>
      </w:r>
      <w:r w:rsidRPr="00292728">
        <w:rPr>
          <w:rFonts w:asciiTheme="minorHAnsi" w:hAnsiTheme="minorHAnsi" w:cstheme="minorHAnsi"/>
          <w:sz w:val="22"/>
          <w:szCs w:val="22"/>
        </w:rPr>
        <w:t>–</w:t>
      </w:r>
      <w:r w:rsidRPr="00292728">
        <w:rPr>
          <w:rFonts w:asciiTheme="minorHAnsi" w:hAnsiTheme="minorHAnsi" w:cstheme="minorHAnsi"/>
          <w:sz w:val="22"/>
          <w:szCs w:val="22"/>
        </w:rPr>
        <w:t xml:space="preserve"> </w:t>
      </w:r>
      <w:r w:rsidRPr="00292728">
        <w:rPr>
          <w:rFonts w:asciiTheme="minorHAnsi" w:hAnsiTheme="minorHAnsi" w:cstheme="minorHAnsi"/>
          <w:sz w:val="22"/>
          <w:szCs w:val="22"/>
        </w:rPr>
        <w:t xml:space="preserve">1 </w:t>
      </w:r>
      <w:r w:rsidRPr="00292728">
        <w:rPr>
          <w:rFonts w:asciiTheme="minorHAnsi" w:hAnsiTheme="minorHAnsi" w:cstheme="minorHAnsi"/>
          <w:sz w:val="22"/>
          <w:szCs w:val="22"/>
        </w:rPr>
        <w:t>v</w:t>
      </w:r>
      <w:r w:rsidRPr="00292728">
        <w:rPr>
          <w:rFonts w:asciiTheme="minorHAnsi" w:hAnsiTheme="minorHAnsi" w:cstheme="minorHAnsi"/>
          <w:sz w:val="22"/>
          <w:szCs w:val="22"/>
        </w:rPr>
        <w:t>olume</w:t>
      </w:r>
      <w:r w:rsidRPr="00292728">
        <w:rPr>
          <w:rFonts w:asciiTheme="minorHAnsi" w:hAnsiTheme="minorHAnsi" w:cstheme="minorHAnsi"/>
          <w:sz w:val="22"/>
          <w:szCs w:val="22"/>
        </w:rPr>
        <w:t>. - CUBI 331152. - BNI 1950</w:t>
      </w:r>
      <w:r w:rsidRPr="00292728">
        <w:rPr>
          <w:rFonts w:asciiTheme="minorHAnsi" w:hAnsiTheme="minorHAnsi" w:cstheme="minorHAnsi"/>
          <w:sz w:val="22"/>
          <w:szCs w:val="22"/>
        </w:rPr>
        <w:t>-</w:t>
      </w:r>
      <w:r w:rsidRPr="00292728">
        <w:rPr>
          <w:rFonts w:asciiTheme="minorHAnsi" w:hAnsiTheme="minorHAnsi" w:cstheme="minorHAnsi"/>
          <w:sz w:val="22"/>
          <w:szCs w:val="22"/>
        </w:rPr>
        <w:t>5070.</w:t>
      </w:r>
      <w:r w:rsidRPr="00292728">
        <w:rPr>
          <w:rFonts w:asciiTheme="minorHAnsi" w:hAnsiTheme="minorHAnsi" w:cstheme="minorHAnsi"/>
          <w:sz w:val="22"/>
          <w:szCs w:val="22"/>
        </w:rPr>
        <w:t xml:space="preserve"> - </w:t>
      </w:r>
      <w:r w:rsidRPr="00292728">
        <w:rPr>
          <w:rFonts w:asciiTheme="minorHAnsi" w:hAnsiTheme="minorHAnsi" w:cstheme="minorHAnsi"/>
          <w:sz w:val="22"/>
          <w:szCs w:val="22"/>
        </w:rPr>
        <w:t>CUB0704777</w:t>
      </w:r>
    </w:p>
    <w:p w14:paraId="5833C9A3" w14:textId="77777777" w:rsidR="00BE0EB1" w:rsidRPr="00B36678" w:rsidRDefault="00BE0EB1" w:rsidP="00BE0EB1">
      <w:pPr>
        <w:jc w:val="both"/>
        <w:rPr>
          <w:rFonts w:asciiTheme="minorHAnsi" w:hAnsiTheme="minorHAnsi" w:cstheme="minorHAnsi"/>
        </w:rPr>
      </w:pPr>
    </w:p>
    <w:p w14:paraId="2FF35558" w14:textId="77777777" w:rsidR="00EE30C1" w:rsidRPr="00B36678" w:rsidRDefault="00EE30C1" w:rsidP="00EE30C1">
      <w:pPr>
        <w:jc w:val="both"/>
        <w:rPr>
          <w:rFonts w:asciiTheme="minorHAnsi" w:hAnsiTheme="minorHAnsi" w:cstheme="minorHAnsi"/>
          <w:b/>
          <w:bCs/>
          <w:color w:val="C00000"/>
          <w:sz w:val="44"/>
          <w:szCs w:val="44"/>
        </w:rPr>
      </w:pPr>
      <w:r w:rsidRPr="00B36678">
        <w:rPr>
          <w:rFonts w:asciiTheme="minorHAnsi" w:hAnsiTheme="minorHAnsi" w:cstheme="minorHAnsi"/>
          <w:b/>
          <w:bCs/>
          <w:color w:val="C00000"/>
          <w:sz w:val="44"/>
          <w:szCs w:val="44"/>
        </w:rPr>
        <w:t>Informazioni storico-bibliografiche</w:t>
      </w:r>
    </w:p>
    <w:p w14:paraId="2B0E227B" w14:textId="5668B9C7" w:rsidR="00B739FE" w:rsidRPr="00B36678" w:rsidRDefault="00B739FE" w:rsidP="00A17A11">
      <w:pPr>
        <w:jc w:val="both"/>
        <w:rPr>
          <w:rFonts w:asciiTheme="minorHAnsi" w:hAnsiTheme="minorHAnsi" w:cstheme="minorHAnsi"/>
          <w:sz w:val="22"/>
          <w:szCs w:val="22"/>
        </w:rPr>
      </w:pPr>
      <w:r w:rsidRPr="00B36678">
        <w:rPr>
          <w:rFonts w:asciiTheme="minorHAnsi" w:hAnsiTheme="minorHAnsi" w:cstheme="minorHAnsi"/>
          <w:sz w:val="22"/>
          <w:szCs w:val="22"/>
        </w:rPr>
        <w:t>Il *</w:t>
      </w:r>
      <w:r w:rsidRPr="00B36678">
        <w:rPr>
          <w:rFonts w:asciiTheme="minorHAnsi" w:hAnsiTheme="minorHAnsi" w:cstheme="minorHAnsi"/>
          <w:b/>
          <w:bCs/>
          <w:sz w:val="22"/>
          <w:szCs w:val="22"/>
        </w:rPr>
        <w:t>nuovo mondo</w:t>
      </w:r>
      <w:r w:rsidRPr="00B36678">
        <w:rPr>
          <w:rFonts w:asciiTheme="minorHAnsi" w:hAnsiTheme="minorHAnsi" w:cstheme="minorHAnsi"/>
          <w:sz w:val="22"/>
          <w:szCs w:val="22"/>
        </w:rPr>
        <w:t xml:space="preserve">. New York: 1925 -1931. Direttore: Franz Bellanca. ACS: 1930 (fasc. </w:t>
      </w:r>
      <w:proofErr w:type="gramStart"/>
      <w:r w:rsidRPr="00B36678">
        <w:rPr>
          <w:rFonts w:asciiTheme="minorHAnsi" w:hAnsiTheme="minorHAnsi" w:cstheme="minorHAnsi"/>
          <w:sz w:val="22"/>
          <w:szCs w:val="22"/>
        </w:rPr>
        <w:t>235)-</w:t>
      </w:r>
      <w:proofErr w:type="gramEnd"/>
      <w:r w:rsidRPr="00B36678">
        <w:rPr>
          <w:rFonts w:asciiTheme="minorHAnsi" w:hAnsiTheme="minorHAnsi" w:cstheme="minorHAnsi"/>
          <w:sz w:val="22"/>
          <w:szCs w:val="22"/>
        </w:rPr>
        <w:t xml:space="preserve">1931 Il giornale inizia le pubblicazioni a </w:t>
      </w:r>
      <w:proofErr w:type="spellStart"/>
      <w:r w:rsidRPr="00B36678">
        <w:rPr>
          <w:rFonts w:asciiTheme="minorHAnsi" w:hAnsiTheme="minorHAnsi" w:cstheme="minorHAnsi"/>
          <w:sz w:val="22"/>
          <w:szCs w:val="22"/>
        </w:rPr>
        <w:t>NewYork</w:t>
      </w:r>
      <w:proofErr w:type="spellEnd"/>
      <w:r w:rsidRPr="00B36678">
        <w:rPr>
          <w:rFonts w:asciiTheme="minorHAnsi" w:hAnsiTheme="minorHAnsi" w:cstheme="minorHAnsi"/>
          <w:sz w:val="22"/>
          <w:szCs w:val="22"/>
        </w:rPr>
        <w:t xml:space="preserve"> nel 1925, grazie a contributi di origine sindacale e agli aiuti forniti da "The Forward", il quotidiano sociali sta di lingua </w:t>
      </w:r>
      <w:proofErr w:type="spellStart"/>
      <w:r w:rsidRPr="00B36678">
        <w:rPr>
          <w:rFonts w:asciiTheme="minorHAnsi" w:hAnsiTheme="minorHAnsi" w:cstheme="minorHAnsi"/>
          <w:sz w:val="22"/>
          <w:szCs w:val="22"/>
        </w:rPr>
        <w:t>yddish</w:t>
      </w:r>
      <w:proofErr w:type="spellEnd"/>
      <w:r w:rsidRPr="00B36678">
        <w:rPr>
          <w:rFonts w:asciiTheme="minorHAnsi" w:hAnsiTheme="minorHAnsi" w:cstheme="minorHAnsi"/>
          <w:sz w:val="22"/>
          <w:szCs w:val="22"/>
        </w:rPr>
        <w:t xml:space="preserve">. Fra i primi direttori è Vincenzo Vacirca, che aveva diretto nel 1908 l'"Avanti!" in Brasile; collaboratori sono Carmelo Zito (poi direttore del "Corriere del popolo" di San Francisco), Girolamo Valenti e Giuseppe Lupis. Dopo la chiusura del giornale, causata dalle difficoltà economiche, nuovi finanziamenti, ai quali non è estraneo il </w:t>
      </w:r>
      <w:proofErr w:type="gramStart"/>
      <w:r w:rsidRPr="00B36678">
        <w:rPr>
          <w:rFonts w:asciiTheme="minorHAnsi" w:hAnsiTheme="minorHAnsi" w:cstheme="minorHAnsi"/>
          <w:sz w:val="22"/>
          <w:szCs w:val="22"/>
        </w:rPr>
        <w:t>filo fascista</w:t>
      </w:r>
      <w:proofErr w:type="gramEnd"/>
      <w:r w:rsidRPr="00B36678">
        <w:rPr>
          <w:rFonts w:asciiTheme="minorHAnsi" w:hAnsiTheme="minorHAnsi" w:cstheme="minorHAnsi"/>
          <w:sz w:val="22"/>
          <w:szCs w:val="22"/>
        </w:rPr>
        <w:t xml:space="preserve"> Generoso Pope, consentono nel 1931 l'apertura del nuovo giornale "Stampa libera" che vivrà fino al 1937.</w:t>
      </w:r>
    </w:p>
    <w:p w14:paraId="03E73ED9" w14:textId="6E3B72C8" w:rsidR="00B36678" w:rsidRPr="00B36678" w:rsidRDefault="00B36678" w:rsidP="00A17A11">
      <w:pPr>
        <w:jc w:val="both"/>
        <w:rPr>
          <w:rFonts w:asciiTheme="minorHAnsi" w:hAnsiTheme="minorHAnsi" w:cstheme="minorHAnsi"/>
          <w:sz w:val="22"/>
          <w:szCs w:val="22"/>
        </w:rPr>
      </w:pPr>
      <w:r w:rsidRPr="00B36678">
        <w:rPr>
          <w:rFonts w:asciiTheme="minorHAnsi" w:hAnsiTheme="minorHAnsi" w:cstheme="minorHAnsi"/>
          <w:sz w:val="22"/>
          <w:szCs w:val="22"/>
        </w:rPr>
        <w:t>Il Nuovo Mondo era un quotidiano antifascista in lingua italiana pubblicato a New York e poi a Chicago tra il 1926 e il 1931. Il giornale fu il primo quotidiano antifascista pubblicato all'estero dagli italiani.[1]</w:t>
      </w:r>
    </w:p>
    <w:p w14:paraId="12FE26D8" w14:textId="613AE91F" w:rsidR="00B36678" w:rsidRPr="00B36678" w:rsidRDefault="00B36678" w:rsidP="00A17A11">
      <w:pPr>
        <w:jc w:val="both"/>
        <w:rPr>
          <w:rFonts w:asciiTheme="minorHAnsi" w:hAnsiTheme="minorHAnsi" w:cstheme="minorHAnsi"/>
          <w:sz w:val="22"/>
          <w:szCs w:val="22"/>
        </w:rPr>
      </w:pPr>
      <w:r w:rsidRPr="00B36678">
        <w:rPr>
          <w:rFonts w:asciiTheme="minorHAnsi" w:hAnsiTheme="minorHAnsi" w:cstheme="minorHAnsi"/>
          <w:sz w:val="22"/>
          <w:szCs w:val="22"/>
        </w:rPr>
        <w:t xml:space="preserve">Il Nuovo Mondo nacque a New York nel 1925 e il primo numero uscì il 16 novembre.[2] Frank Bellanca ne fu il fondatore[3] e anche il direttore.[4] Anche i membri dell'Alleanza Antifascista del Nord America, un gruppo socialista-sindacalista, ebbero un ruolo determinante nella fondazione del giornale.[5] Il finanziamento del giornale fu affidato alla Sezione 89, un'unità dell'International Ladies </w:t>
      </w:r>
      <w:proofErr w:type="spellStart"/>
      <w:r w:rsidRPr="00B36678">
        <w:rPr>
          <w:rFonts w:asciiTheme="minorHAnsi" w:hAnsiTheme="minorHAnsi" w:cstheme="minorHAnsi"/>
          <w:sz w:val="22"/>
          <w:szCs w:val="22"/>
        </w:rPr>
        <w:t>Garment</w:t>
      </w:r>
      <w:proofErr w:type="spellEnd"/>
      <w:r w:rsidRPr="00B36678">
        <w:rPr>
          <w:rFonts w:asciiTheme="minorHAnsi" w:hAnsiTheme="minorHAnsi" w:cstheme="minorHAnsi"/>
          <w:sz w:val="22"/>
          <w:szCs w:val="22"/>
        </w:rPr>
        <w:t xml:space="preserve"> Workers Union.[5] Il segretario generale della Sezione 89 era un italiano, Luigi Antonini.[5] Il giornale veniva pubblicato quotidianamente dalla Avanti News Company, tranne il lunedì.[2] Il Nuovo Mondo pubblicava principalmente articoli scritti da esuli italiani che avevano lasciato l'Italia a causa dell'oppressione del regime fascista.[3] Il giornale trattava anche gli scritti dei critici americani del fascismo.[3] Pubblicò il manifesto dell'Alleanza Antifascista Nordamericana il 26 agosto 1926.[4] Il Nuovo Mondo presentava principalmente articoli scritti da esuli italiani che avevano lasciato l'Italia a causa dell'oppressione del regime fascista. Il Nuovo Mondo era inizialmente un organo di stampa sindacale,[6] ma fu venduto agli esuli socialisti italiani nell'aprile del 1929.[7] Dal 2 ottobre 1929 all'8 febbraio 1930 il giornale fu pubblicato a Chicago.[2] L'ultimo numero de Il Nuovo Mondo fu il 282, pubblicato il 29 novembre 1931.[2]</w:t>
      </w:r>
    </w:p>
    <w:p w14:paraId="10A3457A" w14:textId="1324B789" w:rsidR="00B36678" w:rsidRPr="00B36678" w:rsidRDefault="00B36678" w:rsidP="00A17A11">
      <w:pPr>
        <w:jc w:val="both"/>
        <w:rPr>
          <w:rFonts w:asciiTheme="minorHAnsi" w:hAnsiTheme="minorHAnsi" w:cstheme="minorHAnsi"/>
          <w:sz w:val="22"/>
          <w:szCs w:val="22"/>
        </w:rPr>
      </w:pPr>
      <w:hyperlink r:id="rId10" w:history="1">
        <w:r w:rsidRPr="00B36678">
          <w:rPr>
            <w:rStyle w:val="Collegamentoipertestuale"/>
            <w:rFonts w:asciiTheme="minorHAnsi" w:hAnsiTheme="minorHAnsi" w:cstheme="minorHAnsi"/>
            <w:sz w:val="22"/>
            <w:szCs w:val="22"/>
          </w:rPr>
          <w:t>https://en.wikipedia.org/wiki/Il_Nuovo_Mondo</w:t>
        </w:r>
      </w:hyperlink>
      <w:r w:rsidRPr="00B36678">
        <w:rPr>
          <w:rFonts w:asciiTheme="minorHAnsi" w:hAnsiTheme="minorHAnsi" w:cstheme="minorHAnsi"/>
          <w:sz w:val="22"/>
          <w:szCs w:val="22"/>
        </w:rPr>
        <w:t xml:space="preserve">. </w:t>
      </w:r>
    </w:p>
    <w:p w14:paraId="01302CC6" w14:textId="54B0D24B" w:rsidR="006821B3" w:rsidRPr="00B36678" w:rsidRDefault="006821B3" w:rsidP="00A17A11">
      <w:pPr>
        <w:jc w:val="both"/>
        <w:rPr>
          <w:rFonts w:asciiTheme="minorHAnsi" w:hAnsiTheme="minorHAnsi" w:cstheme="minorHAnsi"/>
          <w:sz w:val="22"/>
          <w:szCs w:val="22"/>
        </w:rPr>
      </w:pPr>
      <w:r w:rsidRPr="00B36678">
        <w:rPr>
          <w:rFonts w:asciiTheme="minorHAnsi" w:hAnsiTheme="minorHAnsi" w:cstheme="minorHAnsi"/>
          <w:sz w:val="22"/>
          <w:szCs w:val="22"/>
        </w:rPr>
        <w:t xml:space="preserve">LA </w:t>
      </w:r>
      <w:r w:rsidRPr="00B36678">
        <w:rPr>
          <w:rFonts w:asciiTheme="minorHAnsi" w:hAnsiTheme="minorHAnsi" w:cstheme="minorHAnsi"/>
          <w:b/>
          <w:bCs/>
          <w:sz w:val="22"/>
          <w:szCs w:val="22"/>
        </w:rPr>
        <w:t>STAMPA LIBERA</w:t>
      </w:r>
      <w:r w:rsidRPr="00B36678">
        <w:rPr>
          <w:rFonts w:asciiTheme="minorHAnsi" w:hAnsiTheme="minorHAnsi" w:cstheme="minorHAnsi"/>
          <w:sz w:val="22"/>
          <w:szCs w:val="22"/>
        </w:rPr>
        <w:t>: quotidiano dei lavoratori italiani d'America. New York: The Free Press Association, 1931 Titolo parallelo: The Free Press. ACS: 1933 -1937 Il giornale, con titolo diverso, riprende la pubblicazione de "Il Nuovo Mondo"</w:t>
      </w:r>
      <w:r w:rsidRPr="00B36678">
        <w:rPr>
          <w:rFonts w:asciiTheme="minorHAnsi" w:hAnsiTheme="minorHAnsi" w:cstheme="minorHAnsi"/>
          <w:sz w:val="22"/>
          <w:szCs w:val="22"/>
        </w:rPr>
        <w:t xml:space="preserve"> </w:t>
      </w:r>
      <w:r w:rsidRPr="00B36678">
        <w:rPr>
          <w:rFonts w:asciiTheme="minorHAnsi" w:hAnsiTheme="minorHAnsi" w:cstheme="minorHAnsi"/>
          <w:sz w:val="22"/>
          <w:szCs w:val="22"/>
        </w:rPr>
        <w:t>costretto a chiudere per difficoltà finanziarie e prosegue fino al 1937</w:t>
      </w:r>
    </w:p>
    <w:p w14:paraId="50B95891" w14:textId="77777777" w:rsidR="006821B3" w:rsidRPr="00B36678" w:rsidRDefault="006821B3" w:rsidP="00A17A11">
      <w:pPr>
        <w:jc w:val="both"/>
        <w:rPr>
          <w:rFonts w:asciiTheme="minorHAnsi" w:hAnsiTheme="minorHAnsi" w:cstheme="minorHAnsi"/>
          <w:sz w:val="22"/>
          <w:szCs w:val="22"/>
        </w:rPr>
      </w:pPr>
    </w:p>
    <w:p w14:paraId="763E085B" w14:textId="5A80EB54" w:rsidR="00A17A11" w:rsidRPr="00B36678" w:rsidRDefault="006821B3" w:rsidP="00A17A11">
      <w:pPr>
        <w:jc w:val="both"/>
        <w:rPr>
          <w:rFonts w:asciiTheme="minorHAnsi" w:hAnsiTheme="minorHAnsi" w:cstheme="minorHAnsi"/>
          <w:i/>
          <w:iCs/>
          <w:sz w:val="22"/>
          <w:szCs w:val="22"/>
        </w:rPr>
      </w:pPr>
      <w:r w:rsidRPr="00B36678">
        <w:rPr>
          <w:rFonts w:asciiTheme="minorHAnsi" w:hAnsiTheme="minorHAnsi" w:cstheme="minorHAnsi"/>
          <w:b/>
          <w:bCs/>
          <w:sz w:val="22"/>
          <w:szCs w:val="22"/>
        </w:rPr>
        <w:t xml:space="preserve">Libera </w:t>
      </w:r>
      <w:proofErr w:type="gramStart"/>
      <w:r w:rsidRPr="00B36678">
        <w:rPr>
          <w:rFonts w:asciiTheme="minorHAnsi" w:hAnsiTheme="minorHAnsi" w:cstheme="minorHAnsi"/>
          <w:b/>
          <w:bCs/>
          <w:sz w:val="22"/>
          <w:szCs w:val="22"/>
        </w:rPr>
        <w:t>stampa</w:t>
      </w:r>
      <w:r w:rsidRPr="00B36678">
        <w:rPr>
          <w:rFonts w:asciiTheme="minorHAnsi" w:hAnsiTheme="minorHAnsi" w:cstheme="minorHAnsi"/>
          <w:bCs/>
          <w:sz w:val="22"/>
          <w:szCs w:val="22"/>
        </w:rPr>
        <w:t xml:space="preserve"> :</w:t>
      </w:r>
      <w:proofErr w:type="gramEnd"/>
      <w:r w:rsidRPr="00B36678">
        <w:rPr>
          <w:rFonts w:asciiTheme="minorHAnsi" w:hAnsiTheme="minorHAnsi" w:cstheme="minorHAnsi"/>
          <w:bCs/>
          <w:sz w:val="22"/>
          <w:szCs w:val="22"/>
        </w:rPr>
        <w:t xml:space="preserve"> giornale del popolo</w:t>
      </w:r>
      <w:r w:rsidRPr="00B36678">
        <w:rPr>
          <w:rFonts w:asciiTheme="minorHAnsi" w:hAnsiTheme="minorHAnsi" w:cstheme="minorHAnsi"/>
          <w:sz w:val="22"/>
          <w:szCs w:val="22"/>
        </w:rPr>
        <w:t xml:space="preserve">. </w:t>
      </w:r>
      <w:r w:rsidR="00A17A11" w:rsidRPr="00B36678">
        <w:rPr>
          <w:rFonts w:asciiTheme="minorHAnsi" w:hAnsiTheme="minorHAnsi" w:cstheme="minorHAnsi"/>
          <w:sz w:val="22"/>
          <w:szCs w:val="22"/>
        </w:rPr>
        <w:t xml:space="preserve">Si trattava in verità di qualcosa di più che semplici allusioni: «Così, grazie alla compiacente Commissione Nazionale della Stampa, d’infausta memoria, veniva il 2 [sic] gennaio varato il carrozzone dei quotidiani tra cui: / L’Epoca, a beneficio dell’ex fascista </w:t>
      </w:r>
      <w:proofErr w:type="spellStart"/>
      <w:r w:rsidR="00A17A11" w:rsidRPr="00B36678">
        <w:rPr>
          <w:rFonts w:asciiTheme="minorHAnsi" w:hAnsiTheme="minorHAnsi" w:cstheme="minorHAnsi"/>
          <w:sz w:val="22"/>
          <w:szCs w:val="22"/>
        </w:rPr>
        <w:t>Répaci</w:t>
      </w:r>
      <w:proofErr w:type="spellEnd"/>
      <w:r w:rsidR="00A17A11" w:rsidRPr="00B36678">
        <w:rPr>
          <w:rFonts w:asciiTheme="minorHAnsi" w:hAnsiTheme="minorHAnsi" w:cstheme="minorHAnsi"/>
          <w:sz w:val="22"/>
          <w:szCs w:val="22"/>
        </w:rPr>
        <w:t xml:space="preserve"> che lo pubblicava coi primi fondi forniti dalla Francia; / Libera Stampa, dell’ex fascista Santucci, che dopo tre mesi riusciva a vendere la testata al fascista Luigi Barzini figlio, per 5 milioni e mezzo coi milioni della moglie (una Feltrinelli) […]; L’Indipendente, quale organo personale di Bonomi e di Molè; Il Momento, del costruttore fascista, arricchito fascista Carboni; Tribuna del Popolo, di Armenise, mercè il proprio tirapiedi Ripamonti […]; La Capitale, di Ottorino Fragola, quello stesso che fu l’organizzatore dell’edizione romana del Popolo d’Italia di Mussolini […]; Il Secolo XX, sempre dello stesso Ottorino Fragola che fu fondatore del fascista quotidiano “Il Piemonte” di Torino, del “Popolo di Roma a Roma […]».</w:t>
      </w:r>
      <w:r w:rsidR="00A17A11" w:rsidRPr="00B36678">
        <w:rPr>
          <w:rFonts w:asciiTheme="minorHAnsi" w:hAnsiTheme="minorHAnsi" w:cstheme="minorHAnsi"/>
          <w:sz w:val="22"/>
          <w:szCs w:val="22"/>
        </w:rPr>
        <w:t xml:space="preserve"> </w:t>
      </w:r>
      <w:r w:rsidR="00A17A11" w:rsidRPr="00B36678">
        <w:rPr>
          <w:rFonts w:asciiTheme="minorHAnsi" w:hAnsiTheme="minorHAnsi" w:cstheme="minorHAnsi"/>
          <w:i/>
          <w:iCs/>
          <w:sz w:val="22"/>
          <w:szCs w:val="22"/>
        </w:rPr>
        <w:t xml:space="preserve">ACS, PCM, Servizio Stampa, Spettacolo e Turismo cit., b. 4, fasc. 14, D2/38. “Cenni sul Partito Laburista Italiano”. Dattiloscritto di sei fogli (solo recto) su carta intestata ‘Partito Laburista Italiano / (già Partito Libero Sociale di Unione Laburista)’. Aggiunto a mano: “Riservata personale per la Presidenza del </w:t>
      </w:r>
      <w:proofErr w:type="gramStart"/>
      <w:r w:rsidR="00A17A11" w:rsidRPr="00B36678">
        <w:rPr>
          <w:rFonts w:asciiTheme="minorHAnsi" w:hAnsiTheme="minorHAnsi" w:cstheme="minorHAnsi"/>
          <w:i/>
          <w:iCs/>
          <w:sz w:val="22"/>
          <w:szCs w:val="22"/>
        </w:rPr>
        <w:t>Consiglio dei Ministri</w:t>
      </w:r>
      <w:proofErr w:type="gramEnd"/>
      <w:r w:rsidR="00A17A11" w:rsidRPr="00B36678">
        <w:rPr>
          <w:rFonts w:asciiTheme="minorHAnsi" w:hAnsiTheme="minorHAnsi" w:cstheme="minorHAnsi"/>
          <w:i/>
          <w:iCs/>
          <w:sz w:val="22"/>
          <w:szCs w:val="22"/>
        </w:rPr>
        <w:t>”. Datato ‘Roma 6-8</w:t>
      </w:r>
      <w:r w:rsidR="00A17A11" w:rsidRPr="00B36678">
        <w:rPr>
          <w:rFonts w:asciiTheme="minorHAnsi" w:hAnsiTheme="minorHAnsi" w:cstheme="minorHAnsi"/>
          <w:i/>
          <w:iCs/>
          <w:sz w:val="22"/>
          <w:szCs w:val="22"/>
        </w:rPr>
        <w:t xml:space="preserve"> </w:t>
      </w:r>
      <w:r w:rsidR="00A17A11" w:rsidRPr="00B36678">
        <w:rPr>
          <w:rFonts w:asciiTheme="minorHAnsi" w:hAnsiTheme="minorHAnsi" w:cstheme="minorHAnsi"/>
          <w:i/>
          <w:iCs/>
          <w:sz w:val="22"/>
          <w:szCs w:val="22"/>
        </w:rPr>
        <w:t>45’. Non firmato.</w:t>
      </w:r>
    </w:p>
    <w:p w14:paraId="66F64E81" w14:textId="77777777" w:rsidR="00A17A11" w:rsidRPr="00B36678" w:rsidRDefault="00A17A11" w:rsidP="00EE30C1">
      <w:pPr>
        <w:jc w:val="both"/>
        <w:rPr>
          <w:rFonts w:asciiTheme="minorHAnsi" w:hAnsiTheme="minorHAnsi" w:cstheme="minorHAnsi"/>
          <w:sz w:val="22"/>
          <w:szCs w:val="22"/>
        </w:rPr>
      </w:pPr>
    </w:p>
    <w:p w14:paraId="54DC3651" w14:textId="3F986492" w:rsidR="00A17A11" w:rsidRPr="00B36678" w:rsidRDefault="00A17A11" w:rsidP="00EE30C1">
      <w:pPr>
        <w:jc w:val="both"/>
        <w:rPr>
          <w:rFonts w:asciiTheme="minorHAnsi" w:hAnsiTheme="minorHAnsi" w:cstheme="minorHAnsi"/>
          <w:sz w:val="22"/>
          <w:szCs w:val="22"/>
        </w:rPr>
      </w:pPr>
      <w:r w:rsidRPr="00B36678">
        <w:rPr>
          <w:rFonts w:asciiTheme="minorHAnsi" w:hAnsiTheme="minorHAnsi" w:cstheme="minorHAnsi"/>
          <w:sz w:val="22"/>
          <w:szCs w:val="22"/>
        </w:rPr>
        <w:t xml:space="preserve">Il primo numero di «Libera Stampa» esce il 7 giugno 1944 ma il giornale è costretto ad interrompere le pubblicazioni già alla sesta uscita (12 giu. 1944). Le riprende ben otto mesi dopo (A. 2, n. 7, 13 feb. 1945), con il nuovo sottotitolo di ‘quotidiano della </w:t>
      </w:r>
      <w:proofErr w:type="spellStart"/>
      <w:r w:rsidRPr="00B36678">
        <w:rPr>
          <w:rFonts w:asciiTheme="minorHAnsi" w:hAnsiTheme="minorHAnsi" w:cstheme="minorHAnsi"/>
          <w:sz w:val="22"/>
          <w:szCs w:val="22"/>
        </w:rPr>
        <w:t>sera’</w:t>
      </w:r>
      <w:proofErr w:type="spellEnd"/>
      <w:r w:rsidRPr="00B36678">
        <w:rPr>
          <w:rFonts w:asciiTheme="minorHAnsi" w:hAnsiTheme="minorHAnsi" w:cstheme="minorHAnsi"/>
          <w:sz w:val="22"/>
          <w:szCs w:val="22"/>
        </w:rPr>
        <w:t xml:space="preserve">. Direttore responsabile è ancora quello della ‘prima serie’, Ermete Santucci, ma già s’avverte, dietro le quinte, la presenza di Luigi Barzini jr., il quale </w:t>
      </w:r>
      <w:r w:rsidRPr="00B36678">
        <w:rPr>
          <w:rFonts w:asciiTheme="minorHAnsi" w:hAnsiTheme="minorHAnsi" w:cstheme="minorHAnsi"/>
          <w:sz w:val="22"/>
          <w:szCs w:val="22"/>
        </w:rPr>
        <w:lastRenderedPageBreak/>
        <w:t xml:space="preserve">esce allo scoperto il 4 aprile 1945 con un editoriale (Non fu inutile) in cui si elencano i valori che il giornale intende ora difendere: «la morale cristiana, la legge, la verità, la libertà». Il 4 aprile è una data cruciale per «Libera Stampa»: rinnovata la grafica, scomparso il sottotitolo ‘Quotidiano della </w:t>
      </w:r>
      <w:proofErr w:type="spellStart"/>
      <w:r w:rsidRPr="00B36678">
        <w:rPr>
          <w:rFonts w:asciiTheme="minorHAnsi" w:hAnsiTheme="minorHAnsi" w:cstheme="minorHAnsi"/>
          <w:sz w:val="22"/>
          <w:szCs w:val="22"/>
        </w:rPr>
        <w:t>sera’</w:t>
      </w:r>
      <w:proofErr w:type="spellEnd"/>
      <w:r w:rsidRPr="00B36678">
        <w:rPr>
          <w:rFonts w:asciiTheme="minorHAnsi" w:hAnsiTheme="minorHAnsi" w:cstheme="minorHAnsi"/>
          <w:sz w:val="22"/>
          <w:szCs w:val="22"/>
        </w:rPr>
        <w:t xml:space="preserve"> (sostituito in manchette dalla dicitura ‘Quotidiano indipendente del </w:t>
      </w:r>
      <w:proofErr w:type="spellStart"/>
      <w:r w:rsidRPr="00B36678">
        <w:rPr>
          <w:rFonts w:asciiTheme="minorHAnsi" w:hAnsiTheme="minorHAnsi" w:cstheme="minorHAnsi"/>
          <w:sz w:val="22"/>
          <w:szCs w:val="22"/>
        </w:rPr>
        <w:t>mattino’</w:t>
      </w:r>
      <w:proofErr w:type="spellEnd"/>
      <w:r w:rsidRPr="00B36678">
        <w:rPr>
          <w:rFonts w:asciiTheme="minorHAnsi" w:hAnsiTheme="minorHAnsi" w:cstheme="minorHAnsi"/>
          <w:sz w:val="22"/>
          <w:szCs w:val="22"/>
        </w:rPr>
        <w:t>), trasferiti gli uffici (da Via della Mercede 9 a Via San Basilio 45), liquidata la precedente agenzia pubblicitaria (la SICAP, a beneficio della SPI). Luigi Barzini jr. (classe 1908) era giornalista già di lungo corso, con all’attivo esperienze professionali non consuete (Scuola di giornalismo della Columbia University, apprendistato presso il «New York World»); negli anni Trenta aveva quindi lavorato al «Corriere della Sera» prima come cronista poi come corrispondente. Dopo la Liberazione di Roma aveva fondato l’Agenzia “Servizio Informazioni Stampa Italiana” e dato vita, nel febbraio del 1945, al quotidiano «Il Globo» (‘Informatore economico per la ricostruzione’). De «Il Globo» era dunque il proprietario (“Luigi Barzini jr. Editore”, riferiva il colophon)25 e, almeno formalmente, stesso ruolo eserciterà anche su «Libera Stampa»: Ermete Santucci, che del giornale era il fondatore, continuerà a figurare come “direttore responsabile”, ma in tutta evidenza non sarà lui a dettarne la linea.</w:t>
      </w:r>
      <w:r w:rsidRPr="00B36678">
        <w:rPr>
          <w:rFonts w:asciiTheme="minorHAnsi" w:hAnsiTheme="minorHAnsi" w:cstheme="minorHAnsi"/>
          <w:sz w:val="22"/>
          <w:szCs w:val="22"/>
        </w:rPr>
        <w:t xml:space="preserve"> </w:t>
      </w:r>
      <w:r w:rsidR="005936B8" w:rsidRPr="00B36678">
        <w:rPr>
          <w:rFonts w:asciiTheme="minorHAnsi" w:hAnsiTheme="minorHAnsi" w:cstheme="minorHAnsi"/>
          <w:i/>
          <w:iCs/>
          <w:sz w:val="22"/>
          <w:szCs w:val="22"/>
        </w:rPr>
        <w:t>Ciocchetti, p</w:t>
      </w:r>
      <w:r w:rsidRPr="00B36678">
        <w:rPr>
          <w:rFonts w:asciiTheme="minorHAnsi" w:hAnsiTheme="minorHAnsi" w:cstheme="minorHAnsi"/>
          <w:i/>
          <w:iCs/>
          <w:sz w:val="22"/>
          <w:szCs w:val="22"/>
        </w:rPr>
        <w:t>.223</w:t>
      </w:r>
    </w:p>
    <w:p w14:paraId="00126B88" w14:textId="35A38F8F" w:rsidR="00A17A11" w:rsidRPr="00B36678" w:rsidRDefault="00A17A11" w:rsidP="00EE30C1">
      <w:pPr>
        <w:jc w:val="both"/>
        <w:rPr>
          <w:rFonts w:asciiTheme="minorHAnsi" w:hAnsiTheme="minorHAnsi" w:cstheme="minorHAnsi"/>
          <w:sz w:val="22"/>
          <w:szCs w:val="22"/>
        </w:rPr>
      </w:pPr>
      <w:r w:rsidRPr="00B36678">
        <w:rPr>
          <w:rFonts w:asciiTheme="minorHAnsi" w:hAnsiTheme="minorHAnsi" w:cstheme="minorHAnsi"/>
          <w:sz w:val="22"/>
          <w:szCs w:val="22"/>
        </w:rPr>
        <w:t>L’epilogo di «Libera Stampa» ha del surreale: dopo aver subìto una ingiunzione di sfratto dall’unica stanza occupata da direzione e redazione ed aver dovuto rinunciare anche all’uso del telefono, si arrivò al caso limite di un «ex redattore […] che vantava un credito verso la vecchia gestione [che] si presentò accompagnato da un ufficiale giudiziario per sequestrare, a garanzia del suo avere, la carta già pronta sulla rotativa» (p. 179); l’ultimo numero del giornale (10 marzo 1946) venne stampato ugualmente grazie alla generosità del proprietario della tipografia. [Riscontri BRAC e BSMC]</w:t>
      </w:r>
      <w:r w:rsidR="005936B8" w:rsidRPr="00B36678">
        <w:rPr>
          <w:rFonts w:asciiTheme="minorHAnsi" w:hAnsiTheme="minorHAnsi" w:cstheme="minorHAnsi"/>
          <w:sz w:val="22"/>
          <w:szCs w:val="22"/>
        </w:rPr>
        <w:t xml:space="preserve">. </w:t>
      </w:r>
      <w:r w:rsidR="005936B8" w:rsidRPr="00B36678">
        <w:rPr>
          <w:rFonts w:asciiTheme="minorHAnsi" w:hAnsiTheme="minorHAnsi" w:cstheme="minorHAnsi"/>
          <w:i/>
          <w:iCs/>
          <w:sz w:val="22"/>
          <w:szCs w:val="22"/>
        </w:rPr>
        <w:t>Ciocchetti,</w:t>
      </w:r>
      <w:r w:rsidRPr="00B36678">
        <w:rPr>
          <w:rFonts w:asciiTheme="minorHAnsi" w:hAnsiTheme="minorHAnsi" w:cstheme="minorHAnsi"/>
          <w:i/>
          <w:iCs/>
          <w:sz w:val="22"/>
          <w:szCs w:val="22"/>
        </w:rPr>
        <w:t xml:space="preserve"> p.224</w:t>
      </w:r>
    </w:p>
    <w:p w14:paraId="7B29E1A0" w14:textId="77777777" w:rsidR="00A17A11" w:rsidRPr="00B36678" w:rsidRDefault="00A17A11" w:rsidP="00EE30C1">
      <w:pPr>
        <w:jc w:val="both"/>
        <w:rPr>
          <w:rFonts w:asciiTheme="minorHAnsi" w:hAnsiTheme="minorHAnsi" w:cstheme="minorHAnsi"/>
          <w:sz w:val="22"/>
          <w:szCs w:val="22"/>
        </w:rPr>
      </w:pPr>
    </w:p>
    <w:p w14:paraId="251DD53B" w14:textId="3640FD31" w:rsidR="00EE30C1" w:rsidRPr="00B36678" w:rsidRDefault="00EE30C1" w:rsidP="00EE30C1">
      <w:pPr>
        <w:jc w:val="both"/>
        <w:rPr>
          <w:rFonts w:asciiTheme="minorHAnsi" w:hAnsiTheme="minorHAnsi" w:cstheme="minorHAnsi"/>
          <w:b/>
          <w:bCs/>
          <w:color w:val="C00000"/>
          <w:sz w:val="40"/>
          <w:szCs w:val="40"/>
        </w:rPr>
      </w:pPr>
      <w:r w:rsidRPr="00B36678">
        <w:rPr>
          <w:rFonts w:asciiTheme="minorHAnsi" w:hAnsiTheme="minorHAnsi" w:cstheme="minorHAnsi"/>
          <w:b/>
          <w:bCs/>
          <w:color w:val="C00000"/>
          <w:sz w:val="40"/>
          <w:szCs w:val="40"/>
        </w:rPr>
        <w:t>Note e riferimenti bibliografici</w:t>
      </w:r>
    </w:p>
    <w:p w14:paraId="3BCC0264" w14:textId="26B1F897" w:rsidR="006821B3" w:rsidRPr="00292728" w:rsidRDefault="006821B3" w:rsidP="005936B8">
      <w:pPr>
        <w:pStyle w:val="Paragrafoelenco"/>
        <w:numPr>
          <w:ilvl w:val="0"/>
          <w:numId w:val="1"/>
        </w:numPr>
        <w:jc w:val="both"/>
        <w:rPr>
          <w:rFonts w:asciiTheme="minorHAnsi" w:hAnsiTheme="minorHAnsi" w:cstheme="minorHAnsi"/>
          <w:sz w:val="22"/>
          <w:szCs w:val="22"/>
        </w:rPr>
      </w:pPr>
      <w:hyperlink r:id="rId11" w:history="1">
        <w:proofErr w:type="spellStart"/>
        <w:r w:rsidRPr="00292728">
          <w:rPr>
            <w:rStyle w:val="Collegamentoipertestuale"/>
            <w:rFonts w:asciiTheme="minorHAnsi" w:hAnsiTheme="minorHAnsi" w:cstheme="minorHAnsi"/>
            <w:sz w:val="22"/>
            <w:szCs w:val="22"/>
          </w:rPr>
          <w:t>Ammentu</w:t>
        </w:r>
        <w:proofErr w:type="spellEnd"/>
        <w:r w:rsidRPr="00292728">
          <w:rPr>
            <w:rStyle w:val="Collegamentoipertestuale"/>
            <w:rFonts w:asciiTheme="minorHAnsi" w:hAnsiTheme="minorHAnsi" w:cstheme="minorHAnsi"/>
            <w:sz w:val="22"/>
            <w:szCs w:val="22"/>
          </w:rPr>
          <w:t xml:space="preserve"> n. 1 (2011), p.56</w:t>
        </w:r>
      </w:hyperlink>
    </w:p>
    <w:p w14:paraId="1F95F6D6" w14:textId="1A229572" w:rsidR="006821B3" w:rsidRPr="00292728" w:rsidRDefault="006821B3" w:rsidP="005936B8">
      <w:pPr>
        <w:pStyle w:val="Paragrafoelenco"/>
        <w:numPr>
          <w:ilvl w:val="0"/>
          <w:numId w:val="1"/>
        </w:numPr>
        <w:jc w:val="both"/>
        <w:rPr>
          <w:rFonts w:asciiTheme="minorHAnsi" w:hAnsiTheme="minorHAnsi" w:cstheme="minorHAnsi"/>
          <w:sz w:val="22"/>
          <w:szCs w:val="22"/>
        </w:rPr>
      </w:pPr>
      <w:hyperlink r:id="rId12" w:history="1">
        <w:r w:rsidRPr="00292728">
          <w:rPr>
            <w:rStyle w:val="Collegamentoipertestuale"/>
            <w:rFonts w:asciiTheme="minorHAnsi" w:hAnsiTheme="minorHAnsi" w:cstheme="minorHAnsi"/>
            <w:sz w:val="22"/>
            <w:szCs w:val="22"/>
          </w:rPr>
          <w:t xml:space="preserve">L'Italia in </w:t>
        </w:r>
        <w:proofErr w:type="gramStart"/>
        <w:r w:rsidRPr="00292728">
          <w:rPr>
            <w:rStyle w:val="Collegamentoipertestuale"/>
            <w:rFonts w:asciiTheme="minorHAnsi" w:hAnsiTheme="minorHAnsi" w:cstheme="minorHAnsi"/>
            <w:sz w:val="22"/>
            <w:szCs w:val="22"/>
          </w:rPr>
          <w:t>America :</w:t>
        </w:r>
        <w:proofErr w:type="gramEnd"/>
        <w:r w:rsidRPr="00292728">
          <w:rPr>
            <w:rStyle w:val="Collegamentoipertestuale"/>
            <w:rFonts w:asciiTheme="minorHAnsi" w:hAnsiTheme="minorHAnsi" w:cstheme="minorHAnsi"/>
            <w:sz w:val="22"/>
            <w:szCs w:val="22"/>
          </w:rPr>
          <w:t xml:space="preserve"> documenti dell'Archivio centrale dello Stato sull'emigrazione negli Stati Uniti</w:t>
        </w:r>
      </w:hyperlink>
      <w:r w:rsidRPr="00292728">
        <w:rPr>
          <w:rFonts w:asciiTheme="minorHAnsi" w:hAnsiTheme="minorHAnsi" w:cstheme="minorHAnsi"/>
          <w:sz w:val="22"/>
          <w:szCs w:val="22"/>
        </w:rPr>
        <w:t xml:space="preserve"> / quaderno a cura di Cristina Mosillo e Franco Papale... - [Roma</w:t>
      </w:r>
      <w:proofErr w:type="gramStart"/>
      <w:r w:rsidRPr="00292728">
        <w:rPr>
          <w:rFonts w:asciiTheme="minorHAnsi" w:hAnsiTheme="minorHAnsi" w:cstheme="minorHAnsi"/>
          <w:sz w:val="22"/>
          <w:szCs w:val="22"/>
        </w:rPr>
        <w:t>] :</w:t>
      </w:r>
      <w:proofErr w:type="gramEnd"/>
      <w:r w:rsidRPr="00292728">
        <w:rPr>
          <w:rFonts w:asciiTheme="minorHAnsi" w:hAnsiTheme="minorHAnsi" w:cstheme="minorHAnsi"/>
          <w:sz w:val="22"/>
          <w:szCs w:val="22"/>
        </w:rPr>
        <w:t xml:space="preserve"> Ministero per i beni e le </w:t>
      </w:r>
      <w:proofErr w:type="spellStart"/>
      <w:r w:rsidRPr="00292728">
        <w:rPr>
          <w:rFonts w:asciiTheme="minorHAnsi" w:hAnsiTheme="minorHAnsi" w:cstheme="minorHAnsi"/>
          <w:sz w:val="22"/>
          <w:szCs w:val="22"/>
        </w:rPr>
        <w:t>attivita</w:t>
      </w:r>
      <w:proofErr w:type="spellEnd"/>
      <w:r w:rsidRPr="00292728">
        <w:rPr>
          <w:rFonts w:asciiTheme="minorHAnsi" w:hAnsiTheme="minorHAnsi" w:cstheme="minorHAnsi"/>
          <w:sz w:val="22"/>
          <w:szCs w:val="22"/>
        </w:rPr>
        <w:t xml:space="preserve"> culturali, Archivio centrale dello Stato, 2005. - [18] </w:t>
      </w:r>
      <w:proofErr w:type="gramStart"/>
      <w:r w:rsidRPr="00292728">
        <w:rPr>
          <w:rFonts w:asciiTheme="minorHAnsi" w:hAnsiTheme="minorHAnsi" w:cstheme="minorHAnsi"/>
          <w:sz w:val="22"/>
          <w:szCs w:val="22"/>
        </w:rPr>
        <w:t>c. :</w:t>
      </w:r>
      <w:proofErr w:type="gramEnd"/>
      <w:r w:rsidRPr="00292728">
        <w:rPr>
          <w:rFonts w:asciiTheme="minorHAnsi" w:hAnsiTheme="minorHAnsi" w:cstheme="minorHAnsi"/>
          <w:sz w:val="22"/>
          <w:szCs w:val="22"/>
        </w:rPr>
        <w:t xml:space="preserve"> </w:t>
      </w:r>
      <w:proofErr w:type="gramStart"/>
      <w:r w:rsidRPr="00292728">
        <w:rPr>
          <w:rFonts w:asciiTheme="minorHAnsi" w:hAnsiTheme="minorHAnsi" w:cstheme="minorHAnsi"/>
          <w:sz w:val="22"/>
          <w:szCs w:val="22"/>
        </w:rPr>
        <w:t>ill. ;</w:t>
      </w:r>
      <w:proofErr w:type="gramEnd"/>
      <w:r w:rsidRPr="00292728">
        <w:rPr>
          <w:rFonts w:asciiTheme="minorHAnsi" w:hAnsiTheme="minorHAnsi" w:cstheme="minorHAnsi"/>
          <w:sz w:val="22"/>
          <w:szCs w:val="22"/>
        </w:rPr>
        <w:t xml:space="preserve"> 32 cm. - (Quaderni </w:t>
      </w:r>
      <w:proofErr w:type="gramStart"/>
      <w:r w:rsidRPr="00292728">
        <w:rPr>
          <w:rFonts w:asciiTheme="minorHAnsi" w:hAnsiTheme="minorHAnsi" w:cstheme="minorHAnsi"/>
          <w:sz w:val="22"/>
          <w:szCs w:val="22"/>
        </w:rPr>
        <w:t>dell'ACS ;</w:t>
      </w:r>
      <w:proofErr w:type="gramEnd"/>
      <w:r w:rsidRPr="00292728">
        <w:rPr>
          <w:rFonts w:asciiTheme="minorHAnsi" w:hAnsiTheme="minorHAnsi" w:cstheme="minorHAnsi"/>
          <w:sz w:val="22"/>
          <w:szCs w:val="22"/>
        </w:rPr>
        <w:t xml:space="preserve"> 5). - Pubblicato in occasione della mostra tenuta presso l'Archivio centrale dello Stato nel 2005</w:t>
      </w:r>
    </w:p>
    <w:p w14:paraId="27111560" w14:textId="77777777" w:rsidR="00B36678" w:rsidRPr="00292728" w:rsidRDefault="00B36678" w:rsidP="00B36678">
      <w:pPr>
        <w:pStyle w:val="Paragrafoelenco"/>
        <w:numPr>
          <w:ilvl w:val="0"/>
          <w:numId w:val="1"/>
        </w:numPr>
        <w:jc w:val="both"/>
        <w:rPr>
          <w:rFonts w:asciiTheme="minorHAnsi" w:hAnsiTheme="minorHAnsi" w:cstheme="minorHAnsi"/>
          <w:sz w:val="22"/>
          <w:szCs w:val="22"/>
        </w:rPr>
      </w:pPr>
      <w:proofErr w:type="gramStart"/>
      <w:r w:rsidRPr="00292728">
        <w:rPr>
          <w:rFonts w:asciiTheme="minorHAnsi" w:hAnsiTheme="minorHAnsi" w:cstheme="minorHAnsi"/>
          <w:sz w:val="22"/>
          <w:szCs w:val="22"/>
        </w:rPr>
        <w:t xml:space="preserve">  </w:t>
      </w:r>
      <w:r w:rsidRPr="00292728">
        <w:rPr>
          <w:rFonts w:asciiTheme="minorHAnsi" w:hAnsiTheme="minorHAnsi" w:cstheme="minorHAnsi"/>
          <w:i/>
          <w:iCs/>
          <w:sz w:val="22"/>
          <w:szCs w:val="22"/>
        </w:rPr>
        <w:t>Marcella</w:t>
      </w:r>
      <w:proofErr w:type="gramEnd"/>
      <w:r w:rsidRPr="00292728">
        <w:rPr>
          <w:rFonts w:asciiTheme="minorHAnsi" w:hAnsiTheme="minorHAnsi" w:cstheme="minorHAnsi"/>
          <w:i/>
          <w:iCs/>
          <w:sz w:val="22"/>
          <w:szCs w:val="22"/>
        </w:rPr>
        <w:t xml:space="preserve"> Bencivenni (2011). </w:t>
      </w:r>
      <w:hyperlink r:id="rId13" w:history="1">
        <w:proofErr w:type="spellStart"/>
        <w:r w:rsidRPr="00292728">
          <w:rPr>
            <w:rStyle w:val="Collegamentoipertestuale"/>
            <w:rFonts w:asciiTheme="minorHAnsi" w:hAnsiTheme="minorHAnsi" w:cstheme="minorHAnsi"/>
            <w:i/>
            <w:iCs/>
            <w:sz w:val="22"/>
            <w:szCs w:val="22"/>
          </w:rPr>
          <w:t>Italian</w:t>
        </w:r>
        <w:proofErr w:type="spellEnd"/>
        <w:r w:rsidRPr="00292728">
          <w:rPr>
            <w:rStyle w:val="Collegamentoipertestuale"/>
            <w:rFonts w:asciiTheme="minorHAnsi" w:hAnsiTheme="minorHAnsi" w:cstheme="minorHAnsi"/>
            <w:i/>
            <w:iCs/>
            <w:sz w:val="22"/>
            <w:szCs w:val="22"/>
          </w:rPr>
          <w:t xml:space="preserve"> </w:t>
        </w:r>
        <w:proofErr w:type="spellStart"/>
        <w:r w:rsidRPr="00292728">
          <w:rPr>
            <w:rStyle w:val="Collegamentoipertestuale"/>
            <w:rFonts w:asciiTheme="minorHAnsi" w:hAnsiTheme="minorHAnsi" w:cstheme="minorHAnsi"/>
            <w:i/>
            <w:iCs/>
            <w:sz w:val="22"/>
            <w:szCs w:val="22"/>
          </w:rPr>
          <w:t>Immigrant</w:t>
        </w:r>
        <w:proofErr w:type="spellEnd"/>
        <w:r w:rsidRPr="00292728">
          <w:rPr>
            <w:rStyle w:val="Collegamentoipertestuale"/>
            <w:rFonts w:asciiTheme="minorHAnsi" w:hAnsiTheme="minorHAnsi" w:cstheme="minorHAnsi"/>
            <w:i/>
            <w:iCs/>
            <w:sz w:val="22"/>
            <w:szCs w:val="22"/>
          </w:rPr>
          <w:t xml:space="preserve"> Radical Culture. The </w:t>
        </w:r>
        <w:proofErr w:type="spellStart"/>
        <w:r w:rsidRPr="00292728">
          <w:rPr>
            <w:rStyle w:val="Collegamentoipertestuale"/>
            <w:rFonts w:asciiTheme="minorHAnsi" w:hAnsiTheme="minorHAnsi" w:cstheme="minorHAnsi"/>
            <w:i/>
            <w:iCs/>
            <w:sz w:val="22"/>
            <w:szCs w:val="22"/>
          </w:rPr>
          <w:t>Idealism</w:t>
        </w:r>
        <w:proofErr w:type="spellEnd"/>
        <w:r w:rsidRPr="00292728">
          <w:rPr>
            <w:rStyle w:val="Collegamentoipertestuale"/>
            <w:rFonts w:asciiTheme="minorHAnsi" w:hAnsiTheme="minorHAnsi" w:cstheme="minorHAnsi"/>
            <w:i/>
            <w:iCs/>
            <w:sz w:val="22"/>
            <w:szCs w:val="22"/>
          </w:rPr>
          <w:t xml:space="preserve"> of the Sovversivi in the United States, 1890-1940</w:t>
        </w:r>
      </w:hyperlink>
      <w:r w:rsidRPr="00292728">
        <w:rPr>
          <w:rFonts w:asciiTheme="minorHAnsi" w:hAnsiTheme="minorHAnsi" w:cstheme="minorHAnsi"/>
          <w:i/>
          <w:iCs/>
          <w:sz w:val="22"/>
          <w:szCs w:val="22"/>
        </w:rPr>
        <w:t xml:space="preserve">. New York; London: New York University Press. p. 95. </w:t>
      </w:r>
      <w:hyperlink r:id="rId14" w:tooltip="ISBN (identifier)" w:history="1">
        <w:r w:rsidRPr="00292728">
          <w:rPr>
            <w:rStyle w:val="Collegamentoipertestuale"/>
            <w:rFonts w:asciiTheme="minorHAnsi" w:hAnsiTheme="minorHAnsi" w:cstheme="minorHAnsi"/>
            <w:i/>
            <w:iCs/>
            <w:sz w:val="22"/>
            <w:szCs w:val="22"/>
          </w:rPr>
          <w:t>ISBN</w:t>
        </w:r>
      </w:hyperlink>
      <w:r w:rsidRPr="00292728">
        <w:rPr>
          <w:rFonts w:asciiTheme="minorHAnsi" w:hAnsiTheme="minorHAnsi" w:cstheme="minorHAnsi"/>
          <w:i/>
          <w:iCs/>
          <w:sz w:val="22"/>
          <w:szCs w:val="22"/>
        </w:rPr>
        <w:t> </w:t>
      </w:r>
      <w:hyperlink r:id="rId15" w:tooltip="Special:BookSources/9780814723180" w:history="1">
        <w:r w:rsidRPr="00292728">
          <w:rPr>
            <w:rStyle w:val="Collegamentoipertestuale"/>
            <w:rFonts w:asciiTheme="minorHAnsi" w:hAnsiTheme="minorHAnsi" w:cstheme="minorHAnsi"/>
            <w:i/>
            <w:iCs/>
            <w:sz w:val="22"/>
            <w:szCs w:val="22"/>
          </w:rPr>
          <w:t>9780814723180</w:t>
        </w:r>
      </w:hyperlink>
      <w:r w:rsidRPr="00292728">
        <w:rPr>
          <w:rFonts w:asciiTheme="minorHAnsi" w:hAnsiTheme="minorHAnsi" w:cstheme="minorHAnsi"/>
          <w:i/>
          <w:iCs/>
          <w:sz w:val="22"/>
          <w:szCs w:val="22"/>
        </w:rPr>
        <w:t>.</w:t>
      </w:r>
      <w:r w:rsidRPr="00292728">
        <w:rPr>
          <w:rFonts w:asciiTheme="minorHAnsi" w:hAnsiTheme="minorHAnsi" w:cstheme="minorHAnsi"/>
          <w:sz w:val="22"/>
          <w:szCs w:val="22"/>
        </w:rPr>
        <w:t xml:space="preserve"> </w:t>
      </w:r>
    </w:p>
    <w:p w14:paraId="556DC42A" w14:textId="77777777" w:rsidR="00B36678" w:rsidRPr="00292728" w:rsidRDefault="00B36678" w:rsidP="00B36678">
      <w:pPr>
        <w:pStyle w:val="Paragrafoelenco"/>
        <w:numPr>
          <w:ilvl w:val="0"/>
          <w:numId w:val="1"/>
        </w:numPr>
        <w:jc w:val="both"/>
        <w:rPr>
          <w:rFonts w:asciiTheme="minorHAnsi" w:hAnsiTheme="minorHAnsi" w:cstheme="minorHAnsi"/>
          <w:sz w:val="22"/>
          <w:szCs w:val="22"/>
        </w:rPr>
      </w:pPr>
      <w:r w:rsidRPr="00292728">
        <w:rPr>
          <w:rFonts w:asciiTheme="minorHAnsi" w:hAnsiTheme="minorHAnsi" w:cstheme="minorHAnsi"/>
          <w:sz w:val="22"/>
          <w:szCs w:val="22"/>
        </w:rPr>
        <w:t xml:space="preserve">  </w:t>
      </w:r>
      <w:hyperlink r:id="rId16" w:history="1">
        <w:r w:rsidRPr="00292728">
          <w:rPr>
            <w:rStyle w:val="Collegamentoipertestuale"/>
            <w:rFonts w:asciiTheme="minorHAnsi" w:hAnsiTheme="minorHAnsi" w:cstheme="minorHAnsi"/>
            <w:i/>
            <w:iCs/>
            <w:sz w:val="22"/>
            <w:szCs w:val="22"/>
          </w:rPr>
          <w:t>"Il Nuovo Mondo (New York, N.Y.) 1925-1931"</w:t>
        </w:r>
      </w:hyperlink>
      <w:r w:rsidRPr="00292728">
        <w:rPr>
          <w:rFonts w:asciiTheme="minorHAnsi" w:hAnsiTheme="minorHAnsi" w:cstheme="minorHAnsi"/>
          <w:i/>
          <w:iCs/>
          <w:sz w:val="22"/>
          <w:szCs w:val="22"/>
        </w:rPr>
        <w:t xml:space="preserve">. </w:t>
      </w:r>
      <w:hyperlink r:id="rId17" w:tooltip="Library of Congress" w:history="1">
        <w:r w:rsidRPr="00292728">
          <w:rPr>
            <w:rStyle w:val="Collegamentoipertestuale"/>
            <w:rFonts w:asciiTheme="minorHAnsi" w:hAnsiTheme="minorHAnsi" w:cstheme="minorHAnsi"/>
            <w:i/>
            <w:iCs/>
            <w:sz w:val="22"/>
            <w:szCs w:val="22"/>
          </w:rPr>
          <w:t>Library of Congress</w:t>
        </w:r>
      </w:hyperlink>
      <w:r w:rsidRPr="00292728">
        <w:rPr>
          <w:rFonts w:asciiTheme="minorHAnsi" w:hAnsiTheme="minorHAnsi" w:cstheme="minorHAnsi"/>
          <w:i/>
          <w:iCs/>
          <w:sz w:val="22"/>
          <w:szCs w:val="22"/>
        </w:rPr>
        <w:t xml:space="preserve">. </w:t>
      </w:r>
      <w:proofErr w:type="spellStart"/>
      <w:r w:rsidRPr="00292728">
        <w:rPr>
          <w:rFonts w:asciiTheme="minorHAnsi" w:hAnsiTheme="minorHAnsi" w:cstheme="minorHAnsi"/>
          <w:i/>
          <w:iCs/>
          <w:sz w:val="22"/>
          <w:szCs w:val="22"/>
        </w:rPr>
        <w:t>Retrieved</w:t>
      </w:r>
      <w:proofErr w:type="spellEnd"/>
      <w:r w:rsidRPr="00292728">
        <w:rPr>
          <w:rFonts w:asciiTheme="minorHAnsi" w:hAnsiTheme="minorHAnsi" w:cstheme="minorHAnsi"/>
          <w:i/>
          <w:iCs/>
          <w:sz w:val="22"/>
          <w:szCs w:val="22"/>
        </w:rPr>
        <w:t xml:space="preserve"> 30 January 2022.</w:t>
      </w:r>
      <w:r w:rsidRPr="00292728">
        <w:rPr>
          <w:rFonts w:asciiTheme="minorHAnsi" w:hAnsiTheme="minorHAnsi" w:cstheme="minorHAnsi"/>
          <w:sz w:val="22"/>
          <w:szCs w:val="22"/>
        </w:rPr>
        <w:t xml:space="preserve"> </w:t>
      </w:r>
    </w:p>
    <w:p w14:paraId="6F0B5340" w14:textId="77777777" w:rsidR="00B36678" w:rsidRPr="00292728" w:rsidRDefault="00B36678" w:rsidP="00B36678">
      <w:pPr>
        <w:pStyle w:val="Paragrafoelenco"/>
        <w:numPr>
          <w:ilvl w:val="0"/>
          <w:numId w:val="1"/>
        </w:numPr>
        <w:jc w:val="both"/>
        <w:rPr>
          <w:rFonts w:asciiTheme="minorHAnsi" w:hAnsiTheme="minorHAnsi" w:cstheme="minorHAnsi"/>
          <w:sz w:val="22"/>
          <w:szCs w:val="22"/>
        </w:rPr>
      </w:pPr>
      <w:r w:rsidRPr="00292728">
        <w:rPr>
          <w:rFonts w:asciiTheme="minorHAnsi" w:hAnsiTheme="minorHAnsi" w:cstheme="minorHAnsi"/>
          <w:sz w:val="22"/>
          <w:szCs w:val="22"/>
        </w:rPr>
        <w:t xml:space="preserve">  </w:t>
      </w:r>
      <w:hyperlink r:id="rId18" w:tooltip="John Patrick Diggins" w:history="1">
        <w:r w:rsidRPr="00292728">
          <w:rPr>
            <w:rStyle w:val="Collegamentoipertestuale"/>
            <w:rFonts w:asciiTheme="minorHAnsi" w:hAnsiTheme="minorHAnsi" w:cstheme="minorHAnsi"/>
            <w:i/>
            <w:iCs/>
            <w:sz w:val="22"/>
            <w:szCs w:val="22"/>
          </w:rPr>
          <w:t>John P. Diggins</w:t>
        </w:r>
      </w:hyperlink>
      <w:r w:rsidRPr="00292728">
        <w:rPr>
          <w:rFonts w:asciiTheme="minorHAnsi" w:hAnsiTheme="minorHAnsi" w:cstheme="minorHAnsi"/>
          <w:i/>
          <w:iCs/>
          <w:sz w:val="22"/>
          <w:szCs w:val="22"/>
        </w:rPr>
        <w:t xml:space="preserve"> (December 1967). "The </w:t>
      </w:r>
      <w:proofErr w:type="spellStart"/>
      <w:r w:rsidRPr="00292728">
        <w:rPr>
          <w:rFonts w:asciiTheme="minorHAnsi" w:hAnsiTheme="minorHAnsi" w:cstheme="minorHAnsi"/>
          <w:i/>
          <w:iCs/>
          <w:sz w:val="22"/>
          <w:szCs w:val="22"/>
        </w:rPr>
        <w:t>Italo-American</w:t>
      </w:r>
      <w:proofErr w:type="spellEnd"/>
      <w:r w:rsidRPr="00292728">
        <w:rPr>
          <w:rFonts w:asciiTheme="minorHAnsi" w:hAnsiTheme="minorHAnsi" w:cstheme="minorHAnsi"/>
          <w:i/>
          <w:iCs/>
          <w:sz w:val="22"/>
          <w:szCs w:val="22"/>
        </w:rPr>
        <w:t xml:space="preserve"> </w:t>
      </w:r>
      <w:proofErr w:type="spellStart"/>
      <w:r w:rsidRPr="00292728">
        <w:rPr>
          <w:rFonts w:asciiTheme="minorHAnsi" w:hAnsiTheme="minorHAnsi" w:cstheme="minorHAnsi"/>
          <w:i/>
          <w:iCs/>
          <w:sz w:val="22"/>
          <w:szCs w:val="22"/>
        </w:rPr>
        <w:t>Anti-Fascist</w:t>
      </w:r>
      <w:proofErr w:type="spellEnd"/>
      <w:r w:rsidRPr="00292728">
        <w:rPr>
          <w:rFonts w:asciiTheme="minorHAnsi" w:hAnsiTheme="minorHAnsi" w:cstheme="minorHAnsi"/>
          <w:i/>
          <w:iCs/>
          <w:sz w:val="22"/>
          <w:szCs w:val="22"/>
        </w:rPr>
        <w:t xml:space="preserve"> </w:t>
      </w:r>
      <w:proofErr w:type="spellStart"/>
      <w:r w:rsidRPr="00292728">
        <w:rPr>
          <w:rFonts w:asciiTheme="minorHAnsi" w:hAnsiTheme="minorHAnsi" w:cstheme="minorHAnsi"/>
          <w:i/>
          <w:iCs/>
          <w:sz w:val="22"/>
          <w:szCs w:val="22"/>
        </w:rPr>
        <w:t>Opposition</w:t>
      </w:r>
      <w:proofErr w:type="spellEnd"/>
      <w:r w:rsidRPr="00292728">
        <w:rPr>
          <w:rFonts w:asciiTheme="minorHAnsi" w:hAnsiTheme="minorHAnsi" w:cstheme="minorHAnsi"/>
          <w:i/>
          <w:iCs/>
          <w:sz w:val="22"/>
          <w:szCs w:val="22"/>
        </w:rPr>
        <w:t xml:space="preserve">". </w:t>
      </w:r>
      <w:hyperlink r:id="rId19" w:tooltip="The Journal of American History" w:history="1">
        <w:r w:rsidRPr="00292728">
          <w:rPr>
            <w:rStyle w:val="Collegamentoipertestuale"/>
            <w:rFonts w:asciiTheme="minorHAnsi" w:hAnsiTheme="minorHAnsi" w:cstheme="minorHAnsi"/>
            <w:i/>
            <w:iCs/>
            <w:sz w:val="22"/>
            <w:szCs w:val="22"/>
          </w:rPr>
          <w:t>The Journal of American History</w:t>
        </w:r>
      </w:hyperlink>
      <w:r w:rsidRPr="00292728">
        <w:rPr>
          <w:rFonts w:asciiTheme="minorHAnsi" w:hAnsiTheme="minorHAnsi" w:cstheme="minorHAnsi"/>
          <w:i/>
          <w:iCs/>
          <w:sz w:val="22"/>
          <w:szCs w:val="22"/>
        </w:rPr>
        <w:t xml:space="preserve">. </w:t>
      </w:r>
      <w:r w:rsidRPr="00292728">
        <w:rPr>
          <w:rFonts w:asciiTheme="minorHAnsi" w:hAnsiTheme="minorHAnsi" w:cstheme="minorHAnsi"/>
          <w:b/>
          <w:bCs/>
          <w:i/>
          <w:iCs/>
          <w:sz w:val="22"/>
          <w:szCs w:val="22"/>
        </w:rPr>
        <w:t>54</w:t>
      </w:r>
      <w:r w:rsidRPr="00292728">
        <w:rPr>
          <w:rFonts w:asciiTheme="minorHAnsi" w:hAnsiTheme="minorHAnsi" w:cstheme="minorHAnsi"/>
          <w:i/>
          <w:iCs/>
          <w:sz w:val="22"/>
          <w:szCs w:val="22"/>
        </w:rPr>
        <w:t xml:space="preserve"> (3): 589. </w:t>
      </w:r>
      <w:hyperlink r:id="rId20" w:tooltip="Doi (identifier)" w:history="1">
        <w:r w:rsidRPr="00292728">
          <w:rPr>
            <w:rStyle w:val="Collegamentoipertestuale"/>
            <w:rFonts w:asciiTheme="minorHAnsi" w:hAnsiTheme="minorHAnsi" w:cstheme="minorHAnsi"/>
            <w:i/>
            <w:iCs/>
            <w:sz w:val="22"/>
            <w:szCs w:val="22"/>
          </w:rPr>
          <w:t>doi</w:t>
        </w:r>
      </w:hyperlink>
      <w:r w:rsidRPr="00292728">
        <w:rPr>
          <w:rFonts w:asciiTheme="minorHAnsi" w:hAnsiTheme="minorHAnsi" w:cstheme="minorHAnsi"/>
          <w:i/>
          <w:iCs/>
          <w:sz w:val="22"/>
          <w:szCs w:val="22"/>
        </w:rPr>
        <w:t>:</w:t>
      </w:r>
      <w:hyperlink r:id="rId21" w:history="1">
        <w:r w:rsidRPr="00292728">
          <w:rPr>
            <w:rStyle w:val="Collegamentoipertestuale"/>
            <w:rFonts w:asciiTheme="minorHAnsi" w:hAnsiTheme="minorHAnsi" w:cstheme="minorHAnsi"/>
            <w:i/>
            <w:iCs/>
            <w:sz w:val="22"/>
            <w:szCs w:val="22"/>
          </w:rPr>
          <w:t>10.2307/2937408</w:t>
        </w:r>
      </w:hyperlink>
      <w:r w:rsidRPr="00292728">
        <w:rPr>
          <w:rFonts w:asciiTheme="minorHAnsi" w:hAnsiTheme="minorHAnsi" w:cstheme="minorHAnsi"/>
          <w:i/>
          <w:iCs/>
          <w:sz w:val="22"/>
          <w:szCs w:val="22"/>
        </w:rPr>
        <w:t xml:space="preserve">. </w:t>
      </w:r>
      <w:hyperlink r:id="rId22" w:tooltip="JSTOR (identifier)" w:history="1">
        <w:r w:rsidRPr="00292728">
          <w:rPr>
            <w:rStyle w:val="Collegamentoipertestuale"/>
            <w:rFonts w:asciiTheme="minorHAnsi" w:hAnsiTheme="minorHAnsi" w:cstheme="minorHAnsi"/>
            <w:i/>
            <w:iCs/>
            <w:sz w:val="22"/>
            <w:szCs w:val="22"/>
          </w:rPr>
          <w:t>JSTOR</w:t>
        </w:r>
      </w:hyperlink>
      <w:r w:rsidRPr="00292728">
        <w:rPr>
          <w:rFonts w:asciiTheme="minorHAnsi" w:hAnsiTheme="minorHAnsi" w:cstheme="minorHAnsi"/>
          <w:i/>
          <w:iCs/>
          <w:sz w:val="22"/>
          <w:szCs w:val="22"/>
        </w:rPr>
        <w:t> </w:t>
      </w:r>
      <w:hyperlink r:id="rId23" w:history="1">
        <w:r w:rsidRPr="00292728">
          <w:rPr>
            <w:rStyle w:val="Collegamentoipertestuale"/>
            <w:rFonts w:asciiTheme="minorHAnsi" w:hAnsiTheme="minorHAnsi" w:cstheme="minorHAnsi"/>
            <w:i/>
            <w:iCs/>
            <w:sz w:val="22"/>
            <w:szCs w:val="22"/>
          </w:rPr>
          <w:t>2937408</w:t>
        </w:r>
      </w:hyperlink>
      <w:r w:rsidRPr="00292728">
        <w:rPr>
          <w:rFonts w:asciiTheme="minorHAnsi" w:hAnsiTheme="minorHAnsi" w:cstheme="minorHAnsi"/>
          <w:i/>
          <w:iCs/>
          <w:sz w:val="22"/>
          <w:szCs w:val="22"/>
        </w:rPr>
        <w:t>.</w:t>
      </w:r>
      <w:r w:rsidRPr="00292728">
        <w:rPr>
          <w:rFonts w:asciiTheme="minorHAnsi" w:hAnsiTheme="minorHAnsi" w:cstheme="minorHAnsi"/>
          <w:sz w:val="22"/>
          <w:szCs w:val="22"/>
        </w:rPr>
        <w:t xml:space="preserve"> </w:t>
      </w:r>
    </w:p>
    <w:p w14:paraId="2085AFD8" w14:textId="77777777" w:rsidR="00B36678" w:rsidRPr="00292728" w:rsidRDefault="00B36678" w:rsidP="00B36678">
      <w:pPr>
        <w:pStyle w:val="Paragrafoelenco"/>
        <w:numPr>
          <w:ilvl w:val="0"/>
          <w:numId w:val="1"/>
        </w:numPr>
        <w:jc w:val="both"/>
        <w:rPr>
          <w:rFonts w:asciiTheme="minorHAnsi" w:hAnsiTheme="minorHAnsi" w:cstheme="minorHAnsi"/>
          <w:sz w:val="22"/>
          <w:szCs w:val="22"/>
        </w:rPr>
      </w:pPr>
      <w:proofErr w:type="gramStart"/>
      <w:r w:rsidRPr="00292728">
        <w:rPr>
          <w:rFonts w:asciiTheme="minorHAnsi" w:hAnsiTheme="minorHAnsi" w:cstheme="minorHAnsi"/>
          <w:sz w:val="22"/>
          <w:szCs w:val="22"/>
        </w:rPr>
        <w:t xml:space="preserve">  </w:t>
      </w:r>
      <w:r w:rsidRPr="00292728">
        <w:rPr>
          <w:rFonts w:asciiTheme="minorHAnsi" w:hAnsiTheme="minorHAnsi" w:cstheme="minorHAnsi"/>
          <w:i/>
          <w:iCs/>
          <w:sz w:val="22"/>
          <w:szCs w:val="22"/>
        </w:rPr>
        <w:t>Pellegrino</w:t>
      </w:r>
      <w:proofErr w:type="gramEnd"/>
      <w:r w:rsidRPr="00292728">
        <w:rPr>
          <w:rFonts w:asciiTheme="minorHAnsi" w:hAnsiTheme="minorHAnsi" w:cstheme="minorHAnsi"/>
          <w:i/>
          <w:iCs/>
          <w:sz w:val="22"/>
          <w:szCs w:val="22"/>
        </w:rPr>
        <w:t xml:space="preserve"> Nazzaro (1972). "The manifesto of the North American </w:t>
      </w:r>
      <w:proofErr w:type="spellStart"/>
      <w:r w:rsidRPr="00292728">
        <w:rPr>
          <w:rFonts w:asciiTheme="minorHAnsi" w:hAnsiTheme="minorHAnsi" w:cstheme="minorHAnsi"/>
          <w:i/>
          <w:iCs/>
          <w:sz w:val="22"/>
          <w:szCs w:val="22"/>
        </w:rPr>
        <w:t>anti‐fascist</w:t>
      </w:r>
      <w:proofErr w:type="spellEnd"/>
      <w:r w:rsidRPr="00292728">
        <w:rPr>
          <w:rFonts w:asciiTheme="minorHAnsi" w:hAnsiTheme="minorHAnsi" w:cstheme="minorHAnsi"/>
          <w:i/>
          <w:iCs/>
          <w:sz w:val="22"/>
          <w:szCs w:val="22"/>
        </w:rPr>
        <w:t xml:space="preserve"> </w:t>
      </w:r>
      <w:proofErr w:type="spellStart"/>
      <w:r w:rsidRPr="00292728">
        <w:rPr>
          <w:rFonts w:asciiTheme="minorHAnsi" w:hAnsiTheme="minorHAnsi" w:cstheme="minorHAnsi"/>
          <w:i/>
          <w:iCs/>
          <w:sz w:val="22"/>
          <w:szCs w:val="22"/>
        </w:rPr>
        <w:t>alliance</w:t>
      </w:r>
      <w:proofErr w:type="spellEnd"/>
      <w:r w:rsidRPr="00292728">
        <w:rPr>
          <w:rFonts w:asciiTheme="minorHAnsi" w:hAnsiTheme="minorHAnsi" w:cstheme="minorHAnsi"/>
          <w:i/>
          <w:iCs/>
          <w:sz w:val="22"/>
          <w:szCs w:val="22"/>
        </w:rPr>
        <w:t xml:space="preserve">, New York, August 26, 1926". </w:t>
      </w:r>
      <w:hyperlink r:id="rId24" w:tooltip="Labor History (journal)" w:history="1">
        <w:r w:rsidRPr="00292728">
          <w:rPr>
            <w:rStyle w:val="Collegamentoipertestuale"/>
            <w:rFonts w:asciiTheme="minorHAnsi" w:hAnsiTheme="minorHAnsi" w:cstheme="minorHAnsi"/>
            <w:i/>
            <w:iCs/>
            <w:sz w:val="22"/>
            <w:szCs w:val="22"/>
          </w:rPr>
          <w:t>Labor History</w:t>
        </w:r>
      </w:hyperlink>
      <w:r w:rsidRPr="00292728">
        <w:rPr>
          <w:rFonts w:asciiTheme="minorHAnsi" w:hAnsiTheme="minorHAnsi" w:cstheme="minorHAnsi"/>
          <w:i/>
          <w:iCs/>
          <w:sz w:val="22"/>
          <w:szCs w:val="22"/>
        </w:rPr>
        <w:t xml:space="preserve">. </w:t>
      </w:r>
      <w:r w:rsidRPr="00292728">
        <w:rPr>
          <w:rFonts w:asciiTheme="minorHAnsi" w:hAnsiTheme="minorHAnsi" w:cstheme="minorHAnsi"/>
          <w:b/>
          <w:bCs/>
          <w:i/>
          <w:iCs/>
          <w:sz w:val="22"/>
          <w:szCs w:val="22"/>
        </w:rPr>
        <w:t>13</w:t>
      </w:r>
      <w:r w:rsidRPr="00292728">
        <w:rPr>
          <w:rFonts w:asciiTheme="minorHAnsi" w:hAnsiTheme="minorHAnsi" w:cstheme="minorHAnsi"/>
          <w:i/>
          <w:iCs/>
          <w:sz w:val="22"/>
          <w:szCs w:val="22"/>
        </w:rPr>
        <w:t xml:space="preserve"> (3): 418–426. </w:t>
      </w:r>
      <w:hyperlink r:id="rId25" w:tooltip="Doi (identifier)" w:history="1">
        <w:r w:rsidRPr="00292728">
          <w:rPr>
            <w:rStyle w:val="Collegamentoipertestuale"/>
            <w:rFonts w:asciiTheme="minorHAnsi" w:hAnsiTheme="minorHAnsi" w:cstheme="minorHAnsi"/>
            <w:i/>
            <w:iCs/>
            <w:sz w:val="22"/>
            <w:szCs w:val="22"/>
          </w:rPr>
          <w:t>doi</w:t>
        </w:r>
      </w:hyperlink>
      <w:r w:rsidRPr="00292728">
        <w:rPr>
          <w:rFonts w:asciiTheme="minorHAnsi" w:hAnsiTheme="minorHAnsi" w:cstheme="minorHAnsi"/>
          <w:i/>
          <w:iCs/>
          <w:sz w:val="22"/>
          <w:szCs w:val="22"/>
        </w:rPr>
        <w:t>:</w:t>
      </w:r>
      <w:hyperlink r:id="rId26" w:history="1">
        <w:r w:rsidRPr="00292728">
          <w:rPr>
            <w:rStyle w:val="Collegamentoipertestuale"/>
            <w:rFonts w:asciiTheme="minorHAnsi" w:hAnsiTheme="minorHAnsi" w:cstheme="minorHAnsi"/>
            <w:i/>
            <w:iCs/>
            <w:sz w:val="22"/>
            <w:szCs w:val="22"/>
          </w:rPr>
          <w:t>10.1080/00236567208584216</w:t>
        </w:r>
      </w:hyperlink>
      <w:r w:rsidRPr="00292728">
        <w:rPr>
          <w:rFonts w:asciiTheme="minorHAnsi" w:hAnsiTheme="minorHAnsi" w:cstheme="minorHAnsi"/>
          <w:i/>
          <w:iCs/>
          <w:sz w:val="22"/>
          <w:szCs w:val="22"/>
        </w:rPr>
        <w:t>.</w:t>
      </w:r>
      <w:r w:rsidRPr="00292728">
        <w:rPr>
          <w:rFonts w:asciiTheme="minorHAnsi" w:hAnsiTheme="minorHAnsi" w:cstheme="minorHAnsi"/>
          <w:sz w:val="22"/>
          <w:szCs w:val="22"/>
        </w:rPr>
        <w:t xml:space="preserve"> </w:t>
      </w:r>
    </w:p>
    <w:p w14:paraId="43B7B308" w14:textId="77777777" w:rsidR="00B36678" w:rsidRPr="00292728" w:rsidRDefault="00B36678" w:rsidP="00B36678">
      <w:pPr>
        <w:pStyle w:val="Paragrafoelenco"/>
        <w:numPr>
          <w:ilvl w:val="0"/>
          <w:numId w:val="1"/>
        </w:numPr>
        <w:jc w:val="both"/>
        <w:rPr>
          <w:rFonts w:asciiTheme="minorHAnsi" w:hAnsiTheme="minorHAnsi" w:cstheme="minorHAnsi"/>
          <w:sz w:val="22"/>
          <w:szCs w:val="22"/>
        </w:rPr>
      </w:pPr>
      <w:proofErr w:type="gramStart"/>
      <w:r w:rsidRPr="00292728">
        <w:rPr>
          <w:rFonts w:asciiTheme="minorHAnsi" w:hAnsiTheme="minorHAnsi" w:cstheme="minorHAnsi"/>
          <w:sz w:val="22"/>
          <w:szCs w:val="22"/>
        </w:rPr>
        <w:t xml:space="preserve">  </w:t>
      </w:r>
      <w:r w:rsidRPr="00292728">
        <w:rPr>
          <w:rFonts w:asciiTheme="minorHAnsi" w:hAnsiTheme="minorHAnsi" w:cstheme="minorHAnsi"/>
          <w:i/>
          <w:iCs/>
          <w:sz w:val="22"/>
          <w:szCs w:val="22"/>
        </w:rPr>
        <w:t>Philip</w:t>
      </w:r>
      <w:proofErr w:type="gramEnd"/>
      <w:r w:rsidRPr="00292728">
        <w:rPr>
          <w:rFonts w:asciiTheme="minorHAnsi" w:hAnsiTheme="minorHAnsi" w:cstheme="minorHAnsi"/>
          <w:i/>
          <w:iCs/>
          <w:sz w:val="22"/>
          <w:szCs w:val="22"/>
        </w:rPr>
        <w:t xml:space="preserve"> V. Cannistraro (Fall 1985). "Luigi Antonini and the </w:t>
      </w:r>
      <w:proofErr w:type="spellStart"/>
      <w:r w:rsidRPr="00292728">
        <w:rPr>
          <w:rFonts w:asciiTheme="minorHAnsi" w:hAnsiTheme="minorHAnsi" w:cstheme="minorHAnsi"/>
          <w:i/>
          <w:iCs/>
          <w:sz w:val="22"/>
          <w:szCs w:val="22"/>
        </w:rPr>
        <w:t>Italian</w:t>
      </w:r>
      <w:proofErr w:type="spellEnd"/>
      <w:r w:rsidRPr="00292728">
        <w:rPr>
          <w:rFonts w:asciiTheme="minorHAnsi" w:hAnsiTheme="minorHAnsi" w:cstheme="minorHAnsi"/>
          <w:i/>
          <w:iCs/>
          <w:sz w:val="22"/>
          <w:szCs w:val="22"/>
        </w:rPr>
        <w:t xml:space="preserve"> </w:t>
      </w:r>
      <w:proofErr w:type="spellStart"/>
      <w:r w:rsidRPr="00292728">
        <w:rPr>
          <w:rFonts w:asciiTheme="minorHAnsi" w:hAnsiTheme="minorHAnsi" w:cstheme="minorHAnsi"/>
          <w:i/>
          <w:iCs/>
          <w:sz w:val="22"/>
          <w:szCs w:val="22"/>
        </w:rPr>
        <w:t>Anti-Fascist</w:t>
      </w:r>
      <w:proofErr w:type="spellEnd"/>
      <w:r w:rsidRPr="00292728">
        <w:rPr>
          <w:rFonts w:asciiTheme="minorHAnsi" w:hAnsiTheme="minorHAnsi" w:cstheme="minorHAnsi"/>
          <w:i/>
          <w:iCs/>
          <w:sz w:val="22"/>
          <w:szCs w:val="22"/>
        </w:rPr>
        <w:t xml:space="preserve"> Movement in the United States, 1940-1943". Journal of American </w:t>
      </w:r>
      <w:proofErr w:type="spellStart"/>
      <w:r w:rsidRPr="00292728">
        <w:rPr>
          <w:rFonts w:asciiTheme="minorHAnsi" w:hAnsiTheme="minorHAnsi" w:cstheme="minorHAnsi"/>
          <w:i/>
          <w:iCs/>
          <w:sz w:val="22"/>
          <w:szCs w:val="22"/>
        </w:rPr>
        <w:t>Ethnic</w:t>
      </w:r>
      <w:proofErr w:type="spellEnd"/>
      <w:r w:rsidRPr="00292728">
        <w:rPr>
          <w:rFonts w:asciiTheme="minorHAnsi" w:hAnsiTheme="minorHAnsi" w:cstheme="minorHAnsi"/>
          <w:i/>
          <w:iCs/>
          <w:sz w:val="22"/>
          <w:szCs w:val="22"/>
        </w:rPr>
        <w:t xml:space="preserve"> History. </w:t>
      </w:r>
      <w:r w:rsidRPr="00292728">
        <w:rPr>
          <w:rFonts w:asciiTheme="minorHAnsi" w:hAnsiTheme="minorHAnsi" w:cstheme="minorHAnsi"/>
          <w:b/>
          <w:bCs/>
          <w:i/>
          <w:iCs/>
          <w:sz w:val="22"/>
          <w:szCs w:val="22"/>
        </w:rPr>
        <w:t>5</w:t>
      </w:r>
      <w:r w:rsidRPr="00292728">
        <w:rPr>
          <w:rFonts w:asciiTheme="minorHAnsi" w:hAnsiTheme="minorHAnsi" w:cstheme="minorHAnsi"/>
          <w:i/>
          <w:iCs/>
          <w:sz w:val="22"/>
          <w:szCs w:val="22"/>
        </w:rPr>
        <w:t xml:space="preserve"> (1): 21–22. </w:t>
      </w:r>
      <w:hyperlink r:id="rId27" w:tooltip="JSTOR (identifier)" w:history="1">
        <w:r w:rsidRPr="00292728">
          <w:rPr>
            <w:rStyle w:val="Collegamentoipertestuale"/>
            <w:rFonts w:asciiTheme="minorHAnsi" w:hAnsiTheme="minorHAnsi" w:cstheme="minorHAnsi"/>
            <w:i/>
            <w:iCs/>
            <w:sz w:val="22"/>
            <w:szCs w:val="22"/>
          </w:rPr>
          <w:t>JSTOR</w:t>
        </w:r>
      </w:hyperlink>
      <w:r w:rsidRPr="00292728">
        <w:rPr>
          <w:rFonts w:asciiTheme="minorHAnsi" w:hAnsiTheme="minorHAnsi" w:cstheme="minorHAnsi"/>
          <w:i/>
          <w:iCs/>
          <w:sz w:val="22"/>
          <w:szCs w:val="22"/>
        </w:rPr>
        <w:t> </w:t>
      </w:r>
      <w:hyperlink r:id="rId28" w:history="1">
        <w:r w:rsidRPr="00292728">
          <w:rPr>
            <w:rStyle w:val="Collegamentoipertestuale"/>
            <w:rFonts w:asciiTheme="minorHAnsi" w:hAnsiTheme="minorHAnsi" w:cstheme="minorHAnsi"/>
            <w:i/>
            <w:iCs/>
            <w:sz w:val="22"/>
            <w:szCs w:val="22"/>
          </w:rPr>
          <w:t>27500414</w:t>
        </w:r>
      </w:hyperlink>
      <w:r w:rsidRPr="00292728">
        <w:rPr>
          <w:rFonts w:asciiTheme="minorHAnsi" w:hAnsiTheme="minorHAnsi" w:cstheme="minorHAnsi"/>
          <w:i/>
          <w:iCs/>
          <w:sz w:val="22"/>
          <w:szCs w:val="22"/>
        </w:rPr>
        <w:t>.</w:t>
      </w:r>
      <w:r w:rsidRPr="00292728">
        <w:rPr>
          <w:rFonts w:asciiTheme="minorHAnsi" w:hAnsiTheme="minorHAnsi" w:cstheme="minorHAnsi"/>
          <w:sz w:val="22"/>
          <w:szCs w:val="22"/>
        </w:rPr>
        <w:t xml:space="preserve"> </w:t>
      </w:r>
    </w:p>
    <w:p w14:paraId="795C1145" w14:textId="77777777" w:rsidR="00B36678" w:rsidRPr="00292728" w:rsidRDefault="00B36678" w:rsidP="00B36678">
      <w:pPr>
        <w:pStyle w:val="Paragrafoelenco"/>
        <w:numPr>
          <w:ilvl w:val="0"/>
          <w:numId w:val="1"/>
        </w:numPr>
        <w:jc w:val="both"/>
        <w:rPr>
          <w:rFonts w:asciiTheme="minorHAnsi" w:hAnsiTheme="minorHAnsi" w:cstheme="minorHAnsi"/>
          <w:sz w:val="22"/>
          <w:szCs w:val="22"/>
        </w:rPr>
      </w:pPr>
      <w:r w:rsidRPr="00292728">
        <w:rPr>
          <w:rFonts w:asciiTheme="minorHAnsi" w:hAnsiTheme="minorHAnsi" w:cstheme="minorHAnsi"/>
          <w:sz w:val="22"/>
          <w:szCs w:val="22"/>
        </w:rPr>
        <w:t xml:space="preserve">  </w:t>
      </w:r>
      <w:hyperlink r:id="rId29" w:history="1">
        <w:proofErr w:type="spellStart"/>
        <w:r w:rsidRPr="00292728">
          <w:rPr>
            <w:rStyle w:val="Collegamentoipertestuale"/>
            <w:rFonts w:asciiTheme="minorHAnsi" w:hAnsiTheme="minorHAnsi" w:cstheme="minorHAnsi"/>
            <w:i/>
            <w:iCs/>
            <w:sz w:val="22"/>
            <w:szCs w:val="22"/>
          </w:rPr>
          <w:t>Combined</w:t>
        </w:r>
        <w:proofErr w:type="spellEnd"/>
        <w:r w:rsidRPr="00292728">
          <w:rPr>
            <w:rStyle w:val="Collegamentoipertestuale"/>
            <w:rFonts w:asciiTheme="minorHAnsi" w:hAnsiTheme="minorHAnsi" w:cstheme="minorHAnsi"/>
            <w:i/>
            <w:iCs/>
            <w:sz w:val="22"/>
            <w:szCs w:val="22"/>
          </w:rPr>
          <w:t xml:space="preserve"> </w:t>
        </w:r>
        <w:proofErr w:type="spellStart"/>
        <w:r w:rsidRPr="00292728">
          <w:rPr>
            <w:rStyle w:val="Collegamentoipertestuale"/>
            <w:rFonts w:asciiTheme="minorHAnsi" w:hAnsiTheme="minorHAnsi" w:cstheme="minorHAnsi"/>
            <w:i/>
            <w:iCs/>
            <w:sz w:val="22"/>
            <w:szCs w:val="22"/>
          </w:rPr>
          <w:t>Annual</w:t>
        </w:r>
        <w:proofErr w:type="spellEnd"/>
        <w:r w:rsidRPr="00292728">
          <w:rPr>
            <w:rStyle w:val="Collegamentoipertestuale"/>
            <w:rFonts w:asciiTheme="minorHAnsi" w:hAnsiTheme="minorHAnsi" w:cstheme="minorHAnsi"/>
            <w:i/>
            <w:iCs/>
            <w:sz w:val="22"/>
            <w:szCs w:val="22"/>
          </w:rPr>
          <w:t xml:space="preserve"> Reports of the World War Foreign </w:t>
        </w:r>
        <w:proofErr w:type="spellStart"/>
        <w:r w:rsidRPr="00292728">
          <w:rPr>
            <w:rStyle w:val="Collegamentoipertestuale"/>
            <w:rFonts w:asciiTheme="minorHAnsi" w:hAnsiTheme="minorHAnsi" w:cstheme="minorHAnsi"/>
            <w:i/>
            <w:iCs/>
            <w:sz w:val="22"/>
            <w:szCs w:val="22"/>
          </w:rPr>
          <w:t>Debt</w:t>
        </w:r>
        <w:proofErr w:type="spellEnd"/>
        <w:r w:rsidRPr="00292728">
          <w:rPr>
            <w:rStyle w:val="Collegamentoipertestuale"/>
            <w:rFonts w:asciiTheme="minorHAnsi" w:hAnsiTheme="minorHAnsi" w:cstheme="minorHAnsi"/>
            <w:i/>
            <w:iCs/>
            <w:sz w:val="22"/>
            <w:szCs w:val="22"/>
          </w:rPr>
          <w:t xml:space="preserve"> Commission with </w:t>
        </w:r>
        <w:proofErr w:type="spellStart"/>
        <w:r w:rsidRPr="00292728">
          <w:rPr>
            <w:rStyle w:val="Collegamentoipertestuale"/>
            <w:rFonts w:asciiTheme="minorHAnsi" w:hAnsiTheme="minorHAnsi" w:cstheme="minorHAnsi"/>
            <w:i/>
            <w:iCs/>
            <w:sz w:val="22"/>
            <w:szCs w:val="22"/>
          </w:rPr>
          <w:t>Additional</w:t>
        </w:r>
        <w:proofErr w:type="spellEnd"/>
        <w:r w:rsidRPr="00292728">
          <w:rPr>
            <w:rStyle w:val="Collegamentoipertestuale"/>
            <w:rFonts w:asciiTheme="minorHAnsi" w:hAnsiTheme="minorHAnsi" w:cstheme="minorHAnsi"/>
            <w:i/>
            <w:iCs/>
            <w:sz w:val="22"/>
            <w:szCs w:val="22"/>
          </w:rPr>
          <w:t xml:space="preserve"> Information </w:t>
        </w:r>
        <w:proofErr w:type="spellStart"/>
        <w:r w:rsidRPr="00292728">
          <w:rPr>
            <w:rStyle w:val="Collegamentoipertestuale"/>
            <w:rFonts w:asciiTheme="minorHAnsi" w:hAnsiTheme="minorHAnsi" w:cstheme="minorHAnsi"/>
            <w:i/>
            <w:iCs/>
            <w:sz w:val="22"/>
            <w:szCs w:val="22"/>
          </w:rPr>
          <w:t>Regarding</w:t>
        </w:r>
        <w:proofErr w:type="spellEnd"/>
        <w:r w:rsidRPr="00292728">
          <w:rPr>
            <w:rStyle w:val="Collegamentoipertestuale"/>
            <w:rFonts w:asciiTheme="minorHAnsi" w:hAnsiTheme="minorHAnsi" w:cstheme="minorHAnsi"/>
            <w:i/>
            <w:iCs/>
            <w:sz w:val="22"/>
            <w:szCs w:val="22"/>
          </w:rPr>
          <w:t xml:space="preserve"> Foreign </w:t>
        </w:r>
        <w:proofErr w:type="spellStart"/>
        <w:r w:rsidRPr="00292728">
          <w:rPr>
            <w:rStyle w:val="Collegamentoipertestuale"/>
            <w:rFonts w:asciiTheme="minorHAnsi" w:hAnsiTheme="minorHAnsi" w:cstheme="minorHAnsi"/>
            <w:i/>
            <w:iCs/>
            <w:sz w:val="22"/>
            <w:szCs w:val="22"/>
          </w:rPr>
          <w:t>Debts</w:t>
        </w:r>
        <w:proofErr w:type="spellEnd"/>
        <w:r w:rsidRPr="00292728">
          <w:rPr>
            <w:rStyle w:val="Collegamentoipertestuale"/>
            <w:rFonts w:asciiTheme="minorHAnsi" w:hAnsiTheme="minorHAnsi" w:cstheme="minorHAnsi"/>
            <w:i/>
            <w:iCs/>
            <w:sz w:val="22"/>
            <w:szCs w:val="22"/>
          </w:rPr>
          <w:t xml:space="preserve"> Due the United States</w:t>
        </w:r>
      </w:hyperlink>
      <w:r w:rsidRPr="00292728">
        <w:rPr>
          <w:rFonts w:asciiTheme="minorHAnsi" w:hAnsiTheme="minorHAnsi" w:cstheme="minorHAnsi"/>
          <w:i/>
          <w:iCs/>
          <w:sz w:val="22"/>
          <w:szCs w:val="22"/>
        </w:rPr>
        <w:t>. Washington, DC: U.S. Government Printing Office. 1927. p. 387.</w:t>
      </w:r>
      <w:r w:rsidRPr="00292728">
        <w:rPr>
          <w:rFonts w:asciiTheme="minorHAnsi" w:hAnsiTheme="minorHAnsi" w:cstheme="minorHAnsi"/>
          <w:sz w:val="22"/>
          <w:szCs w:val="22"/>
        </w:rPr>
        <w:t xml:space="preserve"> </w:t>
      </w:r>
    </w:p>
    <w:p w14:paraId="248017E5" w14:textId="5C0F7C53" w:rsidR="00B36678" w:rsidRPr="00292728" w:rsidRDefault="00B36678" w:rsidP="00B36678">
      <w:pPr>
        <w:pStyle w:val="Paragrafoelenco"/>
        <w:numPr>
          <w:ilvl w:val="0"/>
          <w:numId w:val="1"/>
        </w:numPr>
        <w:jc w:val="both"/>
        <w:rPr>
          <w:rFonts w:asciiTheme="minorHAnsi" w:hAnsiTheme="minorHAnsi" w:cstheme="minorHAnsi"/>
          <w:sz w:val="22"/>
          <w:szCs w:val="22"/>
        </w:rPr>
      </w:pPr>
      <w:r w:rsidRPr="00292728">
        <w:rPr>
          <w:rFonts w:asciiTheme="minorHAnsi" w:hAnsiTheme="minorHAnsi" w:cstheme="minorHAnsi"/>
          <w:sz w:val="22"/>
          <w:szCs w:val="22"/>
        </w:rPr>
        <w:t xml:space="preserve">  </w:t>
      </w:r>
      <w:hyperlink r:id="rId30" w:history="1">
        <w:r w:rsidRPr="00292728">
          <w:rPr>
            <w:rStyle w:val="Collegamentoipertestuale"/>
            <w:rFonts w:asciiTheme="minorHAnsi" w:hAnsiTheme="minorHAnsi" w:cstheme="minorHAnsi"/>
            <w:i/>
            <w:iCs/>
            <w:sz w:val="22"/>
            <w:szCs w:val="22"/>
          </w:rPr>
          <w:t>"Il Nuovo Mondo Sold"</w:t>
        </w:r>
      </w:hyperlink>
      <w:r w:rsidRPr="00292728">
        <w:rPr>
          <w:rFonts w:asciiTheme="minorHAnsi" w:hAnsiTheme="minorHAnsi" w:cstheme="minorHAnsi"/>
          <w:i/>
          <w:iCs/>
          <w:sz w:val="22"/>
          <w:szCs w:val="22"/>
        </w:rPr>
        <w:t xml:space="preserve">. </w:t>
      </w:r>
      <w:hyperlink r:id="rId31" w:tooltip="The New York Times" w:history="1">
        <w:r w:rsidRPr="00292728">
          <w:rPr>
            <w:rStyle w:val="Collegamentoipertestuale"/>
            <w:rFonts w:asciiTheme="minorHAnsi" w:hAnsiTheme="minorHAnsi" w:cstheme="minorHAnsi"/>
            <w:i/>
            <w:iCs/>
            <w:sz w:val="22"/>
            <w:szCs w:val="22"/>
          </w:rPr>
          <w:t>The New York Times</w:t>
        </w:r>
      </w:hyperlink>
      <w:r w:rsidRPr="00292728">
        <w:rPr>
          <w:rFonts w:asciiTheme="minorHAnsi" w:hAnsiTheme="minorHAnsi" w:cstheme="minorHAnsi"/>
          <w:i/>
          <w:iCs/>
          <w:sz w:val="22"/>
          <w:szCs w:val="22"/>
        </w:rPr>
        <w:t xml:space="preserve">. 16 April 1929. </w:t>
      </w:r>
      <w:proofErr w:type="spellStart"/>
      <w:r w:rsidRPr="00292728">
        <w:rPr>
          <w:rFonts w:asciiTheme="minorHAnsi" w:hAnsiTheme="minorHAnsi" w:cstheme="minorHAnsi"/>
          <w:i/>
          <w:iCs/>
          <w:sz w:val="22"/>
          <w:szCs w:val="22"/>
        </w:rPr>
        <w:t>Retrieved</w:t>
      </w:r>
      <w:proofErr w:type="spellEnd"/>
      <w:r w:rsidRPr="00292728">
        <w:rPr>
          <w:rFonts w:asciiTheme="minorHAnsi" w:hAnsiTheme="minorHAnsi" w:cstheme="minorHAnsi"/>
          <w:i/>
          <w:iCs/>
          <w:sz w:val="22"/>
          <w:szCs w:val="22"/>
        </w:rPr>
        <w:t xml:space="preserve"> 30 January 2022.</w:t>
      </w:r>
    </w:p>
    <w:p w14:paraId="7BEC367D" w14:textId="563DE563" w:rsidR="00EE30C1" w:rsidRPr="00292728" w:rsidRDefault="005936B8" w:rsidP="005936B8">
      <w:pPr>
        <w:pStyle w:val="Paragrafoelenco"/>
        <w:numPr>
          <w:ilvl w:val="0"/>
          <w:numId w:val="1"/>
        </w:numPr>
        <w:jc w:val="both"/>
        <w:rPr>
          <w:rFonts w:asciiTheme="minorHAnsi" w:hAnsiTheme="minorHAnsi" w:cstheme="minorHAnsi"/>
          <w:sz w:val="22"/>
          <w:szCs w:val="22"/>
        </w:rPr>
      </w:pPr>
      <w:hyperlink r:id="rId32" w:history="1">
        <w:r w:rsidRPr="00292728">
          <w:rPr>
            <w:rStyle w:val="Collegamentoipertestuale"/>
            <w:rFonts w:asciiTheme="minorHAnsi" w:hAnsiTheme="minorHAnsi" w:cstheme="minorHAnsi"/>
            <w:sz w:val="22"/>
            <w:szCs w:val="22"/>
          </w:rPr>
          <w:t xml:space="preserve">Giornali e riviste nella Roma liberata (giugno 1944- dicembre 1945) / Dottorando: Marcello Ciocchetti, Sapienza Università di Roma, DIPARTIMENTO DI SCIENZE DOCUMENTARIE LINGUISTICO-FILOLOGICHE E GEOGRAFICHE, DOTTORATO DI RICERCA IN SCIENZE LIBRARIE E DOCUMENTARIE - XXVII CICLO Coordinatore: Prof. Alberto Petrucciani. </w:t>
        </w:r>
        <w:r w:rsidRPr="00292728">
          <w:rPr>
            <w:rStyle w:val="Collegamentoipertestuale"/>
            <w:rFonts w:asciiTheme="minorHAnsi" w:hAnsiTheme="minorHAnsi" w:cstheme="minorHAnsi"/>
            <w:sz w:val="22"/>
            <w:szCs w:val="22"/>
          </w:rPr>
          <w:t>Anno Accademico: 2014/2015</w:t>
        </w:r>
        <w:r w:rsidRPr="00292728">
          <w:rPr>
            <w:rStyle w:val="Collegamentoipertestuale"/>
            <w:rFonts w:asciiTheme="minorHAnsi" w:hAnsiTheme="minorHAnsi" w:cstheme="minorHAnsi"/>
            <w:sz w:val="22"/>
            <w:szCs w:val="22"/>
          </w:rPr>
          <w:t>, p.401</w:t>
        </w:r>
      </w:hyperlink>
    </w:p>
    <w:sectPr w:rsidR="00EE30C1" w:rsidRPr="00292728"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A32AA"/>
    <w:multiLevelType w:val="hybridMultilevel"/>
    <w:tmpl w:val="8176178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4617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51C7F"/>
    <w:rsid w:val="000E3A6E"/>
    <w:rsid w:val="0010586E"/>
    <w:rsid w:val="00292728"/>
    <w:rsid w:val="0031062F"/>
    <w:rsid w:val="003605E3"/>
    <w:rsid w:val="00375F4B"/>
    <w:rsid w:val="003811E4"/>
    <w:rsid w:val="005936B8"/>
    <w:rsid w:val="00653982"/>
    <w:rsid w:val="006821B3"/>
    <w:rsid w:val="00A17A11"/>
    <w:rsid w:val="00A97A8F"/>
    <w:rsid w:val="00B36678"/>
    <w:rsid w:val="00B51C7F"/>
    <w:rsid w:val="00B739FE"/>
    <w:rsid w:val="00BC3D4E"/>
    <w:rsid w:val="00BE0EB1"/>
    <w:rsid w:val="00C71CAA"/>
    <w:rsid w:val="00D544E6"/>
    <w:rsid w:val="00E84EF4"/>
    <w:rsid w:val="00EE30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EFF8"/>
  <w15:chartTrackingRefBased/>
  <w15:docId w15:val="{F8977EF7-9F21-453F-ADBD-8E1694C3D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30C1"/>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B51C7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B51C7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B51C7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B51C7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B51C7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B51C7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51C7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51C7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51C7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51C7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B51C7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B51C7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B51C7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B51C7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B51C7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51C7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51C7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51C7F"/>
    <w:rPr>
      <w:rFonts w:eastAsiaTheme="majorEastAsia" w:cstheme="majorBidi"/>
      <w:color w:val="272727" w:themeColor="text1" w:themeTint="D8"/>
    </w:rPr>
  </w:style>
  <w:style w:type="paragraph" w:styleId="Titolo">
    <w:name w:val="Title"/>
    <w:basedOn w:val="Normale"/>
    <w:next w:val="Normale"/>
    <w:link w:val="TitoloCarattere"/>
    <w:uiPriority w:val="10"/>
    <w:qFormat/>
    <w:rsid w:val="00B51C7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51C7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51C7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51C7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51C7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51C7F"/>
    <w:rPr>
      <w:i/>
      <w:iCs/>
      <w:color w:val="404040" w:themeColor="text1" w:themeTint="BF"/>
    </w:rPr>
  </w:style>
  <w:style w:type="paragraph" w:styleId="Paragrafoelenco">
    <w:name w:val="List Paragraph"/>
    <w:basedOn w:val="Normale"/>
    <w:uiPriority w:val="34"/>
    <w:qFormat/>
    <w:rsid w:val="00B51C7F"/>
    <w:pPr>
      <w:ind w:left="720"/>
      <w:contextualSpacing/>
    </w:pPr>
  </w:style>
  <w:style w:type="character" w:styleId="Enfasiintensa">
    <w:name w:val="Intense Emphasis"/>
    <w:basedOn w:val="Carpredefinitoparagrafo"/>
    <w:uiPriority w:val="21"/>
    <w:qFormat/>
    <w:rsid w:val="00B51C7F"/>
    <w:rPr>
      <w:i/>
      <w:iCs/>
      <w:color w:val="365F91" w:themeColor="accent1" w:themeShade="BF"/>
    </w:rPr>
  </w:style>
  <w:style w:type="paragraph" w:styleId="Citazioneintensa">
    <w:name w:val="Intense Quote"/>
    <w:basedOn w:val="Normale"/>
    <w:next w:val="Normale"/>
    <w:link w:val="CitazioneintensaCarattere"/>
    <w:uiPriority w:val="30"/>
    <w:qFormat/>
    <w:rsid w:val="00B51C7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51C7F"/>
    <w:rPr>
      <w:i/>
      <w:iCs/>
      <w:color w:val="365F91" w:themeColor="accent1" w:themeShade="BF"/>
    </w:rPr>
  </w:style>
  <w:style w:type="character" w:styleId="Riferimentointenso">
    <w:name w:val="Intense Reference"/>
    <w:basedOn w:val="Carpredefinitoparagrafo"/>
    <w:uiPriority w:val="32"/>
    <w:qFormat/>
    <w:rsid w:val="00B51C7F"/>
    <w:rPr>
      <w:b/>
      <w:bCs/>
      <w:smallCaps/>
      <w:color w:val="365F91" w:themeColor="accent1" w:themeShade="BF"/>
      <w:spacing w:val="5"/>
    </w:rPr>
  </w:style>
  <w:style w:type="character" w:styleId="Collegamentoipertestuale">
    <w:name w:val="Hyperlink"/>
    <w:rsid w:val="00EE30C1"/>
    <w:rPr>
      <w:strike w:val="0"/>
      <w:dstrike w:val="0"/>
      <w:color w:val="000000"/>
      <w:u w:val="none"/>
    </w:rPr>
  </w:style>
  <w:style w:type="character" w:styleId="Menzionenonrisolta">
    <w:name w:val="Unresolved Mention"/>
    <w:basedOn w:val="Carpredefinitoparagrafo"/>
    <w:uiPriority w:val="99"/>
    <w:semiHidden/>
    <w:unhideWhenUsed/>
    <w:rsid w:val="005936B8"/>
    <w:rPr>
      <w:color w:val="605E5C"/>
      <w:shd w:val="clear" w:color="auto" w:fill="E1DFDD"/>
    </w:rPr>
  </w:style>
  <w:style w:type="character" w:styleId="Collegamentovisitato">
    <w:name w:val="FollowedHyperlink"/>
    <w:basedOn w:val="Carpredefinitoparagrafo"/>
    <w:uiPriority w:val="99"/>
    <w:semiHidden/>
    <w:unhideWhenUsed/>
    <w:rsid w:val="00B366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yupress.org/9780814791035/italian-immigrant-radical-culture/" TargetMode="External"/><Relationship Id="rId18" Type="http://schemas.openxmlformats.org/officeDocument/2006/relationships/hyperlink" Target="https://en.wikipedia.org/wiki/John_Patrick_Diggins" TargetMode="External"/><Relationship Id="rId26" Type="http://schemas.openxmlformats.org/officeDocument/2006/relationships/hyperlink" Target="https://doi.org/10.1080%2F00236567208584216" TargetMode="External"/><Relationship Id="rId3" Type="http://schemas.openxmlformats.org/officeDocument/2006/relationships/settings" Target="settings.xml"/><Relationship Id="rId21" Type="http://schemas.openxmlformats.org/officeDocument/2006/relationships/hyperlink" Target="https://doi.org/10.2307%2F2937408" TargetMode="External"/><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www.google.com/url?sa=i&amp;source=web&amp;rct=j&amp;url=https://acs.cultura.gov.it/wp-content/uploads/2020/03/Quaderno-5.pdf&amp;ved=2ahUKEwjHtoD6yIiWAxUahP0HHfcOCdwQ0YISegoIAggACAAIBhAB&amp;opi=89978449&amp;cd&amp;psig=AOvVaw2PkldRfPANNipUV1idhdzE&amp;ust=1785987744627000" TargetMode="External"/><Relationship Id="rId17" Type="http://schemas.openxmlformats.org/officeDocument/2006/relationships/hyperlink" Target="https://en.wikipedia.org/wiki/Library_of_Congress" TargetMode="External"/><Relationship Id="rId25" Type="http://schemas.openxmlformats.org/officeDocument/2006/relationships/hyperlink" Target="https://en.wikipedia.org/wiki/Doi_(identifier)"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oc.gov/item/sn86071645/" TargetMode="External"/><Relationship Id="rId20" Type="http://schemas.openxmlformats.org/officeDocument/2006/relationships/hyperlink" Target="https://en.wikipedia.org/wiki/Doi_(identifier)" TargetMode="External"/><Relationship Id="rId29" Type="http://schemas.openxmlformats.org/officeDocument/2006/relationships/hyperlink" Target="https://books.google.com/books?id=DgF0gH6Cs28C&amp;pg=PA387"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oogle.com/url?sa=i&amp;source=web&amp;rct=j&amp;url=https://www.centrostudisea.it/ammentu/article/download/10/13&amp;ved=2ahUKEwi8qLn0y4iWAxU6hf0HHRClIXsQ0YISegoIAggACAAIBxAC&amp;opi=89978449&amp;cd&amp;psig=AOvVaw1wXiikLfXVqHoL8ik1BgBO&amp;ust=1785988538283000" TargetMode="External"/><Relationship Id="rId24" Type="http://schemas.openxmlformats.org/officeDocument/2006/relationships/hyperlink" Target="https://en.wikipedia.org/wiki/Labor_History_(journal)" TargetMode="External"/><Relationship Id="rId32" Type="http://schemas.openxmlformats.org/officeDocument/2006/relationships/hyperlink" Target="https://www.google.com/url?sa=t&amp;source=web&amp;rct=j&amp;opi=89978449&amp;url=https://core.ac.uk/download/74324668.pdf&amp;ved=2ahUKEwjnlrXRvoiWAxWh7AIHHR6zN-AQFnoECCMQAQ&amp;usg=AOvVaw1cXigB6UDbRBfZ7SliP9bP" TargetMode="External"/><Relationship Id="rId5" Type="http://schemas.openxmlformats.org/officeDocument/2006/relationships/image" Target="media/image1.png"/><Relationship Id="rId15" Type="http://schemas.openxmlformats.org/officeDocument/2006/relationships/hyperlink" Target="https://en.wikipedia.org/wiki/Special:BookSources/9780814723180" TargetMode="External"/><Relationship Id="rId23" Type="http://schemas.openxmlformats.org/officeDocument/2006/relationships/hyperlink" Target="https://www.jstor.org/stable/2937408" TargetMode="External"/><Relationship Id="rId28" Type="http://schemas.openxmlformats.org/officeDocument/2006/relationships/hyperlink" Target="https://www.jstor.org/stable/27500414" TargetMode="External"/><Relationship Id="rId10" Type="http://schemas.openxmlformats.org/officeDocument/2006/relationships/hyperlink" Target="https://en.wikipedia.org/wiki/Il_Nuovo_Mondo" TargetMode="External"/><Relationship Id="rId19" Type="http://schemas.openxmlformats.org/officeDocument/2006/relationships/hyperlink" Target="https://en.wikipedia.org/wiki/The_Journal_of_American_History" TargetMode="External"/><Relationship Id="rId31" Type="http://schemas.openxmlformats.org/officeDocument/2006/relationships/hyperlink" Target="https://en.wikipedia.org/wiki/The_New_York_Times" TargetMode="External"/><Relationship Id="rId4" Type="http://schemas.openxmlformats.org/officeDocument/2006/relationships/webSettings" Target="webSettings.xml"/><Relationship Id="rId9" Type="http://schemas.openxmlformats.org/officeDocument/2006/relationships/hyperlink" Target="http://digiteca.bsmc.it/?l=periodici&amp;t=Libera%20stampa" TargetMode="External"/><Relationship Id="rId14" Type="http://schemas.openxmlformats.org/officeDocument/2006/relationships/hyperlink" Target="https://en.wikipedia.org/wiki/ISBN_(identifier)" TargetMode="External"/><Relationship Id="rId22" Type="http://schemas.openxmlformats.org/officeDocument/2006/relationships/hyperlink" Target="https://en.wikipedia.org/wiki/JSTOR_(identifier)" TargetMode="External"/><Relationship Id="rId27" Type="http://schemas.openxmlformats.org/officeDocument/2006/relationships/hyperlink" Target="https://en.wikipedia.org/wiki/JSTOR_(identifier)" TargetMode="External"/><Relationship Id="rId30" Type="http://schemas.openxmlformats.org/officeDocument/2006/relationships/hyperlink" Target="https://www.nytimes.com/1929/04/16/archives/il-nuovo-mondo-sold-local-antifascist-newspaper-is-bought-by.html" TargetMode="External"/><Relationship Id="rId8"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1862</Words>
  <Characters>10616</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2026-08-04T16:05:00Z</dcterms:created>
  <dcterms:modified xsi:type="dcterms:W3CDTF">2026-08-05T04:15:00Z</dcterms:modified>
</cp:coreProperties>
</file>