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256781" w14:textId="66437A52" w:rsidR="00F653E7" w:rsidRPr="00FA7BFF" w:rsidRDefault="00F653E7" w:rsidP="00F653E7">
      <w:pPr>
        <w:jc w:val="both"/>
        <w:rPr>
          <w:rFonts w:asciiTheme="minorHAnsi" w:hAnsiTheme="minorHAnsi" w:cstheme="minorHAnsi"/>
          <w:bCs/>
          <w:i/>
          <w:iCs/>
          <w:sz w:val="16"/>
          <w:szCs w:val="16"/>
        </w:rPr>
      </w:pPr>
      <w:bookmarkStart w:id="0" w:name="_Hlk210798871"/>
      <w:r w:rsidRPr="00FA7BFF">
        <w:rPr>
          <w:rFonts w:asciiTheme="minorHAnsi" w:hAnsiTheme="minorHAnsi" w:cstheme="minorHAnsi"/>
          <w:b/>
          <w:color w:val="C00000"/>
          <w:sz w:val="44"/>
          <w:szCs w:val="44"/>
        </w:rPr>
        <w:t>N48</w:t>
      </w:r>
      <w:r w:rsidRPr="00FA7BFF">
        <w:rPr>
          <w:rFonts w:asciiTheme="minorHAnsi" w:hAnsiTheme="minorHAnsi" w:cstheme="minorHAnsi"/>
          <w:b/>
          <w:color w:val="C00000"/>
          <w:sz w:val="44"/>
          <w:szCs w:val="44"/>
        </w:rPr>
        <w:tab/>
      </w:r>
      <w:r w:rsidRPr="00FA7BFF">
        <w:rPr>
          <w:rFonts w:asciiTheme="minorHAnsi" w:hAnsiTheme="minorHAnsi" w:cstheme="minorHAnsi"/>
          <w:bCs/>
          <w:i/>
          <w:iCs/>
          <w:sz w:val="16"/>
          <w:szCs w:val="16"/>
        </w:rPr>
        <w:tab/>
      </w:r>
      <w:r w:rsidRPr="00FA7BFF">
        <w:rPr>
          <w:rFonts w:asciiTheme="minorHAnsi" w:hAnsiTheme="minorHAnsi" w:cstheme="minorHAnsi"/>
          <w:bCs/>
          <w:i/>
          <w:iCs/>
          <w:sz w:val="16"/>
          <w:szCs w:val="16"/>
        </w:rPr>
        <w:tab/>
      </w:r>
      <w:r w:rsidRPr="00FA7BFF">
        <w:rPr>
          <w:rFonts w:asciiTheme="minorHAnsi" w:hAnsiTheme="minorHAnsi" w:cstheme="minorHAnsi"/>
          <w:bCs/>
          <w:i/>
          <w:iCs/>
          <w:sz w:val="16"/>
          <w:szCs w:val="16"/>
        </w:rPr>
        <w:tab/>
      </w:r>
      <w:r w:rsidRPr="00FA7BFF">
        <w:rPr>
          <w:rFonts w:asciiTheme="minorHAnsi" w:hAnsiTheme="minorHAnsi" w:cstheme="minorHAnsi"/>
          <w:bCs/>
          <w:i/>
          <w:iCs/>
          <w:sz w:val="16"/>
          <w:szCs w:val="16"/>
        </w:rPr>
        <w:tab/>
      </w:r>
      <w:r w:rsidRPr="00FA7BFF">
        <w:rPr>
          <w:rFonts w:asciiTheme="minorHAnsi" w:hAnsiTheme="minorHAnsi" w:cstheme="minorHAnsi"/>
          <w:bCs/>
          <w:i/>
          <w:iCs/>
          <w:sz w:val="16"/>
          <w:szCs w:val="16"/>
        </w:rPr>
        <w:tab/>
      </w:r>
      <w:r w:rsidRPr="00FA7BFF">
        <w:rPr>
          <w:rFonts w:asciiTheme="minorHAnsi" w:hAnsiTheme="minorHAnsi" w:cstheme="minorHAnsi"/>
          <w:bCs/>
          <w:i/>
          <w:iCs/>
          <w:sz w:val="16"/>
          <w:szCs w:val="16"/>
        </w:rPr>
        <w:tab/>
      </w:r>
      <w:r w:rsidRPr="00FA7BFF">
        <w:rPr>
          <w:rFonts w:asciiTheme="minorHAnsi" w:hAnsiTheme="minorHAnsi" w:cstheme="minorHAnsi"/>
          <w:bCs/>
          <w:i/>
          <w:iCs/>
          <w:sz w:val="16"/>
          <w:szCs w:val="16"/>
        </w:rPr>
        <w:tab/>
      </w:r>
      <w:r w:rsidRPr="00FA7BFF">
        <w:rPr>
          <w:rFonts w:asciiTheme="minorHAnsi" w:hAnsiTheme="minorHAnsi" w:cstheme="minorHAnsi"/>
          <w:bCs/>
          <w:i/>
          <w:iCs/>
          <w:sz w:val="16"/>
          <w:szCs w:val="16"/>
        </w:rPr>
        <w:tab/>
        <w:t>scheda creata il 16 maggio 2026</w:t>
      </w:r>
    </w:p>
    <w:bookmarkEnd w:id="0"/>
    <w:p w14:paraId="1A00845A" w14:textId="77777777" w:rsidR="00F653E7" w:rsidRPr="00FA7BFF" w:rsidRDefault="00F653E7" w:rsidP="00F653E7">
      <w:pPr>
        <w:jc w:val="both"/>
        <w:rPr>
          <w:rFonts w:asciiTheme="minorHAnsi" w:hAnsiTheme="minorHAnsi" w:cstheme="minorHAnsi"/>
          <w:b/>
          <w:color w:val="C00000"/>
          <w:sz w:val="44"/>
          <w:szCs w:val="44"/>
        </w:rPr>
      </w:pPr>
      <w:r w:rsidRPr="00FA7BFF">
        <w:rPr>
          <w:rFonts w:asciiTheme="minorHAnsi" w:hAnsiTheme="minorHAnsi" w:cstheme="minorHAnsi"/>
          <w:b/>
          <w:color w:val="C00000"/>
          <w:sz w:val="44"/>
          <w:szCs w:val="44"/>
        </w:rPr>
        <w:t>Descrizione storico-bibliografica</w:t>
      </w:r>
    </w:p>
    <w:p w14:paraId="16A4CAB8" w14:textId="7D7A7D71" w:rsidR="00F653E7" w:rsidRPr="00FA7BFF" w:rsidRDefault="00F653E7" w:rsidP="00F653E7">
      <w:pPr>
        <w:jc w:val="both"/>
        <w:rPr>
          <w:rFonts w:asciiTheme="minorHAnsi" w:hAnsiTheme="minorHAnsi" w:cstheme="minorHAnsi"/>
          <w:sz w:val="20"/>
          <w:szCs w:val="20"/>
        </w:rPr>
      </w:pPr>
      <w:r w:rsidRPr="00FA7BFF">
        <w:rPr>
          <w:rFonts w:asciiTheme="minorHAnsi" w:hAnsiTheme="minorHAnsi" w:cstheme="minorHAnsi"/>
          <w:sz w:val="20"/>
          <w:szCs w:val="20"/>
        </w:rPr>
        <w:t>*</w:t>
      </w:r>
      <w:r w:rsidRPr="00FA7BFF">
        <w:rPr>
          <w:rFonts w:asciiTheme="minorHAnsi" w:hAnsiTheme="minorHAnsi" w:cstheme="minorHAnsi"/>
          <w:b/>
          <w:bCs/>
          <w:sz w:val="20"/>
          <w:szCs w:val="20"/>
        </w:rPr>
        <w:t>Indicatore ufficiale delle strade ferrate</w:t>
      </w:r>
      <w:r w:rsidRPr="00FA7BFF">
        <w:rPr>
          <w:rFonts w:asciiTheme="minorHAnsi" w:hAnsiTheme="minorHAnsi" w:cstheme="minorHAnsi"/>
          <w:sz w:val="20"/>
          <w:szCs w:val="20"/>
        </w:rPr>
        <w:t xml:space="preserve">. - </w:t>
      </w:r>
      <w:proofErr w:type="gramStart"/>
      <w:r w:rsidRPr="00FA7BFF">
        <w:rPr>
          <w:rFonts w:asciiTheme="minorHAnsi" w:hAnsiTheme="minorHAnsi" w:cstheme="minorHAnsi"/>
          <w:sz w:val="20"/>
          <w:szCs w:val="20"/>
        </w:rPr>
        <w:t>Torino :</w:t>
      </w:r>
      <w:proofErr w:type="gramEnd"/>
      <w:r w:rsidRPr="00FA7BFF">
        <w:rPr>
          <w:rFonts w:asciiTheme="minorHAnsi" w:hAnsiTheme="minorHAnsi" w:cstheme="minorHAnsi"/>
          <w:sz w:val="20"/>
          <w:szCs w:val="20"/>
        </w:rPr>
        <w:t xml:space="preserve"> Tip. Botta [18</w:t>
      </w:r>
      <w:r w:rsidRPr="00FA7BFF">
        <w:rPr>
          <w:rFonts w:asciiTheme="minorHAnsi" w:hAnsiTheme="minorHAnsi" w:cstheme="minorHAnsi"/>
          <w:sz w:val="20"/>
          <w:szCs w:val="20"/>
        </w:rPr>
        <w:t>61</w:t>
      </w:r>
      <w:r w:rsidRPr="00FA7BFF">
        <w:rPr>
          <w:rFonts w:asciiTheme="minorHAnsi" w:hAnsiTheme="minorHAnsi" w:cstheme="minorHAnsi"/>
          <w:sz w:val="20"/>
          <w:szCs w:val="20"/>
        </w:rPr>
        <w:t>-187</w:t>
      </w:r>
      <w:r w:rsidRPr="00FA7BFF">
        <w:rPr>
          <w:rFonts w:asciiTheme="minorHAnsi" w:hAnsiTheme="minorHAnsi" w:cstheme="minorHAnsi"/>
          <w:sz w:val="20"/>
          <w:szCs w:val="20"/>
        </w:rPr>
        <w:t>4</w:t>
      </w:r>
      <w:r w:rsidRPr="00FA7BFF">
        <w:rPr>
          <w:rFonts w:asciiTheme="minorHAnsi" w:hAnsiTheme="minorHAnsi" w:cstheme="minorHAnsi"/>
          <w:sz w:val="20"/>
          <w:szCs w:val="20"/>
        </w:rPr>
        <w:t xml:space="preserve">]. – </w:t>
      </w:r>
      <w:r w:rsidRPr="00FA7BFF">
        <w:rPr>
          <w:rFonts w:asciiTheme="minorHAnsi" w:hAnsiTheme="minorHAnsi" w:cstheme="minorHAnsi"/>
          <w:sz w:val="20"/>
          <w:szCs w:val="20"/>
        </w:rPr>
        <w:t>15</w:t>
      </w:r>
      <w:r w:rsidRPr="00FA7BFF">
        <w:rPr>
          <w:rFonts w:asciiTheme="minorHAnsi" w:hAnsiTheme="minorHAnsi" w:cstheme="minorHAnsi"/>
          <w:sz w:val="20"/>
          <w:szCs w:val="20"/>
        </w:rPr>
        <w:t xml:space="preserve"> volumi. ((Bimensile. - Descrizione basata su: Anno 14, n. 1 (gennaio 1874). - CFI0708626 </w:t>
      </w:r>
    </w:p>
    <w:p w14:paraId="275FDC1E" w14:textId="77777777" w:rsidR="00F653E7" w:rsidRPr="00FA7BFF" w:rsidRDefault="00F653E7" w:rsidP="00F653E7">
      <w:pPr>
        <w:jc w:val="both"/>
        <w:rPr>
          <w:rFonts w:asciiTheme="minorHAnsi" w:hAnsiTheme="minorHAnsi" w:cstheme="minorHAnsi"/>
          <w:sz w:val="20"/>
          <w:szCs w:val="20"/>
        </w:rPr>
      </w:pPr>
    </w:p>
    <w:p w14:paraId="74A7FD87" w14:textId="22E5440F" w:rsidR="00F653E7" w:rsidRPr="00FA7BFF" w:rsidRDefault="00F653E7" w:rsidP="00F653E7">
      <w:pPr>
        <w:jc w:val="both"/>
        <w:rPr>
          <w:rFonts w:asciiTheme="minorHAnsi" w:hAnsiTheme="minorHAnsi" w:cstheme="minorHAnsi"/>
          <w:sz w:val="20"/>
          <w:szCs w:val="20"/>
        </w:rPr>
      </w:pPr>
      <w:r w:rsidRPr="00FA7BFF">
        <w:rPr>
          <w:rFonts w:asciiTheme="minorHAnsi" w:hAnsiTheme="minorHAnsi" w:cstheme="minorHAnsi"/>
          <w:sz w:val="20"/>
          <w:szCs w:val="20"/>
        </w:rPr>
        <w:t>L'*</w:t>
      </w:r>
      <w:r w:rsidRPr="00FA7BFF">
        <w:rPr>
          <w:rFonts w:asciiTheme="minorHAnsi" w:hAnsiTheme="minorHAnsi" w:cstheme="minorHAnsi"/>
          <w:b/>
          <w:bCs/>
          <w:sz w:val="20"/>
          <w:szCs w:val="20"/>
        </w:rPr>
        <w:t xml:space="preserve">indicatore </w:t>
      </w:r>
      <w:proofErr w:type="gramStart"/>
      <w:r w:rsidRPr="00FA7BFF">
        <w:rPr>
          <w:rFonts w:asciiTheme="minorHAnsi" w:hAnsiTheme="minorHAnsi" w:cstheme="minorHAnsi"/>
          <w:b/>
          <w:bCs/>
          <w:sz w:val="20"/>
          <w:szCs w:val="20"/>
        </w:rPr>
        <w:t xml:space="preserve">ufficiale </w:t>
      </w:r>
      <w:r w:rsidRPr="00FA7BFF">
        <w:rPr>
          <w:rFonts w:asciiTheme="minorHAnsi" w:hAnsiTheme="minorHAnsi" w:cstheme="minorHAnsi"/>
          <w:sz w:val="20"/>
          <w:szCs w:val="20"/>
        </w:rPr>
        <w:t>:</w:t>
      </w:r>
      <w:proofErr w:type="gramEnd"/>
      <w:r w:rsidRPr="00FA7BFF">
        <w:rPr>
          <w:rFonts w:asciiTheme="minorHAnsi" w:hAnsiTheme="minorHAnsi" w:cstheme="minorHAnsi"/>
          <w:sz w:val="20"/>
          <w:szCs w:val="20"/>
        </w:rPr>
        <w:t xml:space="preserve"> orario periodico mensile delle ferrovie del Regno e dei piroscafi sui laghi. - </w:t>
      </w:r>
      <w:proofErr w:type="gramStart"/>
      <w:r w:rsidRPr="00FA7BFF">
        <w:rPr>
          <w:rFonts w:asciiTheme="minorHAnsi" w:hAnsiTheme="minorHAnsi" w:cstheme="minorHAnsi"/>
          <w:sz w:val="20"/>
          <w:szCs w:val="20"/>
        </w:rPr>
        <w:t>Torino :</w:t>
      </w:r>
      <w:proofErr w:type="gramEnd"/>
      <w:r w:rsidRPr="00FA7BFF">
        <w:rPr>
          <w:rFonts w:asciiTheme="minorHAnsi" w:hAnsiTheme="minorHAnsi" w:cstheme="minorHAnsi"/>
          <w:sz w:val="20"/>
          <w:szCs w:val="20"/>
        </w:rPr>
        <w:t xml:space="preserve"> Tip. Vincenzo Bona, [1875]. – 1 </w:t>
      </w:r>
      <w:proofErr w:type="gramStart"/>
      <w:r w:rsidRPr="00FA7BFF">
        <w:rPr>
          <w:rFonts w:asciiTheme="minorHAnsi" w:hAnsiTheme="minorHAnsi" w:cstheme="minorHAnsi"/>
          <w:sz w:val="20"/>
          <w:szCs w:val="20"/>
        </w:rPr>
        <w:t>volum</w:t>
      </w:r>
      <w:r w:rsidRPr="00FA7BFF">
        <w:rPr>
          <w:rFonts w:asciiTheme="minorHAnsi" w:hAnsiTheme="minorHAnsi" w:cstheme="minorHAnsi"/>
          <w:sz w:val="20"/>
          <w:szCs w:val="20"/>
        </w:rPr>
        <w:t>e</w:t>
      </w:r>
      <w:r w:rsidRPr="00FA7BFF">
        <w:rPr>
          <w:rFonts w:asciiTheme="minorHAnsi" w:hAnsiTheme="minorHAnsi" w:cstheme="minorHAnsi"/>
          <w:sz w:val="20"/>
          <w:szCs w:val="20"/>
        </w:rPr>
        <w:t xml:space="preserve"> ;</w:t>
      </w:r>
      <w:proofErr w:type="gramEnd"/>
      <w:r w:rsidRPr="00FA7BFF">
        <w:rPr>
          <w:rFonts w:asciiTheme="minorHAnsi" w:hAnsiTheme="minorHAnsi" w:cstheme="minorHAnsi"/>
          <w:sz w:val="20"/>
          <w:szCs w:val="20"/>
        </w:rPr>
        <w:t xml:space="preserve"> 15 cm. - TO00186010</w:t>
      </w:r>
    </w:p>
    <w:p w14:paraId="6BB62BF6" w14:textId="77777777" w:rsidR="00F653E7" w:rsidRPr="00FA7BFF" w:rsidRDefault="00F653E7" w:rsidP="00F653E7">
      <w:pPr>
        <w:jc w:val="both"/>
        <w:rPr>
          <w:rFonts w:asciiTheme="minorHAnsi" w:hAnsiTheme="minorHAnsi" w:cstheme="minorHAnsi"/>
          <w:sz w:val="20"/>
          <w:szCs w:val="20"/>
        </w:rPr>
      </w:pPr>
    </w:p>
    <w:p w14:paraId="4B01AA31" w14:textId="49CAC52F" w:rsidR="00F653E7" w:rsidRPr="00FA7BFF" w:rsidRDefault="00F653E7" w:rsidP="00F653E7">
      <w:pPr>
        <w:jc w:val="both"/>
        <w:rPr>
          <w:rFonts w:asciiTheme="minorHAnsi" w:hAnsiTheme="minorHAnsi" w:cstheme="minorHAnsi"/>
          <w:sz w:val="20"/>
          <w:szCs w:val="20"/>
        </w:rPr>
      </w:pPr>
      <w:r w:rsidRPr="00FA7BFF">
        <w:rPr>
          <w:rFonts w:asciiTheme="minorHAnsi" w:hAnsiTheme="minorHAnsi" w:cstheme="minorHAnsi"/>
          <w:sz w:val="20"/>
          <w:szCs w:val="20"/>
        </w:rPr>
        <w:t>L'*</w:t>
      </w:r>
      <w:bookmarkStart w:id="1" w:name="_Hlk212014747"/>
      <w:r w:rsidRPr="00FA7BFF">
        <w:rPr>
          <w:rFonts w:asciiTheme="minorHAnsi" w:hAnsiTheme="minorHAnsi" w:cstheme="minorHAnsi"/>
          <w:b/>
          <w:bCs/>
          <w:sz w:val="20"/>
          <w:szCs w:val="20"/>
        </w:rPr>
        <w:t>indicatore ufficiale</w:t>
      </w:r>
      <w:r w:rsidRPr="00FA7BFF">
        <w:rPr>
          <w:rFonts w:asciiTheme="minorHAnsi" w:hAnsiTheme="minorHAnsi" w:cstheme="minorHAnsi"/>
          <w:sz w:val="20"/>
          <w:szCs w:val="20"/>
        </w:rPr>
        <w:t xml:space="preserve"> </w:t>
      </w:r>
      <w:r w:rsidRPr="00FA7BFF">
        <w:rPr>
          <w:rFonts w:asciiTheme="minorHAnsi" w:hAnsiTheme="minorHAnsi" w:cstheme="minorHAnsi"/>
          <w:b/>
          <w:bCs/>
          <w:sz w:val="20"/>
          <w:szCs w:val="20"/>
        </w:rPr>
        <w:t>delle strade ferrate, della navigazione, telegrafia e delle poste del Regno d'Italia</w:t>
      </w:r>
      <w:bookmarkEnd w:id="1"/>
      <w:r w:rsidRPr="00FA7BFF">
        <w:rPr>
          <w:rFonts w:asciiTheme="minorHAnsi" w:hAnsiTheme="minorHAnsi" w:cstheme="minorHAnsi"/>
          <w:sz w:val="20"/>
          <w:szCs w:val="20"/>
        </w:rPr>
        <w:t xml:space="preserve">. - </w:t>
      </w:r>
      <w:proofErr w:type="gramStart"/>
      <w:r w:rsidRPr="00FA7BFF">
        <w:rPr>
          <w:rFonts w:asciiTheme="minorHAnsi" w:hAnsiTheme="minorHAnsi" w:cstheme="minorHAnsi"/>
          <w:sz w:val="20"/>
          <w:szCs w:val="20"/>
        </w:rPr>
        <w:t>Torino :</w:t>
      </w:r>
      <w:proofErr w:type="gramEnd"/>
      <w:r w:rsidRPr="00FA7BFF">
        <w:rPr>
          <w:rFonts w:asciiTheme="minorHAnsi" w:hAnsiTheme="minorHAnsi" w:cstheme="minorHAnsi"/>
          <w:sz w:val="20"/>
          <w:szCs w:val="20"/>
        </w:rPr>
        <w:t xml:space="preserve"> Tip. Botta, [1875-188</w:t>
      </w:r>
      <w:r w:rsidR="009A73B2" w:rsidRPr="00FA7BFF">
        <w:rPr>
          <w:rFonts w:asciiTheme="minorHAnsi" w:hAnsiTheme="minorHAnsi" w:cstheme="minorHAnsi"/>
          <w:sz w:val="20"/>
          <w:szCs w:val="20"/>
        </w:rPr>
        <w:t>0</w:t>
      </w:r>
      <w:r w:rsidRPr="00FA7BFF">
        <w:rPr>
          <w:rFonts w:asciiTheme="minorHAnsi" w:hAnsiTheme="minorHAnsi" w:cstheme="minorHAnsi"/>
          <w:sz w:val="20"/>
          <w:szCs w:val="20"/>
        </w:rPr>
        <w:t xml:space="preserve">]. – 5 </w:t>
      </w:r>
      <w:proofErr w:type="gramStart"/>
      <w:r w:rsidRPr="00FA7BFF">
        <w:rPr>
          <w:rFonts w:asciiTheme="minorHAnsi" w:hAnsiTheme="minorHAnsi" w:cstheme="minorHAnsi"/>
          <w:sz w:val="20"/>
          <w:szCs w:val="20"/>
        </w:rPr>
        <w:t>volumi ;</w:t>
      </w:r>
      <w:proofErr w:type="gramEnd"/>
      <w:r w:rsidRPr="00FA7BFF">
        <w:rPr>
          <w:rFonts w:asciiTheme="minorHAnsi" w:hAnsiTheme="minorHAnsi" w:cstheme="minorHAnsi"/>
          <w:sz w:val="20"/>
          <w:szCs w:val="20"/>
        </w:rPr>
        <w:t xml:space="preserve"> 32 cm. ((Bimensile. - Descrizione basata su: anno 15, n. 22 (30 novembre 1875). - Il sottotitolo e il tipografo variano. - LO10726922</w:t>
      </w:r>
    </w:p>
    <w:p w14:paraId="53AF40F0" w14:textId="77777777" w:rsidR="00F653E7" w:rsidRPr="00FA7BFF" w:rsidRDefault="00F653E7" w:rsidP="00F653E7">
      <w:pPr>
        <w:jc w:val="both"/>
        <w:rPr>
          <w:rFonts w:asciiTheme="minorHAnsi" w:hAnsiTheme="minorHAnsi" w:cstheme="minorHAnsi"/>
          <w:sz w:val="20"/>
          <w:szCs w:val="20"/>
        </w:rPr>
      </w:pPr>
    </w:p>
    <w:p w14:paraId="05841DE4" w14:textId="45D68F3D" w:rsidR="00F653E7" w:rsidRPr="00FA7BFF" w:rsidRDefault="00F653E7" w:rsidP="00F653E7">
      <w:pPr>
        <w:jc w:val="both"/>
        <w:rPr>
          <w:rFonts w:asciiTheme="minorHAnsi" w:hAnsiTheme="minorHAnsi" w:cstheme="minorHAnsi"/>
          <w:sz w:val="20"/>
          <w:szCs w:val="20"/>
        </w:rPr>
      </w:pPr>
      <w:r w:rsidRPr="00FA7BFF">
        <w:rPr>
          <w:rFonts w:asciiTheme="minorHAnsi" w:hAnsiTheme="minorHAnsi" w:cstheme="minorHAnsi"/>
          <w:sz w:val="20"/>
          <w:szCs w:val="20"/>
        </w:rPr>
        <w:t>L'*</w:t>
      </w:r>
      <w:r w:rsidRPr="00FA7BFF">
        <w:rPr>
          <w:rFonts w:asciiTheme="minorHAnsi" w:hAnsiTheme="minorHAnsi" w:cstheme="minorHAnsi"/>
          <w:b/>
          <w:bCs/>
          <w:sz w:val="20"/>
          <w:szCs w:val="20"/>
        </w:rPr>
        <w:t>indicatore ufficiale delle strade ferrate, tramways a vapore, navigazione, poste e telegrafi</w:t>
      </w:r>
      <w:r w:rsidRPr="00FA7BFF">
        <w:rPr>
          <w:rFonts w:asciiTheme="minorHAnsi" w:hAnsiTheme="minorHAnsi" w:cstheme="minorHAnsi"/>
          <w:sz w:val="20"/>
          <w:szCs w:val="20"/>
        </w:rPr>
        <w:t>. - Torino, Tip. Pozzo, 18</w:t>
      </w:r>
      <w:r w:rsidR="009A73B2" w:rsidRPr="00FA7BFF">
        <w:rPr>
          <w:rFonts w:asciiTheme="minorHAnsi" w:hAnsiTheme="minorHAnsi" w:cstheme="minorHAnsi"/>
          <w:sz w:val="20"/>
          <w:szCs w:val="20"/>
        </w:rPr>
        <w:t>8</w:t>
      </w:r>
      <w:r w:rsidRPr="00FA7BFF">
        <w:rPr>
          <w:rFonts w:asciiTheme="minorHAnsi" w:hAnsiTheme="minorHAnsi" w:cstheme="minorHAnsi"/>
          <w:sz w:val="20"/>
          <w:szCs w:val="20"/>
        </w:rPr>
        <w:t>1-188</w:t>
      </w:r>
      <w:r w:rsidR="009A73B2" w:rsidRPr="00FA7BFF">
        <w:rPr>
          <w:rFonts w:asciiTheme="minorHAnsi" w:hAnsiTheme="minorHAnsi" w:cstheme="minorHAnsi"/>
          <w:sz w:val="20"/>
          <w:szCs w:val="20"/>
        </w:rPr>
        <w:t>6</w:t>
      </w:r>
      <w:r w:rsidRPr="00FA7BFF">
        <w:rPr>
          <w:rFonts w:asciiTheme="minorHAnsi" w:hAnsiTheme="minorHAnsi" w:cstheme="minorHAnsi"/>
          <w:sz w:val="20"/>
          <w:szCs w:val="20"/>
        </w:rPr>
        <w:t xml:space="preserve">. – </w:t>
      </w:r>
      <w:r w:rsidR="009A73B2" w:rsidRPr="00FA7BFF">
        <w:rPr>
          <w:rFonts w:asciiTheme="minorHAnsi" w:hAnsiTheme="minorHAnsi" w:cstheme="minorHAnsi"/>
          <w:sz w:val="20"/>
          <w:szCs w:val="20"/>
        </w:rPr>
        <w:t>6</w:t>
      </w:r>
      <w:r w:rsidRPr="00FA7BFF">
        <w:rPr>
          <w:rFonts w:asciiTheme="minorHAnsi" w:hAnsiTheme="minorHAnsi" w:cstheme="minorHAnsi"/>
          <w:sz w:val="20"/>
          <w:szCs w:val="20"/>
        </w:rPr>
        <w:t xml:space="preserve"> volumi. ((Bimensile. - Descrizione basata su: Anno 21, n. 5 (1881). - CFI0708632</w:t>
      </w:r>
    </w:p>
    <w:p w14:paraId="387B65CE" w14:textId="2A207816" w:rsidR="00F653E7" w:rsidRPr="00FA7BFF" w:rsidRDefault="00F653E7" w:rsidP="00F653E7">
      <w:pPr>
        <w:jc w:val="both"/>
        <w:rPr>
          <w:rFonts w:asciiTheme="minorHAnsi" w:hAnsiTheme="minorHAnsi" w:cstheme="minorHAnsi"/>
          <w:sz w:val="20"/>
          <w:szCs w:val="20"/>
        </w:rPr>
      </w:pPr>
    </w:p>
    <w:p w14:paraId="70FD6F97" w14:textId="4C82769C" w:rsidR="00F653E7" w:rsidRPr="00FA7BFF" w:rsidRDefault="00F653E7" w:rsidP="00F653E7">
      <w:pPr>
        <w:jc w:val="both"/>
        <w:rPr>
          <w:rFonts w:asciiTheme="minorHAnsi" w:hAnsiTheme="minorHAnsi" w:cstheme="minorHAnsi"/>
          <w:sz w:val="20"/>
          <w:szCs w:val="20"/>
        </w:rPr>
      </w:pPr>
      <w:r w:rsidRPr="00FA7BFF">
        <w:rPr>
          <w:rFonts w:asciiTheme="minorHAnsi" w:hAnsiTheme="minorHAnsi" w:cstheme="minorHAnsi"/>
          <w:sz w:val="20"/>
          <w:szCs w:val="20"/>
        </w:rPr>
        <w:t>L'*</w:t>
      </w:r>
      <w:r w:rsidRPr="00FA7BFF">
        <w:rPr>
          <w:rFonts w:asciiTheme="minorHAnsi" w:hAnsiTheme="minorHAnsi" w:cstheme="minorHAnsi"/>
          <w:b/>
          <w:bCs/>
          <w:sz w:val="20"/>
          <w:szCs w:val="20"/>
        </w:rPr>
        <w:t xml:space="preserve">indicatore </w:t>
      </w:r>
      <w:proofErr w:type="gramStart"/>
      <w:r w:rsidRPr="00FA7BFF">
        <w:rPr>
          <w:rFonts w:asciiTheme="minorHAnsi" w:hAnsiTheme="minorHAnsi" w:cstheme="minorHAnsi"/>
          <w:b/>
          <w:bCs/>
          <w:sz w:val="20"/>
          <w:szCs w:val="20"/>
        </w:rPr>
        <w:t>ufficiale</w:t>
      </w:r>
      <w:r w:rsidRPr="00FA7BFF">
        <w:rPr>
          <w:rFonts w:asciiTheme="minorHAnsi" w:hAnsiTheme="minorHAnsi" w:cstheme="minorHAnsi"/>
          <w:sz w:val="20"/>
          <w:szCs w:val="20"/>
        </w:rPr>
        <w:t xml:space="preserve"> :</w:t>
      </w:r>
      <w:proofErr w:type="gramEnd"/>
      <w:r w:rsidRPr="00FA7BFF">
        <w:rPr>
          <w:rFonts w:asciiTheme="minorHAnsi" w:hAnsiTheme="minorHAnsi" w:cstheme="minorHAnsi"/>
          <w:sz w:val="20"/>
          <w:szCs w:val="20"/>
        </w:rPr>
        <w:t xml:space="preserve"> orario periodico mensile delle strade ferrate del </w:t>
      </w:r>
      <w:r w:rsidR="009A73B2" w:rsidRPr="00FA7BFF">
        <w:rPr>
          <w:rFonts w:asciiTheme="minorHAnsi" w:hAnsiTheme="minorHAnsi" w:cstheme="minorHAnsi"/>
          <w:sz w:val="20"/>
          <w:szCs w:val="20"/>
        </w:rPr>
        <w:t>R</w:t>
      </w:r>
      <w:r w:rsidRPr="00FA7BFF">
        <w:rPr>
          <w:rFonts w:asciiTheme="minorHAnsi" w:hAnsiTheme="minorHAnsi" w:cstheme="minorHAnsi"/>
          <w:sz w:val="20"/>
          <w:szCs w:val="20"/>
        </w:rPr>
        <w:t xml:space="preserve">egno tramways e navigazione. -    -anno 38, n. 24 (dicembre 1898). - </w:t>
      </w:r>
      <w:proofErr w:type="gramStart"/>
      <w:r w:rsidRPr="00FA7BFF">
        <w:rPr>
          <w:rFonts w:asciiTheme="minorHAnsi" w:hAnsiTheme="minorHAnsi" w:cstheme="minorHAnsi"/>
          <w:sz w:val="20"/>
          <w:szCs w:val="20"/>
        </w:rPr>
        <w:t>Torino :</w:t>
      </w:r>
      <w:proofErr w:type="gramEnd"/>
      <w:r w:rsidRPr="00FA7BFF">
        <w:rPr>
          <w:rFonts w:asciiTheme="minorHAnsi" w:hAnsiTheme="minorHAnsi" w:cstheme="minorHAnsi"/>
          <w:sz w:val="20"/>
          <w:szCs w:val="20"/>
        </w:rPr>
        <w:t xml:space="preserve"> Fratelli Pozzo, [1887-1898]. – 11 </w:t>
      </w:r>
      <w:proofErr w:type="gramStart"/>
      <w:r w:rsidRPr="00FA7BFF">
        <w:rPr>
          <w:rFonts w:asciiTheme="minorHAnsi" w:hAnsiTheme="minorHAnsi" w:cstheme="minorHAnsi"/>
          <w:sz w:val="20"/>
          <w:szCs w:val="20"/>
        </w:rPr>
        <w:t>volumi ;</w:t>
      </w:r>
      <w:proofErr w:type="gramEnd"/>
      <w:r w:rsidRPr="00FA7BFF">
        <w:rPr>
          <w:rFonts w:asciiTheme="minorHAnsi" w:hAnsiTheme="minorHAnsi" w:cstheme="minorHAnsi"/>
          <w:sz w:val="20"/>
          <w:szCs w:val="20"/>
        </w:rPr>
        <w:t xml:space="preserve"> 14 cm. ((Descrizione basata su: Anno 2</w:t>
      </w:r>
      <w:r w:rsidR="009A73B2" w:rsidRPr="00FA7BFF">
        <w:rPr>
          <w:rFonts w:asciiTheme="minorHAnsi" w:hAnsiTheme="minorHAnsi" w:cstheme="minorHAnsi"/>
          <w:sz w:val="20"/>
          <w:szCs w:val="20"/>
        </w:rPr>
        <w:t>7</w:t>
      </w:r>
      <w:r w:rsidRPr="00FA7BFF">
        <w:rPr>
          <w:rFonts w:asciiTheme="minorHAnsi" w:hAnsiTheme="minorHAnsi" w:cstheme="minorHAnsi"/>
          <w:sz w:val="20"/>
          <w:szCs w:val="20"/>
        </w:rPr>
        <w:t xml:space="preserve"> (aprile 1887). - PIS0040251</w:t>
      </w:r>
    </w:p>
    <w:p w14:paraId="2EB20E5B" w14:textId="320AA4F8" w:rsidR="00F653E7" w:rsidRPr="00FA7BFF" w:rsidRDefault="00F653E7" w:rsidP="009A73B2">
      <w:pPr>
        <w:jc w:val="center"/>
        <w:rPr>
          <w:rFonts w:asciiTheme="minorHAnsi" w:hAnsiTheme="minorHAnsi" w:cstheme="minorHAnsi"/>
          <w:b/>
          <w:bCs/>
          <w:sz w:val="20"/>
          <w:szCs w:val="20"/>
        </w:rPr>
      </w:pPr>
      <w:r w:rsidRPr="00FA7BFF">
        <w:rPr>
          <w:rFonts w:asciiTheme="minorHAnsi" w:hAnsiTheme="minorHAnsi" w:cstheme="minorHAnsi"/>
          <w:b/>
          <w:noProof/>
          <w:color w:val="C00000"/>
          <w:sz w:val="20"/>
          <w:szCs w:val="20"/>
        </w:rPr>
        <w:drawing>
          <wp:inline distT="0" distB="0" distL="0" distR="0" wp14:anchorId="44577DDA" wp14:editId="44423300">
            <wp:extent cx="1062000" cy="1800000"/>
            <wp:effectExtent l="0" t="0" r="5080" b="0"/>
            <wp:docPr id="123451425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514257" name=""/>
                    <pic:cNvPicPr/>
                  </pic:nvPicPr>
                  <pic:blipFill>
                    <a:blip r:embed="rId6"/>
                    <a:stretch>
                      <a:fillRect/>
                    </a:stretch>
                  </pic:blipFill>
                  <pic:spPr>
                    <a:xfrm>
                      <a:off x="0" y="0"/>
                      <a:ext cx="1062000" cy="1800000"/>
                    </a:xfrm>
                    <a:prstGeom prst="rect">
                      <a:avLst/>
                    </a:prstGeom>
                  </pic:spPr>
                </pic:pic>
              </a:graphicData>
            </a:graphic>
          </wp:inline>
        </w:drawing>
      </w:r>
      <w:r w:rsidRPr="00FA7BFF">
        <w:rPr>
          <w:rFonts w:asciiTheme="minorHAnsi" w:hAnsiTheme="minorHAnsi" w:cstheme="minorHAnsi"/>
          <w:b/>
          <w:bCs/>
          <w:noProof/>
          <w:sz w:val="20"/>
          <w:szCs w:val="20"/>
        </w:rPr>
        <w:drawing>
          <wp:inline distT="0" distB="0" distL="0" distR="0" wp14:anchorId="07870B0B" wp14:editId="3AAB4EB5">
            <wp:extent cx="1108800" cy="1800000"/>
            <wp:effectExtent l="0" t="0" r="0" b="0"/>
            <wp:docPr id="13283309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8800" cy="1800000"/>
                    </a:xfrm>
                    <a:prstGeom prst="rect">
                      <a:avLst/>
                    </a:prstGeom>
                    <a:noFill/>
                  </pic:spPr>
                </pic:pic>
              </a:graphicData>
            </a:graphic>
          </wp:inline>
        </w:drawing>
      </w:r>
    </w:p>
    <w:p w14:paraId="44F4794A" w14:textId="7CED17AC" w:rsidR="00F653E7" w:rsidRPr="00FA7BFF" w:rsidRDefault="00F653E7" w:rsidP="00F653E7">
      <w:pPr>
        <w:jc w:val="both"/>
        <w:rPr>
          <w:rFonts w:asciiTheme="minorHAnsi" w:hAnsiTheme="minorHAnsi" w:cstheme="minorHAnsi"/>
          <w:sz w:val="20"/>
          <w:szCs w:val="20"/>
        </w:rPr>
      </w:pPr>
      <w:r w:rsidRPr="00FA7BFF">
        <w:rPr>
          <w:rFonts w:asciiTheme="minorHAnsi" w:hAnsiTheme="minorHAnsi" w:cstheme="minorHAnsi"/>
          <w:b/>
          <w:bCs/>
          <w:sz w:val="20"/>
          <w:szCs w:val="20"/>
        </w:rPr>
        <w:t xml:space="preserve">*Orario ufficiale delle strade ferrate. </w:t>
      </w:r>
      <w:r w:rsidRPr="00FA7BFF">
        <w:rPr>
          <w:rFonts w:asciiTheme="minorHAnsi" w:hAnsiTheme="minorHAnsi" w:cstheme="minorHAnsi"/>
          <w:sz w:val="20"/>
          <w:szCs w:val="20"/>
        </w:rPr>
        <w:t xml:space="preserve">- </w:t>
      </w:r>
      <w:proofErr w:type="gramStart"/>
      <w:r w:rsidRPr="00FA7BFF">
        <w:rPr>
          <w:rFonts w:asciiTheme="minorHAnsi" w:hAnsiTheme="minorHAnsi" w:cstheme="minorHAnsi"/>
          <w:sz w:val="20"/>
          <w:szCs w:val="20"/>
        </w:rPr>
        <w:t>Torino :</w:t>
      </w:r>
      <w:proofErr w:type="gramEnd"/>
      <w:r w:rsidRPr="00FA7BFF">
        <w:rPr>
          <w:rFonts w:asciiTheme="minorHAnsi" w:hAnsiTheme="minorHAnsi" w:cstheme="minorHAnsi"/>
          <w:sz w:val="20"/>
          <w:szCs w:val="20"/>
        </w:rPr>
        <w:t xml:space="preserve"> Tip. Pozzo, 1899-1913. – 15 volumi. ((Mensile. - Il sottotitolo varia in: Orario ufficiale delle strade ferrate, delle tramvie, del</w:t>
      </w:r>
      <w:r w:rsidRPr="00FA7BFF">
        <w:rPr>
          <w:rFonts w:asciiTheme="minorHAnsi" w:hAnsiTheme="minorHAnsi" w:cstheme="minorHAnsi"/>
          <w:sz w:val="20"/>
          <w:szCs w:val="20"/>
        </w:rPr>
        <w:t>l</w:t>
      </w:r>
      <w:r w:rsidRPr="00FA7BFF">
        <w:rPr>
          <w:rFonts w:asciiTheme="minorHAnsi" w:hAnsiTheme="minorHAnsi" w:cstheme="minorHAnsi"/>
          <w:sz w:val="20"/>
          <w:szCs w:val="20"/>
        </w:rPr>
        <w:t>a navigazione. - Descrizione basata su: Anno 1, n. 3 (marzo 1899). –</w:t>
      </w:r>
      <w:r w:rsidRPr="00FA7BFF">
        <w:rPr>
          <w:rFonts w:asciiTheme="minorHAnsi" w:hAnsiTheme="minorHAnsi" w:cstheme="minorHAnsi"/>
          <w:sz w:val="20"/>
          <w:szCs w:val="20"/>
        </w:rPr>
        <w:t xml:space="preserve"> </w:t>
      </w:r>
      <w:r w:rsidRPr="00FA7BFF">
        <w:rPr>
          <w:rFonts w:asciiTheme="minorHAnsi" w:hAnsiTheme="minorHAnsi" w:cstheme="minorHAnsi"/>
          <w:sz w:val="20"/>
          <w:szCs w:val="20"/>
        </w:rPr>
        <w:t>CFI0709685</w:t>
      </w:r>
    </w:p>
    <w:p w14:paraId="6084B3CB" w14:textId="242E00EB" w:rsidR="00F653E7" w:rsidRPr="00FA7BFF" w:rsidRDefault="00F653E7" w:rsidP="00F653E7">
      <w:pPr>
        <w:jc w:val="both"/>
        <w:rPr>
          <w:rFonts w:asciiTheme="minorHAnsi" w:hAnsiTheme="minorHAnsi" w:cstheme="minorHAnsi"/>
          <w:sz w:val="20"/>
          <w:szCs w:val="20"/>
        </w:rPr>
      </w:pPr>
      <w:r w:rsidRPr="00FA7BFF">
        <w:rPr>
          <w:rFonts w:asciiTheme="minorHAnsi" w:hAnsiTheme="minorHAnsi" w:cstheme="minorHAnsi"/>
          <w:b/>
          <w:bCs/>
          <w:color w:val="C00000"/>
          <w:sz w:val="20"/>
          <w:szCs w:val="20"/>
        </w:rPr>
        <w:t>Copia digitale</w:t>
      </w:r>
      <w:r w:rsidRPr="00FA7BFF">
        <w:rPr>
          <w:rFonts w:asciiTheme="minorHAnsi" w:hAnsiTheme="minorHAnsi" w:cstheme="minorHAnsi"/>
          <w:color w:val="C00000"/>
          <w:sz w:val="20"/>
          <w:szCs w:val="20"/>
        </w:rPr>
        <w:t xml:space="preserve"> </w:t>
      </w:r>
      <w:r w:rsidRPr="00FA7BFF">
        <w:rPr>
          <w:rFonts w:asciiTheme="minorHAnsi" w:hAnsiTheme="minorHAnsi" w:cstheme="minorHAnsi"/>
          <w:sz w:val="20"/>
          <w:szCs w:val="20"/>
        </w:rPr>
        <w:t xml:space="preserve">a: </w:t>
      </w:r>
      <w:hyperlink r:id="rId8" w:history="1">
        <w:r w:rsidRPr="00FA7BFF">
          <w:rPr>
            <w:rStyle w:val="Collegamentoipertestuale"/>
            <w:rFonts w:asciiTheme="minorHAnsi" w:hAnsiTheme="minorHAnsi" w:cstheme="minorHAnsi"/>
            <w:sz w:val="20"/>
            <w:szCs w:val="20"/>
          </w:rPr>
          <w:t>https://www.archivi</w:t>
        </w:r>
        <w:r w:rsidRPr="00FA7BFF">
          <w:rPr>
            <w:rStyle w:val="Collegamentoipertestuale"/>
            <w:rFonts w:asciiTheme="minorHAnsi" w:hAnsiTheme="minorHAnsi" w:cstheme="minorHAnsi"/>
            <w:sz w:val="20"/>
            <w:szCs w:val="20"/>
          </w:rPr>
          <w:t>ofondazionefs.it/it/volume?yearStart=1899&amp;yearEnd=1910</w:t>
        </w:r>
      </w:hyperlink>
    </w:p>
    <w:p w14:paraId="7E617DA5" w14:textId="77777777" w:rsidR="00FA7BFF" w:rsidRPr="00FA7BFF" w:rsidRDefault="00FA7BFF" w:rsidP="00F653E7">
      <w:pPr>
        <w:jc w:val="both"/>
        <w:rPr>
          <w:rFonts w:asciiTheme="minorHAnsi" w:hAnsiTheme="minorHAnsi" w:cstheme="minorHAnsi"/>
          <w:sz w:val="20"/>
          <w:szCs w:val="20"/>
        </w:rPr>
      </w:pPr>
    </w:p>
    <w:p w14:paraId="4491F559" w14:textId="495F6415" w:rsidR="009A73B2" w:rsidRPr="00FA7BFF" w:rsidRDefault="009A73B2" w:rsidP="00FA7BFF">
      <w:pPr>
        <w:jc w:val="center"/>
        <w:rPr>
          <w:rFonts w:asciiTheme="minorHAnsi" w:hAnsiTheme="minorHAnsi" w:cstheme="minorHAnsi"/>
          <w:b/>
          <w:sz w:val="20"/>
          <w:szCs w:val="20"/>
        </w:rPr>
      </w:pPr>
      <w:r w:rsidRPr="00FA7BFF">
        <w:rPr>
          <w:rFonts w:asciiTheme="minorHAnsi" w:hAnsiTheme="minorHAnsi" w:cstheme="minorHAnsi"/>
          <w:noProof/>
          <w:sz w:val="20"/>
          <w:szCs w:val="20"/>
        </w:rPr>
        <w:drawing>
          <wp:inline distT="0" distB="0" distL="0" distR="0" wp14:anchorId="1D9FEA2D" wp14:editId="737E2810">
            <wp:extent cx="2422800" cy="1800000"/>
            <wp:effectExtent l="0" t="0" r="0" b="0"/>
            <wp:docPr id="2087505128" name="Immagine 2" descr="0e1cb688cd811d9d1b58aae58638c506eafd8c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e1cb688cd811d9d1b58aae58638c506eafd8c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2800" cy="1800000"/>
                    </a:xfrm>
                    <a:prstGeom prst="rect">
                      <a:avLst/>
                    </a:prstGeom>
                    <a:noFill/>
                    <a:ln>
                      <a:noFill/>
                    </a:ln>
                  </pic:spPr>
                </pic:pic>
              </a:graphicData>
            </a:graphic>
          </wp:inline>
        </w:drawing>
      </w:r>
      <w:r w:rsidRPr="00FA7BFF">
        <w:rPr>
          <w:rFonts w:asciiTheme="minorHAnsi" w:hAnsiTheme="minorHAnsi" w:cstheme="minorHAnsi"/>
          <w:b/>
          <w:noProof/>
          <w:sz w:val="20"/>
          <w:szCs w:val="20"/>
        </w:rPr>
        <w:drawing>
          <wp:inline distT="0" distB="0" distL="0" distR="0" wp14:anchorId="3FB0877B" wp14:editId="49D3EE3D">
            <wp:extent cx="2422800" cy="1800000"/>
            <wp:effectExtent l="0" t="0" r="0" b="0"/>
            <wp:docPr id="86445731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2800" cy="1800000"/>
                    </a:xfrm>
                    <a:prstGeom prst="rect">
                      <a:avLst/>
                    </a:prstGeom>
                    <a:noFill/>
                  </pic:spPr>
                </pic:pic>
              </a:graphicData>
            </a:graphic>
          </wp:inline>
        </w:drawing>
      </w:r>
    </w:p>
    <w:p w14:paraId="66EE30F5" w14:textId="440D12AB" w:rsidR="00F653E7" w:rsidRPr="00FA7BFF" w:rsidRDefault="00F653E7" w:rsidP="00F653E7">
      <w:pPr>
        <w:jc w:val="both"/>
        <w:rPr>
          <w:rFonts w:asciiTheme="minorHAnsi" w:hAnsiTheme="minorHAnsi" w:cstheme="minorHAnsi"/>
          <w:sz w:val="20"/>
          <w:szCs w:val="20"/>
        </w:rPr>
      </w:pPr>
      <w:r w:rsidRPr="00FA7BFF">
        <w:rPr>
          <w:rFonts w:asciiTheme="minorHAnsi" w:hAnsiTheme="minorHAnsi" w:cstheme="minorHAnsi"/>
          <w:b/>
          <w:sz w:val="20"/>
          <w:szCs w:val="20"/>
        </w:rPr>
        <w:t xml:space="preserve">*Orario generale ferrovie, tramvie, navigazione servizi automobilistici e postali </w:t>
      </w:r>
      <w:proofErr w:type="gramStart"/>
      <w:r w:rsidRPr="00FA7BFF">
        <w:rPr>
          <w:rFonts w:asciiTheme="minorHAnsi" w:hAnsiTheme="minorHAnsi" w:cstheme="minorHAnsi"/>
          <w:b/>
          <w:sz w:val="20"/>
          <w:szCs w:val="20"/>
        </w:rPr>
        <w:t>alpini</w:t>
      </w:r>
      <w:r w:rsidRPr="00FA7BFF">
        <w:rPr>
          <w:rFonts w:asciiTheme="minorHAnsi" w:hAnsiTheme="minorHAnsi" w:cstheme="minorHAnsi"/>
          <w:sz w:val="20"/>
          <w:szCs w:val="20"/>
        </w:rPr>
        <w:t xml:space="preserve"> :</w:t>
      </w:r>
      <w:proofErr w:type="gramEnd"/>
      <w:r w:rsidRPr="00FA7BFF">
        <w:rPr>
          <w:rFonts w:asciiTheme="minorHAnsi" w:hAnsiTheme="minorHAnsi" w:cstheme="minorHAnsi"/>
          <w:sz w:val="20"/>
          <w:szCs w:val="20"/>
        </w:rPr>
        <w:t xml:space="preserve"> ufficiale per la parte riguardante le linee ferroviarie e marittime esercitate dallo stato / compilato per cura della Direzione generale delle Ferrovie dello stato. – Anno 15, n. 5 (maggio </w:t>
      </w:r>
      <w:proofErr w:type="gramStart"/>
      <w:r w:rsidRPr="00FA7BFF">
        <w:rPr>
          <w:rFonts w:asciiTheme="minorHAnsi" w:hAnsiTheme="minorHAnsi" w:cstheme="minorHAnsi"/>
          <w:sz w:val="20"/>
          <w:szCs w:val="20"/>
        </w:rPr>
        <w:t>1913)-</w:t>
      </w:r>
      <w:proofErr w:type="gramEnd"/>
      <w:r w:rsidRPr="00FA7BFF">
        <w:rPr>
          <w:rFonts w:asciiTheme="minorHAnsi" w:hAnsiTheme="minorHAnsi" w:cstheme="minorHAnsi"/>
          <w:sz w:val="20"/>
          <w:szCs w:val="20"/>
        </w:rPr>
        <w:t xml:space="preserve">anno 28, n. 8 (agosto 1926). – </w:t>
      </w:r>
      <w:proofErr w:type="gramStart"/>
      <w:r w:rsidRPr="00FA7BFF">
        <w:rPr>
          <w:rFonts w:asciiTheme="minorHAnsi" w:hAnsiTheme="minorHAnsi" w:cstheme="minorHAnsi"/>
          <w:sz w:val="20"/>
          <w:szCs w:val="20"/>
        </w:rPr>
        <w:t>Torino :</w:t>
      </w:r>
      <w:proofErr w:type="gramEnd"/>
      <w:r w:rsidRPr="00FA7BFF">
        <w:rPr>
          <w:rFonts w:asciiTheme="minorHAnsi" w:hAnsiTheme="minorHAnsi" w:cstheme="minorHAnsi"/>
          <w:sz w:val="20"/>
          <w:szCs w:val="20"/>
        </w:rPr>
        <w:t xml:space="preserve"> Fratelli Pozzo, 1913-1926. - 13 volumi. ((Mensile. – Copia digitale a: </w:t>
      </w:r>
      <w:hyperlink r:id="rId11" w:history="1">
        <w:r w:rsidRPr="00FA7BFF">
          <w:rPr>
            <w:rStyle w:val="Collegamentoipertestuale"/>
            <w:rFonts w:asciiTheme="minorHAnsi" w:hAnsiTheme="minorHAnsi" w:cstheme="minorHAnsi"/>
            <w:sz w:val="20"/>
            <w:szCs w:val="20"/>
          </w:rPr>
          <w:t>https://www.archiviofondazionefs.it/</w:t>
        </w:r>
        <w:r w:rsidRPr="00FA7BFF">
          <w:rPr>
            <w:rStyle w:val="Collegamentoipertestuale"/>
            <w:rFonts w:asciiTheme="minorHAnsi" w:hAnsiTheme="minorHAnsi" w:cstheme="minorHAnsi"/>
            <w:sz w:val="20"/>
            <w:szCs w:val="20"/>
          </w:rPr>
          <w:t>it/volume?yearStart=1911&amp;yearEnd=1920</w:t>
        </w:r>
      </w:hyperlink>
      <w:r w:rsidRPr="00FA7BFF">
        <w:rPr>
          <w:rFonts w:asciiTheme="minorHAnsi" w:hAnsiTheme="minorHAnsi" w:cstheme="minorHAnsi"/>
          <w:sz w:val="20"/>
          <w:szCs w:val="20"/>
        </w:rPr>
        <w:t xml:space="preserve">. </w:t>
      </w:r>
    </w:p>
    <w:p w14:paraId="26CD05B7" w14:textId="77777777" w:rsidR="00FA7BFF" w:rsidRPr="00FA7BFF" w:rsidRDefault="00FA7BFF" w:rsidP="00F653E7">
      <w:pPr>
        <w:jc w:val="both"/>
        <w:rPr>
          <w:rFonts w:asciiTheme="minorHAnsi" w:hAnsiTheme="minorHAnsi" w:cstheme="minorHAnsi"/>
          <w:sz w:val="20"/>
          <w:szCs w:val="20"/>
        </w:rPr>
      </w:pPr>
    </w:p>
    <w:p w14:paraId="3C4D9E58" w14:textId="78AD6080" w:rsidR="009A73B2" w:rsidRPr="00FA7BFF" w:rsidRDefault="009A73B2" w:rsidP="00FA7BFF">
      <w:pPr>
        <w:jc w:val="center"/>
        <w:rPr>
          <w:rFonts w:asciiTheme="minorHAnsi" w:hAnsiTheme="minorHAnsi" w:cstheme="minorHAnsi"/>
          <w:b/>
          <w:sz w:val="20"/>
          <w:szCs w:val="20"/>
        </w:rPr>
      </w:pPr>
      <w:r w:rsidRPr="00FA7BFF">
        <w:rPr>
          <w:rFonts w:asciiTheme="minorHAnsi" w:hAnsiTheme="minorHAnsi" w:cstheme="minorHAnsi"/>
          <w:b/>
          <w:noProof/>
          <w:sz w:val="20"/>
          <w:szCs w:val="20"/>
        </w:rPr>
        <w:lastRenderedPageBreak/>
        <w:drawing>
          <wp:inline distT="0" distB="0" distL="0" distR="0" wp14:anchorId="73991EBD" wp14:editId="626780E3">
            <wp:extent cx="2422800" cy="1800000"/>
            <wp:effectExtent l="0" t="0" r="0" b="0"/>
            <wp:docPr id="72044749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2800" cy="1800000"/>
                    </a:xfrm>
                    <a:prstGeom prst="rect">
                      <a:avLst/>
                    </a:prstGeom>
                    <a:noFill/>
                  </pic:spPr>
                </pic:pic>
              </a:graphicData>
            </a:graphic>
          </wp:inline>
        </w:drawing>
      </w:r>
      <w:r w:rsidRPr="00FA7BFF">
        <w:rPr>
          <w:rFonts w:asciiTheme="minorHAnsi" w:hAnsiTheme="minorHAnsi" w:cstheme="minorHAnsi"/>
          <w:b/>
          <w:noProof/>
          <w:sz w:val="20"/>
          <w:szCs w:val="20"/>
        </w:rPr>
        <w:drawing>
          <wp:inline distT="0" distB="0" distL="0" distR="0" wp14:anchorId="755D92A4" wp14:editId="37C85F6E">
            <wp:extent cx="2422800" cy="1800000"/>
            <wp:effectExtent l="0" t="0" r="0" b="0"/>
            <wp:docPr id="59926965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2800" cy="1800000"/>
                    </a:xfrm>
                    <a:prstGeom prst="rect">
                      <a:avLst/>
                    </a:prstGeom>
                    <a:noFill/>
                  </pic:spPr>
                </pic:pic>
              </a:graphicData>
            </a:graphic>
          </wp:inline>
        </w:drawing>
      </w:r>
    </w:p>
    <w:p w14:paraId="5AD91406" w14:textId="2E7E3F42" w:rsidR="00F653E7" w:rsidRPr="00FA7BFF" w:rsidRDefault="00F653E7" w:rsidP="00F653E7">
      <w:pPr>
        <w:jc w:val="both"/>
        <w:rPr>
          <w:rFonts w:asciiTheme="minorHAnsi" w:hAnsiTheme="minorHAnsi" w:cstheme="minorHAnsi"/>
          <w:sz w:val="20"/>
          <w:szCs w:val="20"/>
        </w:rPr>
      </w:pPr>
      <w:r w:rsidRPr="00FA7BFF">
        <w:rPr>
          <w:rFonts w:asciiTheme="minorHAnsi" w:hAnsiTheme="minorHAnsi" w:cstheme="minorHAnsi"/>
          <w:b/>
          <w:sz w:val="20"/>
          <w:szCs w:val="20"/>
        </w:rPr>
        <w:t xml:space="preserve">*Orario generale ferrovie, navigazione lacuale, tramvie, servizi automobilistici, navigazione marittima e linee </w:t>
      </w:r>
      <w:proofErr w:type="gramStart"/>
      <w:r w:rsidRPr="00FA7BFF">
        <w:rPr>
          <w:rFonts w:asciiTheme="minorHAnsi" w:hAnsiTheme="minorHAnsi" w:cstheme="minorHAnsi"/>
          <w:b/>
          <w:sz w:val="20"/>
          <w:szCs w:val="20"/>
        </w:rPr>
        <w:t>aeree</w:t>
      </w:r>
      <w:r w:rsidRPr="00FA7BFF">
        <w:rPr>
          <w:rFonts w:asciiTheme="minorHAnsi" w:hAnsiTheme="minorHAnsi" w:cstheme="minorHAnsi"/>
          <w:sz w:val="20"/>
          <w:szCs w:val="20"/>
        </w:rPr>
        <w:t xml:space="preserve"> :</w:t>
      </w:r>
      <w:proofErr w:type="gramEnd"/>
      <w:r w:rsidRPr="00FA7BFF">
        <w:rPr>
          <w:rFonts w:asciiTheme="minorHAnsi" w:hAnsiTheme="minorHAnsi" w:cstheme="minorHAnsi"/>
          <w:sz w:val="20"/>
          <w:szCs w:val="20"/>
        </w:rPr>
        <w:t xml:space="preserve"> ufficiale per le ferrovie italiane dello </w:t>
      </w:r>
      <w:proofErr w:type="gramStart"/>
      <w:r w:rsidRPr="00FA7BFF">
        <w:rPr>
          <w:rFonts w:asciiTheme="minorHAnsi" w:hAnsiTheme="minorHAnsi" w:cstheme="minorHAnsi"/>
          <w:sz w:val="20"/>
          <w:szCs w:val="20"/>
        </w:rPr>
        <w:t>stato :</w:t>
      </w:r>
      <w:proofErr w:type="gramEnd"/>
      <w:r w:rsidRPr="00FA7BFF">
        <w:rPr>
          <w:rFonts w:asciiTheme="minorHAnsi" w:hAnsiTheme="minorHAnsi" w:cstheme="minorHAnsi"/>
          <w:sz w:val="20"/>
          <w:szCs w:val="20"/>
        </w:rPr>
        <w:t xml:space="preserve"> </w:t>
      </w:r>
      <w:proofErr w:type="gramStart"/>
      <w:r w:rsidRPr="00FA7BFF">
        <w:rPr>
          <w:rFonts w:asciiTheme="minorHAnsi" w:hAnsiTheme="minorHAnsi" w:cstheme="minorHAnsi"/>
          <w:sz w:val="20"/>
          <w:szCs w:val="20"/>
        </w:rPr>
        <w:t>pubblicazione  mensile</w:t>
      </w:r>
      <w:proofErr w:type="gramEnd"/>
      <w:r w:rsidRPr="00FA7BFF">
        <w:rPr>
          <w:rFonts w:asciiTheme="minorHAnsi" w:hAnsiTheme="minorHAnsi" w:cstheme="minorHAnsi"/>
          <w:sz w:val="20"/>
          <w:szCs w:val="20"/>
        </w:rPr>
        <w:t xml:space="preserve"> / compilato per cura del Ministero delle comunicazioni. – Anno 28, n. 9 (settembre </w:t>
      </w:r>
      <w:proofErr w:type="gramStart"/>
      <w:r w:rsidRPr="00FA7BFF">
        <w:rPr>
          <w:rFonts w:asciiTheme="minorHAnsi" w:hAnsiTheme="minorHAnsi" w:cstheme="minorHAnsi"/>
          <w:sz w:val="20"/>
          <w:szCs w:val="20"/>
        </w:rPr>
        <w:t>1926)-</w:t>
      </w:r>
      <w:proofErr w:type="gramEnd"/>
      <w:r w:rsidRPr="00FA7BFF">
        <w:rPr>
          <w:rFonts w:asciiTheme="minorHAnsi" w:hAnsiTheme="minorHAnsi" w:cstheme="minorHAnsi"/>
          <w:sz w:val="20"/>
          <w:szCs w:val="20"/>
        </w:rPr>
        <w:t xml:space="preserve">anno 36, n. 3 (marzo/22 aprile 1934). – </w:t>
      </w:r>
      <w:proofErr w:type="gramStart"/>
      <w:r w:rsidRPr="00FA7BFF">
        <w:rPr>
          <w:rFonts w:asciiTheme="minorHAnsi" w:hAnsiTheme="minorHAnsi" w:cstheme="minorHAnsi"/>
          <w:sz w:val="20"/>
          <w:szCs w:val="20"/>
        </w:rPr>
        <w:t>Torino :</w:t>
      </w:r>
      <w:proofErr w:type="gramEnd"/>
      <w:r w:rsidRPr="00FA7BFF">
        <w:rPr>
          <w:rFonts w:asciiTheme="minorHAnsi" w:hAnsiTheme="minorHAnsi" w:cstheme="minorHAnsi"/>
          <w:sz w:val="20"/>
          <w:szCs w:val="20"/>
        </w:rPr>
        <w:t xml:space="preserve"> Fratelli Pozzo, 1926-1934. - 8 volumi. ((Copia digitale a: </w:t>
      </w:r>
      <w:hyperlink r:id="rId14" w:history="1">
        <w:r w:rsidRPr="00FA7BFF">
          <w:rPr>
            <w:rStyle w:val="Collegamentoipertestuale"/>
            <w:rFonts w:asciiTheme="minorHAnsi" w:hAnsiTheme="minorHAnsi" w:cstheme="minorHAnsi"/>
            <w:sz w:val="20"/>
            <w:szCs w:val="20"/>
          </w:rPr>
          <w:t>https://www.archiviofondazionefs.it/it/volume?yearStart=1921&amp;yearEnd=1930</w:t>
        </w:r>
      </w:hyperlink>
      <w:r w:rsidRPr="00FA7BFF">
        <w:rPr>
          <w:rFonts w:asciiTheme="minorHAnsi" w:hAnsiTheme="minorHAnsi" w:cstheme="minorHAnsi"/>
          <w:sz w:val="20"/>
          <w:szCs w:val="20"/>
        </w:rPr>
        <w:t xml:space="preserve">. </w:t>
      </w:r>
    </w:p>
    <w:p w14:paraId="221F8944" w14:textId="77777777" w:rsidR="00FA7BFF" w:rsidRPr="00FA7BFF" w:rsidRDefault="00FA7BFF" w:rsidP="00F653E7">
      <w:pPr>
        <w:jc w:val="both"/>
        <w:rPr>
          <w:rFonts w:asciiTheme="minorHAnsi" w:hAnsiTheme="minorHAnsi" w:cstheme="minorHAnsi"/>
          <w:sz w:val="20"/>
          <w:szCs w:val="20"/>
        </w:rPr>
      </w:pPr>
    </w:p>
    <w:p w14:paraId="585D7794" w14:textId="1F6C49E1" w:rsidR="009A73B2" w:rsidRPr="00FA7BFF" w:rsidRDefault="009A73B2" w:rsidP="00FA7BFF">
      <w:pPr>
        <w:jc w:val="center"/>
        <w:rPr>
          <w:rFonts w:asciiTheme="minorHAnsi" w:hAnsiTheme="minorHAnsi" w:cstheme="minorHAnsi"/>
          <w:b/>
          <w:sz w:val="20"/>
          <w:szCs w:val="20"/>
        </w:rPr>
      </w:pPr>
      <w:r w:rsidRPr="00FA7BFF">
        <w:rPr>
          <w:rFonts w:asciiTheme="minorHAnsi" w:hAnsiTheme="minorHAnsi" w:cstheme="minorHAnsi"/>
          <w:b/>
          <w:noProof/>
          <w:sz w:val="20"/>
          <w:szCs w:val="20"/>
        </w:rPr>
        <w:drawing>
          <wp:inline distT="0" distB="0" distL="0" distR="0" wp14:anchorId="6FF12E2A" wp14:editId="1D01C612">
            <wp:extent cx="2422800" cy="1800000"/>
            <wp:effectExtent l="0" t="0" r="0" b="0"/>
            <wp:docPr id="34407101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2800" cy="1800000"/>
                    </a:xfrm>
                    <a:prstGeom prst="rect">
                      <a:avLst/>
                    </a:prstGeom>
                    <a:noFill/>
                  </pic:spPr>
                </pic:pic>
              </a:graphicData>
            </a:graphic>
          </wp:inline>
        </w:drawing>
      </w:r>
      <w:r w:rsidRPr="00FA7BFF">
        <w:rPr>
          <w:rFonts w:asciiTheme="minorHAnsi" w:hAnsiTheme="minorHAnsi" w:cstheme="minorHAnsi"/>
          <w:b/>
          <w:noProof/>
          <w:sz w:val="20"/>
          <w:szCs w:val="20"/>
        </w:rPr>
        <w:drawing>
          <wp:inline distT="0" distB="0" distL="0" distR="0" wp14:anchorId="037E0E2F" wp14:editId="68186279">
            <wp:extent cx="2422800" cy="1800000"/>
            <wp:effectExtent l="0" t="0" r="0" b="0"/>
            <wp:docPr id="1175306129"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2800" cy="1800000"/>
                    </a:xfrm>
                    <a:prstGeom prst="rect">
                      <a:avLst/>
                    </a:prstGeom>
                    <a:noFill/>
                  </pic:spPr>
                </pic:pic>
              </a:graphicData>
            </a:graphic>
          </wp:inline>
        </w:drawing>
      </w:r>
    </w:p>
    <w:p w14:paraId="73C11F85" w14:textId="77777777" w:rsidR="009A73B2" w:rsidRPr="00FA7BFF" w:rsidRDefault="00F653E7" w:rsidP="00F653E7">
      <w:pPr>
        <w:jc w:val="both"/>
        <w:rPr>
          <w:rFonts w:asciiTheme="minorHAnsi" w:hAnsiTheme="minorHAnsi" w:cstheme="minorHAnsi"/>
          <w:sz w:val="20"/>
          <w:szCs w:val="20"/>
        </w:rPr>
      </w:pPr>
      <w:r w:rsidRPr="00FA7BFF">
        <w:rPr>
          <w:rFonts w:asciiTheme="minorHAnsi" w:hAnsiTheme="minorHAnsi" w:cstheme="minorHAnsi"/>
          <w:b/>
          <w:sz w:val="20"/>
          <w:szCs w:val="20"/>
        </w:rPr>
        <w:t xml:space="preserve">*Orario </w:t>
      </w:r>
      <w:proofErr w:type="gramStart"/>
      <w:r w:rsidRPr="00FA7BFF">
        <w:rPr>
          <w:rFonts w:asciiTheme="minorHAnsi" w:hAnsiTheme="minorHAnsi" w:cstheme="minorHAnsi"/>
          <w:b/>
          <w:sz w:val="20"/>
          <w:szCs w:val="20"/>
        </w:rPr>
        <w:t xml:space="preserve">generale </w:t>
      </w:r>
      <w:r w:rsidRPr="00FA7BFF">
        <w:rPr>
          <w:rFonts w:asciiTheme="minorHAnsi" w:hAnsiTheme="minorHAnsi" w:cstheme="minorHAnsi"/>
          <w:sz w:val="20"/>
          <w:szCs w:val="20"/>
        </w:rPr>
        <w:t>:</w:t>
      </w:r>
      <w:proofErr w:type="gramEnd"/>
      <w:r w:rsidRPr="00FA7BFF">
        <w:rPr>
          <w:rFonts w:asciiTheme="minorHAnsi" w:hAnsiTheme="minorHAnsi" w:cstheme="minorHAnsi"/>
          <w:sz w:val="20"/>
          <w:szCs w:val="20"/>
        </w:rPr>
        <w:t xml:space="preserve"> Ferrovie dello stato e secondarie, tramvie, servizi lacuali ed automobilistici, navigazione marittima, linee </w:t>
      </w:r>
      <w:proofErr w:type="gramStart"/>
      <w:r w:rsidRPr="00FA7BFF">
        <w:rPr>
          <w:rFonts w:asciiTheme="minorHAnsi" w:hAnsiTheme="minorHAnsi" w:cstheme="minorHAnsi"/>
          <w:sz w:val="20"/>
          <w:szCs w:val="20"/>
        </w:rPr>
        <w:t>aeree :</w:t>
      </w:r>
      <w:proofErr w:type="gramEnd"/>
      <w:r w:rsidRPr="00FA7BFF">
        <w:rPr>
          <w:rFonts w:asciiTheme="minorHAnsi" w:hAnsiTheme="minorHAnsi" w:cstheme="minorHAnsi"/>
          <w:sz w:val="20"/>
          <w:szCs w:val="20"/>
        </w:rPr>
        <w:t xml:space="preserve"> ufficiale per le ferrovie italiane dello </w:t>
      </w:r>
      <w:proofErr w:type="gramStart"/>
      <w:r w:rsidRPr="00FA7BFF">
        <w:rPr>
          <w:rFonts w:asciiTheme="minorHAnsi" w:hAnsiTheme="minorHAnsi" w:cstheme="minorHAnsi"/>
          <w:sz w:val="20"/>
          <w:szCs w:val="20"/>
        </w:rPr>
        <w:t>stato :</w:t>
      </w:r>
      <w:proofErr w:type="gramEnd"/>
      <w:r w:rsidRPr="00FA7BFF">
        <w:rPr>
          <w:rFonts w:asciiTheme="minorHAnsi" w:hAnsiTheme="minorHAnsi" w:cstheme="minorHAnsi"/>
          <w:sz w:val="20"/>
          <w:szCs w:val="20"/>
        </w:rPr>
        <w:t xml:space="preserve"> </w:t>
      </w:r>
      <w:proofErr w:type="gramStart"/>
      <w:r w:rsidRPr="00FA7BFF">
        <w:rPr>
          <w:rFonts w:asciiTheme="minorHAnsi" w:hAnsiTheme="minorHAnsi" w:cstheme="minorHAnsi"/>
          <w:sz w:val="20"/>
          <w:szCs w:val="20"/>
        </w:rPr>
        <w:t>pubblicazione  mensile</w:t>
      </w:r>
      <w:proofErr w:type="gramEnd"/>
      <w:r w:rsidRPr="00FA7BFF">
        <w:rPr>
          <w:rFonts w:asciiTheme="minorHAnsi" w:hAnsiTheme="minorHAnsi" w:cstheme="minorHAnsi"/>
          <w:sz w:val="20"/>
          <w:szCs w:val="20"/>
        </w:rPr>
        <w:t xml:space="preserve"> / compilato per cura del Ministero delle comunicazioni. – Anno 36, n. 4 (23 aprile/14 maggio </w:t>
      </w:r>
      <w:proofErr w:type="gramStart"/>
      <w:r w:rsidRPr="00FA7BFF">
        <w:rPr>
          <w:rFonts w:asciiTheme="minorHAnsi" w:hAnsiTheme="minorHAnsi" w:cstheme="minorHAnsi"/>
          <w:sz w:val="20"/>
          <w:szCs w:val="20"/>
        </w:rPr>
        <w:t>1934)-</w:t>
      </w:r>
      <w:proofErr w:type="gramEnd"/>
      <w:r w:rsidRPr="00FA7BFF">
        <w:rPr>
          <w:rFonts w:asciiTheme="minorHAnsi" w:hAnsiTheme="minorHAnsi" w:cstheme="minorHAnsi"/>
          <w:sz w:val="20"/>
          <w:szCs w:val="20"/>
        </w:rPr>
        <w:t xml:space="preserve">anno 48, n. 1 (febbraio 1946). – </w:t>
      </w:r>
      <w:proofErr w:type="gramStart"/>
      <w:r w:rsidRPr="00FA7BFF">
        <w:rPr>
          <w:rFonts w:asciiTheme="minorHAnsi" w:hAnsiTheme="minorHAnsi" w:cstheme="minorHAnsi"/>
          <w:sz w:val="20"/>
          <w:szCs w:val="20"/>
        </w:rPr>
        <w:t>Torino :</w:t>
      </w:r>
      <w:proofErr w:type="gramEnd"/>
      <w:r w:rsidRPr="00FA7BFF">
        <w:rPr>
          <w:rFonts w:asciiTheme="minorHAnsi" w:hAnsiTheme="minorHAnsi" w:cstheme="minorHAnsi"/>
          <w:sz w:val="20"/>
          <w:szCs w:val="20"/>
        </w:rPr>
        <w:t xml:space="preserve"> Fratelli Pozzo, 1934-1946. - 12 volumi. ((Copia digitale a: </w:t>
      </w:r>
      <w:hyperlink r:id="rId17" w:history="1">
        <w:r w:rsidRPr="00FA7BFF">
          <w:rPr>
            <w:rStyle w:val="Collegamentoipertestuale"/>
            <w:rFonts w:asciiTheme="minorHAnsi" w:hAnsiTheme="minorHAnsi" w:cstheme="minorHAnsi"/>
            <w:sz w:val="20"/>
            <w:szCs w:val="20"/>
          </w:rPr>
          <w:t>https://www.archiviofondazionefs.it/it/volume?yearStart=1931&amp;yearEnd=1940</w:t>
        </w:r>
      </w:hyperlink>
      <w:r w:rsidRPr="00FA7BFF">
        <w:rPr>
          <w:rFonts w:asciiTheme="minorHAnsi" w:hAnsiTheme="minorHAnsi" w:cstheme="minorHAnsi"/>
          <w:sz w:val="20"/>
          <w:szCs w:val="20"/>
        </w:rPr>
        <w:t>.</w:t>
      </w:r>
    </w:p>
    <w:p w14:paraId="61166CDA" w14:textId="77777777" w:rsidR="00FA7BFF" w:rsidRPr="00FA7BFF" w:rsidRDefault="00FA7BFF" w:rsidP="00F653E7">
      <w:pPr>
        <w:jc w:val="both"/>
        <w:rPr>
          <w:rFonts w:asciiTheme="minorHAnsi" w:hAnsiTheme="minorHAnsi" w:cstheme="minorHAnsi"/>
          <w:sz w:val="20"/>
          <w:szCs w:val="20"/>
        </w:rPr>
      </w:pPr>
    </w:p>
    <w:p w14:paraId="54E20F08" w14:textId="5B0CC641" w:rsidR="00F653E7" w:rsidRPr="00FA7BFF" w:rsidRDefault="009A73B2" w:rsidP="00FA7BFF">
      <w:pPr>
        <w:jc w:val="center"/>
        <w:rPr>
          <w:rFonts w:asciiTheme="minorHAnsi" w:hAnsiTheme="minorHAnsi" w:cstheme="minorHAnsi"/>
          <w:sz w:val="20"/>
          <w:szCs w:val="20"/>
        </w:rPr>
      </w:pPr>
      <w:r w:rsidRPr="00FA7BFF">
        <w:rPr>
          <w:rFonts w:asciiTheme="minorHAnsi" w:hAnsiTheme="minorHAnsi" w:cstheme="minorHAnsi"/>
          <w:noProof/>
          <w:sz w:val="20"/>
          <w:szCs w:val="20"/>
        </w:rPr>
        <w:drawing>
          <wp:inline distT="0" distB="0" distL="0" distR="0" wp14:anchorId="096F0DAD" wp14:editId="0A86B62B">
            <wp:extent cx="2422800" cy="1800000"/>
            <wp:effectExtent l="0" t="0" r="0" b="0"/>
            <wp:docPr id="214649082" name="Immagine 8" descr="9cd8d50541a5c51a307bab5885505205e4053d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cd8d50541a5c51a307bab5885505205e4053da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2800" cy="1800000"/>
                    </a:xfrm>
                    <a:prstGeom prst="rect">
                      <a:avLst/>
                    </a:prstGeom>
                    <a:noFill/>
                    <a:ln>
                      <a:noFill/>
                    </a:ln>
                  </pic:spPr>
                </pic:pic>
              </a:graphicData>
            </a:graphic>
          </wp:inline>
        </w:drawing>
      </w:r>
      <w:r w:rsidRPr="00FA7BFF">
        <w:rPr>
          <w:rFonts w:asciiTheme="minorHAnsi" w:hAnsiTheme="minorHAnsi" w:cstheme="minorHAnsi"/>
          <w:noProof/>
          <w:sz w:val="20"/>
          <w:szCs w:val="20"/>
        </w:rPr>
        <w:drawing>
          <wp:inline distT="0" distB="0" distL="0" distR="0" wp14:anchorId="74AC4839" wp14:editId="6D074CE9">
            <wp:extent cx="2422800" cy="1800000"/>
            <wp:effectExtent l="0" t="0" r="0" b="0"/>
            <wp:docPr id="1614872597"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2800" cy="1800000"/>
                    </a:xfrm>
                    <a:prstGeom prst="rect">
                      <a:avLst/>
                    </a:prstGeom>
                    <a:noFill/>
                  </pic:spPr>
                </pic:pic>
              </a:graphicData>
            </a:graphic>
          </wp:inline>
        </w:drawing>
      </w:r>
    </w:p>
    <w:p w14:paraId="7F679279" w14:textId="77777777" w:rsidR="00F653E7" w:rsidRPr="00FA7BFF" w:rsidRDefault="00F653E7" w:rsidP="00F653E7">
      <w:pPr>
        <w:jc w:val="both"/>
        <w:rPr>
          <w:rFonts w:asciiTheme="minorHAnsi" w:hAnsiTheme="minorHAnsi" w:cstheme="minorHAnsi"/>
          <w:sz w:val="20"/>
          <w:szCs w:val="20"/>
        </w:rPr>
      </w:pPr>
      <w:r w:rsidRPr="00FA7BFF">
        <w:rPr>
          <w:rFonts w:asciiTheme="minorHAnsi" w:hAnsiTheme="minorHAnsi" w:cstheme="minorHAnsi"/>
          <w:b/>
          <w:bCs/>
          <w:sz w:val="20"/>
          <w:szCs w:val="20"/>
        </w:rPr>
        <w:t>*Orario ufficiale delle ferrovie italiane dello stato</w:t>
      </w:r>
      <w:r w:rsidRPr="00FA7BFF">
        <w:rPr>
          <w:rFonts w:asciiTheme="minorHAnsi" w:hAnsiTheme="minorHAnsi" w:cstheme="minorHAnsi"/>
          <w:bCs/>
          <w:sz w:val="20"/>
          <w:szCs w:val="20"/>
        </w:rPr>
        <w:t xml:space="preserve"> / compilato a cura del Ministero dei trasporti.</w:t>
      </w:r>
      <w:r w:rsidRPr="00FA7BFF">
        <w:rPr>
          <w:rFonts w:asciiTheme="minorHAnsi" w:hAnsiTheme="minorHAnsi" w:cstheme="minorHAnsi"/>
          <w:b/>
          <w:bCs/>
          <w:sz w:val="20"/>
          <w:szCs w:val="20"/>
        </w:rPr>
        <w:t xml:space="preserve"> </w:t>
      </w:r>
      <w:r w:rsidRPr="00FA7BFF">
        <w:rPr>
          <w:rFonts w:asciiTheme="minorHAnsi" w:hAnsiTheme="minorHAnsi" w:cstheme="minorHAnsi"/>
          <w:sz w:val="20"/>
          <w:szCs w:val="20"/>
        </w:rPr>
        <w:t xml:space="preserve">– Anno 48, n. 1 (marzo </w:t>
      </w:r>
      <w:proofErr w:type="gramStart"/>
      <w:r w:rsidRPr="00FA7BFF">
        <w:rPr>
          <w:rFonts w:asciiTheme="minorHAnsi" w:hAnsiTheme="minorHAnsi" w:cstheme="minorHAnsi"/>
          <w:sz w:val="20"/>
          <w:szCs w:val="20"/>
        </w:rPr>
        <w:t>1946)-</w:t>
      </w:r>
      <w:proofErr w:type="gramEnd"/>
      <w:r w:rsidRPr="00FA7BFF">
        <w:rPr>
          <w:rFonts w:asciiTheme="minorHAnsi" w:hAnsiTheme="minorHAnsi" w:cstheme="minorHAnsi"/>
          <w:sz w:val="20"/>
          <w:szCs w:val="20"/>
        </w:rPr>
        <w:t xml:space="preserve">anno 49, n. 4 (settembre 1947). - </w:t>
      </w:r>
      <w:proofErr w:type="gramStart"/>
      <w:r w:rsidRPr="00FA7BFF">
        <w:rPr>
          <w:rFonts w:asciiTheme="minorHAnsi" w:hAnsiTheme="minorHAnsi" w:cstheme="minorHAnsi"/>
          <w:sz w:val="20"/>
          <w:szCs w:val="20"/>
        </w:rPr>
        <w:t>Torino :</w:t>
      </w:r>
      <w:proofErr w:type="gramEnd"/>
      <w:r w:rsidRPr="00FA7BFF">
        <w:rPr>
          <w:rFonts w:asciiTheme="minorHAnsi" w:hAnsiTheme="minorHAnsi" w:cstheme="minorHAnsi"/>
          <w:sz w:val="20"/>
          <w:szCs w:val="20"/>
        </w:rPr>
        <w:t xml:space="preserve"> Pozzo, 1946-1947. – 2 </w:t>
      </w:r>
      <w:proofErr w:type="gramStart"/>
      <w:r w:rsidRPr="00FA7BFF">
        <w:rPr>
          <w:rFonts w:asciiTheme="minorHAnsi" w:hAnsiTheme="minorHAnsi" w:cstheme="minorHAnsi"/>
          <w:sz w:val="20"/>
          <w:szCs w:val="20"/>
        </w:rPr>
        <w:t>volumi ;</w:t>
      </w:r>
      <w:proofErr w:type="gramEnd"/>
      <w:r w:rsidRPr="00FA7BFF">
        <w:rPr>
          <w:rFonts w:asciiTheme="minorHAnsi" w:hAnsiTheme="minorHAnsi" w:cstheme="minorHAnsi"/>
          <w:sz w:val="20"/>
          <w:szCs w:val="20"/>
        </w:rPr>
        <w:t xml:space="preserve"> 25 cm. ((Descrizione basata su: Anno 49, n. 3 (luglio 1947). - ISSN 1972-8476. – Copia digitale a: </w:t>
      </w:r>
      <w:hyperlink r:id="rId20" w:history="1">
        <w:r w:rsidRPr="00FA7BFF">
          <w:rPr>
            <w:rStyle w:val="Collegamentoipertestuale"/>
            <w:rFonts w:asciiTheme="minorHAnsi" w:hAnsiTheme="minorHAnsi" w:cstheme="minorHAnsi"/>
            <w:sz w:val="20"/>
            <w:szCs w:val="20"/>
          </w:rPr>
          <w:t>https://www.archiviofondazionefs.it/it/volume?yearStart=1941&amp;yearEnd=1950</w:t>
        </w:r>
      </w:hyperlink>
      <w:r w:rsidRPr="00FA7BFF">
        <w:rPr>
          <w:rFonts w:asciiTheme="minorHAnsi" w:hAnsiTheme="minorHAnsi" w:cstheme="minorHAnsi"/>
          <w:sz w:val="20"/>
          <w:szCs w:val="20"/>
        </w:rPr>
        <w:t>. - LO10503941</w:t>
      </w:r>
    </w:p>
    <w:p w14:paraId="71A9971E" w14:textId="77777777" w:rsidR="00FA7BFF" w:rsidRPr="00FA7BFF" w:rsidRDefault="00FA7BFF" w:rsidP="00F653E7">
      <w:pPr>
        <w:jc w:val="both"/>
        <w:rPr>
          <w:rFonts w:asciiTheme="minorHAnsi" w:hAnsiTheme="minorHAnsi" w:cstheme="minorHAnsi"/>
          <w:sz w:val="20"/>
          <w:szCs w:val="20"/>
        </w:rPr>
      </w:pPr>
    </w:p>
    <w:p w14:paraId="2F687586" w14:textId="75027025" w:rsidR="009A73B2" w:rsidRPr="00FA7BFF" w:rsidRDefault="009A73B2" w:rsidP="00FA7BFF">
      <w:pPr>
        <w:jc w:val="center"/>
        <w:rPr>
          <w:rFonts w:asciiTheme="minorHAnsi" w:hAnsiTheme="minorHAnsi" w:cstheme="minorHAnsi"/>
          <w:sz w:val="20"/>
          <w:szCs w:val="20"/>
        </w:rPr>
      </w:pPr>
      <w:r w:rsidRPr="00FA7BFF">
        <w:rPr>
          <w:rFonts w:asciiTheme="minorHAnsi" w:hAnsiTheme="minorHAnsi" w:cstheme="minorHAnsi"/>
          <w:noProof/>
          <w:sz w:val="20"/>
          <w:szCs w:val="20"/>
        </w:rPr>
        <w:lastRenderedPageBreak/>
        <w:drawing>
          <wp:inline distT="0" distB="0" distL="0" distR="0" wp14:anchorId="2A8F5E1B" wp14:editId="3B585D4A">
            <wp:extent cx="2422800" cy="1800000"/>
            <wp:effectExtent l="0" t="0" r="0" b="0"/>
            <wp:docPr id="59790532"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2800" cy="1800000"/>
                    </a:xfrm>
                    <a:prstGeom prst="rect">
                      <a:avLst/>
                    </a:prstGeom>
                    <a:noFill/>
                  </pic:spPr>
                </pic:pic>
              </a:graphicData>
            </a:graphic>
          </wp:inline>
        </w:drawing>
      </w:r>
      <w:r w:rsidRPr="00FA7BFF">
        <w:rPr>
          <w:rFonts w:asciiTheme="minorHAnsi" w:hAnsiTheme="minorHAnsi" w:cstheme="minorHAnsi"/>
          <w:noProof/>
          <w:sz w:val="20"/>
          <w:szCs w:val="20"/>
        </w:rPr>
        <w:drawing>
          <wp:inline distT="0" distB="0" distL="0" distR="0" wp14:anchorId="7FAD1B9F" wp14:editId="47FFB72D">
            <wp:extent cx="1857600" cy="1800000"/>
            <wp:effectExtent l="0" t="0" r="0" b="0"/>
            <wp:docPr id="1913217179"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7600" cy="1800000"/>
                    </a:xfrm>
                    <a:prstGeom prst="rect">
                      <a:avLst/>
                    </a:prstGeom>
                    <a:noFill/>
                  </pic:spPr>
                </pic:pic>
              </a:graphicData>
            </a:graphic>
          </wp:inline>
        </w:drawing>
      </w:r>
    </w:p>
    <w:p w14:paraId="436B33BA" w14:textId="77777777" w:rsidR="00F653E7" w:rsidRPr="00FA7BFF" w:rsidRDefault="00F653E7" w:rsidP="00F653E7">
      <w:pPr>
        <w:jc w:val="both"/>
        <w:rPr>
          <w:rFonts w:asciiTheme="minorHAnsi" w:hAnsiTheme="minorHAnsi" w:cstheme="minorHAnsi"/>
          <w:sz w:val="20"/>
          <w:szCs w:val="20"/>
        </w:rPr>
      </w:pPr>
      <w:r w:rsidRPr="00FA7BFF">
        <w:rPr>
          <w:rFonts w:asciiTheme="minorHAnsi" w:hAnsiTheme="minorHAnsi" w:cstheme="minorHAnsi"/>
          <w:b/>
          <w:bCs/>
          <w:sz w:val="20"/>
          <w:szCs w:val="20"/>
        </w:rPr>
        <w:t xml:space="preserve">*Orario </w:t>
      </w:r>
      <w:proofErr w:type="gramStart"/>
      <w:r w:rsidRPr="00FA7BFF">
        <w:rPr>
          <w:rFonts w:asciiTheme="minorHAnsi" w:hAnsiTheme="minorHAnsi" w:cstheme="minorHAnsi"/>
          <w:b/>
          <w:bCs/>
          <w:sz w:val="20"/>
          <w:szCs w:val="20"/>
        </w:rPr>
        <w:t xml:space="preserve">generale </w:t>
      </w:r>
      <w:r w:rsidRPr="00FA7BFF">
        <w:rPr>
          <w:rFonts w:asciiTheme="minorHAnsi" w:hAnsiTheme="minorHAnsi" w:cstheme="minorHAnsi"/>
          <w:bCs/>
          <w:sz w:val="20"/>
          <w:szCs w:val="20"/>
        </w:rPr>
        <w:t>:</w:t>
      </w:r>
      <w:proofErr w:type="gramEnd"/>
      <w:r w:rsidRPr="00FA7BFF">
        <w:rPr>
          <w:rFonts w:asciiTheme="minorHAnsi" w:hAnsiTheme="minorHAnsi" w:cstheme="minorHAnsi"/>
          <w:bCs/>
          <w:sz w:val="20"/>
          <w:szCs w:val="20"/>
        </w:rPr>
        <w:t xml:space="preserve"> Ferrovie dello stato, ferrovie secondarie, tranvie, servizi lacuali, navigazione marittima e </w:t>
      </w:r>
      <w:proofErr w:type="gramStart"/>
      <w:r w:rsidRPr="00FA7BFF">
        <w:rPr>
          <w:rFonts w:asciiTheme="minorHAnsi" w:hAnsiTheme="minorHAnsi" w:cstheme="minorHAnsi"/>
          <w:bCs/>
          <w:sz w:val="20"/>
          <w:szCs w:val="20"/>
        </w:rPr>
        <w:t>aerea :</w:t>
      </w:r>
      <w:proofErr w:type="gramEnd"/>
      <w:r w:rsidRPr="00FA7BFF">
        <w:rPr>
          <w:rFonts w:asciiTheme="minorHAnsi" w:hAnsiTheme="minorHAnsi" w:cstheme="minorHAnsi"/>
          <w:bCs/>
          <w:sz w:val="20"/>
          <w:szCs w:val="20"/>
        </w:rPr>
        <w:t xml:space="preserve"> ufficiale per le ferrovie italiane dello stato / compilato a cura del Ministero dei </w:t>
      </w:r>
      <w:proofErr w:type="gramStart"/>
      <w:r w:rsidRPr="00FA7BFF">
        <w:rPr>
          <w:rFonts w:asciiTheme="minorHAnsi" w:hAnsiTheme="minorHAnsi" w:cstheme="minorHAnsi"/>
          <w:bCs/>
          <w:sz w:val="20"/>
          <w:szCs w:val="20"/>
        </w:rPr>
        <w:t>trasporti .</w:t>
      </w:r>
      <w:proofErr w:type="gramEnd"/>
      <w:r w:rsidRPr="00FA7BFF">
        <w:rPr>
          <w:rFonts w:asciiTheme="minorHAnsi" w:hAnsiTheme="minorHAnsi" w:cstheme="minorHAnsi"/>
          <w:bCs/>
          <w:sz w:val="20"/>
          <w:szCs w:val="20"/>
        </w:rPr>
        <w:t xml:space="preserve"> </w:t>
      </w:r>
      <w:r w:rsidRPr="00FA7BFF">
        <w:rPr>
          <w:rFonts w:asciiTheme="minorHAnsi" w:hAnsiTheme="minorHAnsi" w:cstheme="minorHAnsi"/>
          <w:sz w:val="20"/>
          <w:szCs w:val="20"/>
        </w:rPr>
        <w:t xml:space="preserve">- Anno 49, n. 5 (5 ottobre </w:t>
      </w:r>
      <w:proofErr w:type="gramStart"/>
      <w:r w:rsidRPr="00FA7BFF">
        <w:rPr>
          <w:rFonts w:asciiTheme="minorHAnsi" w:hAnsiTheme="minorHAnsi" w:cstheme="minorHAnsi"/>
          <w:sz w:val="20"/>
          <w:szCs w:val="20"/>
        </w:rPr>
        <w:t>1947)-</w:t>
      </w:r>
      <w:proofErr w:type="gramEnd"/>
      <w:r w:rsidRPr="00FA7BFF">
        <w:rPr>
          <w:rFonts w:asciiTheme="minorHAnsi" w:hAnsiTheme="minorHAnsi" w:cstheme="minorHAnsi"/>
          <w:sz w:val="20"/>
          <w:szCs w:val="20"/>
        </w:rPr>
        <w:t xml:space="preserve">anno 61, n. 2 (febbraio 1959). - </w:t>
      </w:r>
      <w:proofErr w:type="gramStart"/>
      <w:r w:rsidRPr="00FA7BFF">
        <w:rPr>
          <w:rFonts w:asciiTheme="minorHAnsi" w:hAnsiTheme="minorHAnsi" w:cstheme="minorHAnsi"/>
          <w:sz w:val="20"/>
          <w:szCs w:val="20"/>
        </w:rPr>
        <w:t>Torino :</w:t>
      </w:r>
      <w:proofErr w:type="gramEnd"/>
      <w:r w:rsidRPr="00FA7BFF">
        <w:rPr>
          <w:rFonts w:asciiTheme="minorHAnsi" w:hAnsiTheme="minorHAnsi" w:cstheme="minorHAnsi"/>
          <w:sz w:val="20"/>
          <w:szCs w:val="20"/>
        </w:rPr>
        <w:t xml:space="preserve"> Pozzo, 1947-1959. – 13 </w:t>
      </w:r>
      <w:proofErr w:type="gramStart"/>
      <w:r w:rsidRPr="00FA7BFF">
        <w:rPr>
          <w:rFonts w:asciiTheme="minorHAnsi" w:hAnsiTheme="minorHAnsi" w:cstheme="minorHAnsi"/>
          <w:sz w:val="20"/>
          <w:szCs w:val="20"/>
        </w:rPr>
        <w:t>volumi ;</w:t>
      </w:r>
      <w:proofErr w:type="gramEnd"/>
      <w:r w:rsidRPr="00FA7BFF">
        <w:rPr>
          <w:rFonts w:asciiTheme="minorHAnsi" w:hAnsiTheme="minorHAnsi" w:cstheme="minorHAnsi"/>
          <w:sz w:val="20"/>
          <w:szCs w:val="20"/>
        </w:rPr>
        <w:t xml:space="preserve"> 25 cm. ((Mensile. - Copia digitale a: </w:t>
      </w:r>
      <w:hyperlink r:id="rId23" w:history="1">
        <w:r w:rsidRPr="00FA7BFF">
          <w:rPr>
            <w:rStyle w:val="Collegamentoipertestuale"/>
            <w:rFonts w:asciiTheme="minorHAnsi" w:hAnsiTheme="minorHAnsi" w:cstheme="minorHAnsi"/>
            <w:sz w:val="20"/>
            <w:szCs w:val="20"/>
          </w:rPr>
          <w:t>https://www.archiviofondazionefs.it/it/volume?yearStart=1941&amp;yearEnd=1950</w:t>
        </w:r>
      </w:hyperlink>
      <w:r w:rsidRPr="00FA7BFF">
        <w:rPr>
          <w:rFonts w:asciiTheme="minorHAnsi" w:hAnsiTheme="minorHAnsi" w:cstheme="minorHAnsi"/>
          <w:sz w:val="20"/>
          <w:szCs w:val="20"/>
        </w:rPr>
        <w:t>.– LO10503935</w:t>
      </w:r>
    </w:p>
    <w:p w14:paraId="345F87D3" w14:textId="77777777" w:rsidR="00FA7BFF" w:rsidRPr="00FA7BFF" w:rsidRDefault="00FA7BFF" w:rsidP="00F653E7">
      <w:pPr>
        <w:jc w:val="both"/>
        <w:rPr>
          <w:rFonts w:asciiTheme="minorHAnsi" w:hAnsiTheme="minorHAnsi" w:cstheme="minorHAnsi"/>
          <w:sz w:val="20"/>
          <w:szCs w:val="20"/>
        </w:rPr>
      </w:pPr>
    </w:p>
    <w:p w14:paraId="480BC7EE" w14:textId="4A2D255C" w:rsidR="009A73B2" w:rsidRPr="00FA7BFF" w:rsidRDefault="00744479" w:rsidP="00744479">
      <w:pPr>
        <w:jc w:val="center"/>
        <w:rPr>
          <w:rFonts w:asciiTheme="minorHAnsi" w:hAnsiTheme="minorHAnsi" w:cstheme="minorHAnsi"/>
          <w:sz w:val="20"/>
          <w:szCs w:val="20"/>
        </w:rPr>
      </w:pPr>
      <w:r w:rsidRPr="00FA7BFF">
        <w:rPr>
          <w:rFonts w:asciiTheme="minorHAnsi" w:hAnsiTheme="minorHAnsi" w:cstheme="minorHAnsi"/>
          <w:noProof/>
          <w:sz w:val="20"/>
          <w:szCs w:val="20"/>
        </w:rPr>
        <w:drawing>
          <wp:inline distT="0" distB="0" distL="0" distR="0" wp14:anchorId="196D697F" wp14:editId="3C63F1F1">
            <wp:extent cx="1857600" cy="1800000"/>
            <wp:effectExtent l="0" t="0" r="0" b="0"/>
            <wp:docPr id="1919097089"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57600" cy="1800000"/>
                    </a:xfrm>
                    <a:prstGeom prst="rect">
                      <a:avLst/>
                    </a:prstGeom>
                    <a:noFill/>
                  </pic:spPr>
                </pic:pic>
              </a:graphicData>
            </a:graphic>
          </wp:inline>
        </w:drawing>
      </w:r>
      <w:r w:rsidRPr="00FA7BFF">
        <w:rPr>
          <w:rFonts w:asciiTheme="minorHAnsi" w:hAnsiTheme="minorHAnsi" w:cstheme="minorHAnsi"/>
          <w:noProof/>
          <w:sz w:val="20"/>
          <w:szCs w:val="20"/>
        </w:rPr>
        <w:drawing>
          <wp:inline distT="0" distB="0" distL="0" distR="0" wp14:anchorId="08C96765" wp14:editId="61458D14">
            <wp:extent cx="1555200" cy="1800000"/>
            <wp:effectExtent l="0" t="0" r="6985" b="0"/>
            <wp:docPr id="86480840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5200" cy="1800000"/>
                    </a:xfrm>
                    <a:prstGeom prst="rect">
                      <a:avLst/>
                    </a:prstGeom>
                    <a:noFill/>
                  </pic:spPr>
                </pic:pic>
              </a:graphicData>
            </a:graphic>
          </wp:inline>
        </w:drawing>
      </w:r>
    </w:p>
    <w:p w14:paraId="1CE51751" w14:textId="77777777" w:rsidR="00FA7BFF" w:rsidRPr="00FA7BFF" w:rsidRDefault="00F653E7" w:rsidP="00F653E7">
      <w:pPr>
        <w:jc w:val="both"/>
        <w:rPr>
          <w:rFonts w:asciiTheme="minorHAnsi" w:hAnsiTheme="minorHAnsi" w:cstheme="minorHAnsi"/>
          <w:sz w:val="20"/>
          <w:szCs w:val="20"/>
        </w:rPr>
      </w:pPr>
      <w:r w:rsidRPr="00FA7BFF">
        <w:rPr>
          <w:rFonts w:asciiTheme="minorHAnsi" w:hAnsiTheme="minorHAnsi" w:cstheme="minorHAnsi"/>
          <w:b/>
          <w:bCs/>
          <w:sz w:val="20"/>
          <w:szCs w:val="20"/>
        </w:rPr>
        <w:t xml:space="preserve">*Orario generale ufficiale per le Ferrovie italiane dello Stato. </w:t>
      </w:r>
      <w:r w:rsidRPr="00FA7BFF">
        <w:rPr>
          <w:rFonts w:asciiTheme="minorHAnsi" w:hAnsiTheme="minorHAnsi" w:cstheme="minorHAnsi"/>
          <w:sz w:val="20"/>
          <w:szCs w:val="20"/>
        </w:rPr>
        <w:t xml:space="preserve">-  Anno 61, n. 1 (31 maggio </w:t>
      </w:r>
      <w:proofErr w:type="gramStart"/>
      <w:r w:rsidRPr="00FA7BFF">
        <w:rPr>
          <w:rFonts w:asciiTheme="minorHAnsi" w:hAnsiTheme="minorHAnsi" w:cstheme="minorHAnsi"/>
          <w:sz w:val="20"/>
          <w:szCs w:val="20"/>
        </w:rPr>
        <w:t>1959)-</w:t>
      </w:r>
      <w:proofErr w:type="gramEnd"/>
      <w:r w:rsidRPr="00FA7BFF">
        <w:rPr>
          <w:rFonts w:asciiTheme="minorHAnsi" w:hAnsiTheme="minorHAnsi" w:cstheme="minorHAnsi"/>
          <w:sz w:val="20"/>
          <w:szCs w:val="20"/>
        </w:rPr>
        <w:t xml:space="preserve">26 settembre 1976. - </w:t>
      </w:r>
      <w:proofErr w:type="gramStart"/>
      <w:r w:rsidRPr="00FA7BFF">
        <w:rPr>
          <w:rFonts w:asciiTheme="minorHAnsi" w:hAnsiTheme="minorHAnsi" w:cstheme="minorHAnsi"/>
          <w:sz w:val="20"/>
          <w:szCs w:val="20"/>
        </w:rPr>
        <w:t>Torino :</w:t>
      </w:r>
      <w:proofErr w:type="gramEnd"/>
      <w:r w:rsidRPr="00FA7BFF">
        <w:rPr>
          <w:rFonts w:asciiTheme="minorHAnsi" w:hAnsiTheme="minorHAnsi" w:cstheme="minorHAnsi"/>
          <w:sz w:val="20"/>
          <w:szCs w:val="20"/>
        </w:rPr>
        <w:t xml:space="preserve"> Pozzo Salvati Gros Monti, 1959-1976. – 18 </w:t>
      </w:r>
      <w:proofErr w:type="gramStart"/>
      <w:r w:rsidRPr="00FA7BFF">
        <w:rPr>
          <w:rFonts w:asciiTheme="minorHAnsi" w:hAnsiTheme="minorHAnsi" w:cstheme="minorHAnsi"/>
          <w:sz w:val="20"/>
          <w:szCs w:val="20"/>
        </w:rPr>
        <w:t>volumi ;</w:t>
      </w:r>
      <w:proofErr w:type="gramEnd"/>
      <w:r w:rsidRPr="00FA7BFF">
        <w:rPr>
          <w:rFonts w:asciiTheme="minorHAnsi" w:hAnsiTheme="minorHAnsi" w:cstheme="minorHAnsi"/>
          <w:sz w:val="20"/>
          <w:szCs w:val="20"/>
        </w:rPr>
        <w:t xml:space="preserve"> 25 cm. ((Mensile. – Copia digitale a: </w:t>
      </w:r>
      <w:hyperlink r:id="rId26" w:history="1">
        <w:r w:rsidRPr="00FA7BFF">
          <w:rPr>
            <w:rStyle w:val="Collegamentoipertestuale"/>
            <w:rFonts w:asciiTheme="minorHAnsi" w:hAnsiTheme="minorHAnsi" w:cstheme="minorHAnsi"/>
            <w:sz w:val="20"/>
            <w:szCs w:val="20"/>
          </w:rPr>
          <w:t>https://www.archiviofondazionefs.it/it/volume?yearStart=1951&amp;yearEnd=1960</w:t>
        </w:r>
      </w:hyperlink>
      <w:r w:rsidRPr="00FA7BFF">
        <w:rPr>
          <w:rFonts w:asciiTheme="minorHAnsi" w:hAnsiTheme="minorHAnsi" w:cstheme="minorHAnsi"/>
          <w:sz w:val="20"/>
          <w:szCs w:val="20"/>
        </w:rPr>
        <w:t>. - LO10503932</w:t>
      </w:r>
    </w:p>
    <w:p w14:paraId="02AC4582" w14:textId="345ADD35" w:rsidR="00F653E7" w:rsidRPr="00FA7BFF" w:rsidRDefault="00F653E7" w:rsidP="00F653E7">
      <w:pPr>
        <w:jc w:val="both"/>
        <w:rPr>
          <w:rFonts w:asciiTheme="minorHAnsi" w:hAnsiTheme="minorHAnsi" w:cstheme="minorHAnsi"/>
          <w:sz w:val="20"/>
          <w:szCs w:val="20"/>
        </w:rPr>
      </w:pPr>
      <w:r w:rsidRPr="00FA7BFF">
        <w:rPr>
          <w:rFonts w:asciiTheme="minorHAnsi" w:hAnsiTheme="minorHAnsi" w:cstheme="minorHAnsi"/>
          <w:sz w:val="20"/>
          <w:szCs w:val="20"/>
        </w:rPr>
        <w:t xml:space="preserve"> </w:t>
      </w:r>
    </w:p>
    <w:p w14:paraId="77017EAF" w14:textId="1EE1202F" w:rsidR="00744479" w:rsidRPr="00FA7BFF" w:rsidRDefault="00744479" w:rsidP="00FA7BFF">
      <w:pPr>
        <w:jc w:val="center"/>
        <w:rPr>
          <w:rFonts w:asciiTheme="minorHAnsi" w:hAnsiTheme="minorHAnsi" w:cstheme="minorHAnsi"/>
          <w:b/>
          <w:bCs/>
          <w:sz w:val="20"/>
          <w:szCs w:val="20"/>
        </w:rPr>
      </w:pPr>
      <w:r w:rsidRPr="00FA7BFF">
        <w:rPr>
          <w:rFonts w:asciiTheme="minorHAnsi" w:hAnsiTheme="minorHAnsi" w:cstheme="minorHAnsi"/>
          <w:b/>
          <w:bCs/>
          <w:sz w:val="20"/>
          <w:szCs w:val="20"/>
        </w:rPr>
        <w:drawing>
          <wp:inline distT="0" distB="0" distL="0" distR="0" wp14:anchorId="55DAC2CA" wp14:editId="4C1E76D0">
            <wp:extent cx="1735200" cy="1800000"/>
            <wp:effectExtent l="0" t="0" r="0" b="0"/>
            <wp:docPr id="1494117008" name="Immagine 15" descr="220880337f4fc95a610a49ca5380d1eb7620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20880337f4fc95a610a49ca5380d1eb762046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35200" cy="1800000"/>
                    </a:xfrm>
                    <a:prstGeom prst="rect">
                      <a:avLst/>
                    </a:prstGeom>
                    <a:noFill/>
                    <a:ln>
                      <a:noFill/>
                    </a:ln>
                  </pic:spPr>
                </pic:pic>
              </a:graphicData>
            </a:graphic>
          </wp:inline>
        </w:drawing>
      </w:r>
      <w:r w:rsidRPr="00FA7BFF">
        <w:rPr>
          <w:rFonts w:asciiTheme="minorHAnsi" w:hAnsiTheme="minorHAnsi" w:cstheme="minorHAnsi"/>
          <w:b/>
          <w:bCs/>
          <w:noProof/>
          <w:sz w:val="20"/>
          <w:szCs w:val="20"/>
        </w:rPr>
        <w:drawing>
          <wp:inline distT="0" distB="0" distL="0" distR="0" wp14:anchorId="53C52D10" wp14:editId="47C0E041">
            <wp:extent cx="1735200" cy="1800000"/>
            <wp:effectExtent l="0" t="0" r="0" b="0"/>
            <wp:docPr id="1774700609"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35200" cy="1800000"/>
                    </a:xfrm>
                    <a:prstGeom prst="rect">
                      <a:avLst/>
                    </a:prstGeom>
                    <a:noFill/>
                  </pic:spPr>
                </pic:pic>
              </a:graphicData>
            </a:graphic>
          </wp:inline>
        </w:drawing>
      </w:r>
    </w:p>
    <w:p w14:paraId="25F34506" w14:textId="07DAFBFB" w:rsidR="00F653E7" w:rsidRPr="00FA7BFF" w:rsidRDefault="00F653E7" w:rsidP="00F653E7">
      <w:pPr>
        <w:jc w:val="both"/>
        <w:rPr>
          <w:rFonts w:asciiTheme="minorHAnsi" w:hAnsiTheme="minorHAnsi" w:cstheme="minorHAnsi"/>
          <w:sz w:val="20"/>
          <w:szCs w:val="20"/>
        </w:rPr>
      </w:pPr>
      <w:r w:rsidRPr="00FA7BFF">
        <w:rPr>
          <w:rFonts w:asciiTheme="minorHAnsi" w:hAnsiTheme="minorHAnsi" w:cstheme="minorHAnsi"/>
          <w:b/>
          <w:bCs/>
          <w:sz w:val="20"/>
          <w:szCs w:val="20"/>
        </w:rPr>
        <w:t xml:space="preserve">*Orario ufficiale delle Ferrovie italiane dello Stato. </w:t>
      </w:r>
      <w:r w:rsidRPr="00FA7BFF">
        <w:rPr>
          <w:rFonts w:asciiTheme="minorHAnsi" w:hAnsiTheme="minorHAnsi" w:cstheme="minorHAnsi"/>
          <w:sz w:val="20"/>
          <w:szCs w:val="20"/>
        </w:rPr>
        <w:t xml:space="preserve">– 22 maggio 1977-25 settembre 1977. – </w:t>
      </w:r>
      <w:proofErr w:type="gramStart"/>
      <w:r w:rsidRPr="00FA7BFF">
        <w:rPr>
          <w:rFonts w:asciiTheme="minorHAnsi" w:hAnsiTheme="minorHAnsi" w:cstheme="minorHAnsi"/>
          <w:sz w:val="20"/>
          <w:szCs w:val="20"/>
        </w:rPr>
        <w:t>Genova :</w:t>
      </w:r>
      <w:proofErr w:type="gramEnd"/>
      <w:r w:rsidRPr="00FA7BFF">
        <w:rPr>
          <w:rFonts w:asciiTheme="minorHAnsi" w:hAnsiTheme="minorHAnsi" w:cstheme="minorHAnsi"/>
          <w:sz w:val="20"/>
          <w:szCs w:val="20"/>
        </w:rPr>
        <w:t xml:space="preserve"> Istituto grafico Silvio Basile, 1977-. – 2 </w:t>
      </w:r>
      <w:proofErr w:type="gramStart"/>
      <w:r w:rsidRPr="00FA7BFF">
        <w:rPr>
          <w:rFonts w:asciiTheme="minorHAnsi" w:hAnsiTheme="minorHAnsi" w:cstheme="minorHAnsi"/>
          <w:sz w:val="20"/>
          <w:szCs w:val="20"/>
        </w:rPr>
        <w:t>volumi ;</w:t>
      </w:r>
      <w:proofErr w:type="gramEnd"/>
      <w:r w:rsidRPr="00FA7BFF">
        <w:rPr>
          <w:rFonts w:asciiTheme="minorHAnsi" w:hAnsiTheme="minorHAnsi" w:cstheme="minorHAnsi"/>
          <w:sz w:val="20"/>
          <w:szCs w:val="20"/>
        </w:rPr>
        <w:t xml:space="preserve"> 25 cm. ((Quadrimestrale. – Copia digitale a: </w:t>
      </w:r>
      <w:hyperlink r:id="rId29" w:history="1">
        <w:r w:rsidRPr="00FA7BFF">
          <w:rPr>
            <w:rStyle w:val="Collegamentoipertestuale"/>
            <w:rFonts w:asciiTheme="minorHAnsi" w:hAnsiTheme="minorHAnsi" w:cstheme="minorHAnsi"/>
            <w:sz w:val="20"/>
            <w:szCs w:val="20"/>
          </w:rPr>
          <w:t>https://www.archiviofondazionefs.it/it/volume?yearStart=1971&amp;yearEnd=1980</w:t>
        </w:r>
      </w:hyperlink>
      <w:r w:rsidRPr="00FA7BFF">
        <w:rPr>
          <w:rFonts w:asciiTheme="minorHAnsi" w:hAnsiTheme="minorHAnsi" w:cstheme="minorHAnsi"/>
          <w:sz w:val="20"/>
          <w:szCs w:val="20"/>
        </w:rPr>
        <w:t>. - UM10013649</w:t>
      </w:r>
    </w:p>
    <w:p w14:paraId="7768FD62" w14:textId="77777777" w:rsidR="00FA7BFF" w:rsidRPr="00FA7BFF" w:rsidRDefault="00FA7BFF" w:rsidP="00F653E7">
      <w:pPr>
        <w:jc w:val="both"/>
        <w:rPr>
          <w:rFonts w:asciiTheme="minorHAnsi" w:hAnsiTheme="minorHAnsi" w:cstheme="minorHAnsi"/>
          <w:sz w:val="20"/>
          <w:szCs w:val="20"/>
        </w:rPr>
      </w:pPr>
    </w:p>
    <w:p w14:paraId="15E2DEBE" w14:textId="0C271AD3" w:rsidR="00744479" w:rsidRPr="00FA7BFF" w:rsidRDefault="00744479" w:rsidP="00FA7BFF">
      <w:pPr>
        <w:jc w:val="center"/>
        <w:rPr>
          <w:rFonts w:asciiTheme="minorHAnsi" w:hAnsiTheme="minorHAnsi" w:cstheme="minorHAnsi"/>
          <w:bCs/>
          <w:sz w:val="20"/>
          <w:szCs w:val="20"/>
        </w:rPr>
      </w:pPr>
      <w:r w:rsidRPr="00FA7BFF">
        <w:rPr>
          <w:rFonts w:asciiTheme="minorHAnsi" w:hAnsiTheme="minorHAnsi" w:cstheme="minorHAnsi"/>
          <w:bCs/>
          <w:noProof/>
          <w:sz w:val="20"/>
          <w:szCs w:val="20"/>
        </w:rPr>
        <w:lastRenderedPageBreak/>
        <w:drawing>
          <wp:inline distT="0" distB="0" distL="0" distR="0" wp14:anchorId="2B9C927E" wp14:editId="569CBD51">
            <wp:extent cx="1735200" cy="1800000"/>
            <wp:effectExtent l="0" t="0" r="0" b="0"/>
            <wp:docPr id="1525740113"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5200" cy="1800000"/>
                    </a:xfrm>
                    <a:prstGeom prst="rect">
                      <a:avLst/>
                    </a:prstGeom>
                    <a:noFill/>
                  </pic:spPr>
                </pic:pic>
              </a:graphicData>
            </a:graphic>
          </wp:inline>
        </w:drawing>
      </w:r>
      <w:r w:rsidRPr="00FA7BFF">
        <w:rPr>
          <w:rFonts w:asciiTheme="minorHAnsi" w:hAnsiTheme="minorHAnsi" w:cstheme="minorHAnsi"/>
          <w:bCs/>
          <w:noProof/>
          <w:sz w:val="20"/>
          <w:szCs w:val="20"/>
        </w:rPr>
        <w:drawing>
          <wp:inline distT="0" distB="0" distL="0" distR="0" wp14:anchorId="1CFB5B34" wp14:editId="5617C330">
            <wp:extent cx="1602000" cy="1800000"/>
            <wp:effectExtent l="0" t="0" r="0" b="0"/>
            <wp:docPr id="1147754211"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2000" cy="1800000"/>
                    </a:xfrm>
                    <a:prstGeom prst="rect">
                      <a:avLst/>
                    </a:prstGeom>
                    <a:noFill/>
                  </pic:spPr>
                </pic:pic>
              </a:graphicData>
            </a:graphic>
          </wp:inline>
        </w:drawing>
      </w:r>
    </w:p>
    <w:p w14:paraId="00ABC4E3" w14:textId="635D85CC" w:rsidR="00F653E7" w:rsidRPr="00FA7BFF" w:rsidRDefault="00F653E7" w:rsidP="00F653E7">
      <w:pPr>
        <w:jc w:val="both"/>
        <w:rPr>
          <w:rFonts w:asciiTheme="minorHAnsi" w:hAnsiTheme="minorHAnsi" w:cstheme="minorHAnsi"/>
          <w:sz w:val="20"/>
          <w:szCs w:val="20"/>
        </w:rPr>
      </w:pPr>
      <w:r w:rsidRPr="00FA7BFF">
        <w:rPr>
          <w:rFonts w:asciiTheme="minorHAnsi" w:hAnsiTheme="minorHAnsi" w:cstheme="minorHAnsi"/>
          <w:bCs/>
          <w:sz w:val="20"/>
          <w:szCs w:val="20"/>
        </w:rPr>
        <w:t>Il</w:t>
      </w:r>
      <w:r w:rsidRPr="00FA7BFF">
        <w:rPr>
          <w:rFonts w:asciiTheme="minorHAnsi" w:hAnsiTheme="minorHAnsi" w:cstheme="minorHAnsi"/>
          <w:b/>
          <w:bCs/>
          <w:sz w:val="20"/>
          <w:szCs w:val="20"/>
        </w:rPr>
        <w:t xml:space="preserve"> *</w:t>
      </w:r>
      <w:proofErr w:type="gramStart"/>
      <w:r w:rsidRPr="00FA7BFF">
        <w:rPr>
          <w:rFonts w:asciiTheme="minorHAnsi" w:hAnsiTheme="minorHAnsi" w:cstheme="minorHAnsi"/>
          <w:b/>
          <w:bCs/>
          <w:sz w:val="20"/>
          <w:szCs w:val="20"/>
        </w:rPr>
        <w:t xml:space="preserve">treno </w:t>
      </w:r>
      <w:r w:rsidRPr="00FA7BFF">
        <w:rPr>
          <w:rFonts w:asciiTheme="minorHAnsi" w:hAnsiTheme="minorHAnsi" w:cstheme="minorHAnsi"/>
          <w:bCs/>
          <w:sz w:val="20"/>
          <w:szCs w:val="20"/>
        </w:rPr>
        <w:t>:</w:t>
      </w:r>
      <w:proofErr w:type="gramEnd"/>
      <w:r w:rsidRPr="00FA7BFF">
        <w:rPr>
          <w:rFonts w:asciiTheme="minorHAnsi" w:hAnsiTheme="minorHAnsi" w:cstheme="minorHAnsi"/>
          <w:bCs/>
          <w:sz w:val="20"/>
          <w:szCs w:val="20"/>
        </w:rPr>
        <w:t xml:space="preserve"> orario ufficiale delle Ferrovie dello Stato.</w:t>
      </w:r>
      <w:r w:rsidRPr="00FA7BFF">
        <w:rPr>
          <w:rFonts w:asciiTheme="minorHAnsi" w:hAnsiTheme="minorHAnsi" w:cstheme="minorHAnsi"/>
          <w:b/>
          <w:bCs/>
          <w:sz w:val="20"/>
          <w:szCs w:val="20"/>
        </w:rPr>
        <w:t xml:space="preserve"> </w:t>
      </w:r>
      <w:r w:rsidRPr="00FA7BFF">
        <w:rPr>
          <w:rFonts w:asciiTheme="minorHAnsi" w:hAnsiTheme="minorHAnsi" w:cstheme="minorHAnsi"/>
          <w:sz w:val="20"/>
          <w:szCs w:val="20"/>
        </w:rPr>
        <w:t xml:space="preserve">- Anno 2, n. 3 (28 mag./30 set. 1978)-27 set. 1992/22 mag. 1993. - </w:t>
      </w:r>
      <w:proofErr w:type="gramStart"/>
      <w:r w:rsidRPr="00FA7BFF">
        <w:rPr>
          <w:rFonts w:asciiTheme="minorHAnsi" w:hAnsiTheme="minorHAnsi" w:cstheme="minorHAnsi"/>
          <w:sz w:val="20"/>
          <w:szCs w:val="20"/>
        </w:rPr>
        <w:t>Roma :</w:t>
      </w:r>
      <w:proofErr w:type="gramEnd"/>
      <w:r w:rsidRPr="00FA7BFF">
        <w:rPr>
          <w:rFonts w:asciiTheme="minorHAnsi" w:hAnsiTheme="minorHAnsi" w:cstheme="minorHAnsi"/>
          <w:sz w:val="20"/>
          <w:szCs w:val="20"/>
        </w:rPr>
        <w:t xml:space="preserve"> Ferrovie italiane dello Stato, 1978-1993. – 15 </w:t>
      </w:r>
      <w:proofErr w:type="gramStart"/>
      <w:r w:rsidRPr="00FA7BFF">
        <w:rPr>
          <w:rFonts w:asciiTheme="minorHAnsi" w:hAnsiTheme="minorHAnsi" w:cstheme="minorHAnsi"/>
          <w:sz w:val="20"/>
          <w:szCs w:val="20"/>
        </w:rPr>
        <w:t>volumi ;</w:t>
      </w:r>
      <w:proofErr w:type="gramEnd"/>
      <w:r w:rsidRPr="00FA7BFF">
        <w:rPr>
          <w:rFonts w:asciiTheme="minorHAnsi" w:hAnsiTheme="minorHAnsi" w:cstheme="minorHAnsi"/>
          <w:sz w:val="20"/>
          <w:szCs w:val="20"/>
        </w:rPr>
        <w:t xml:space="preserve"> 25 cm. ((Semestrale. – Copia digitale a: </w:t>
      </w:r>
      <w:hyperlink r:id="rId32" w:history="1">
        <w:r w:rsidRPr="00FA7BFF">
          <w:rPr>
            <w:rStyle w:val="Collegamentoipertestuale"/>
            <w:rFonts w:asciiTheme="minorHAnsi" w:hAnsiTheme="minorHAnsi" w:cstheme="minorHAnsi"/>
            <w:sz w:val="20"/>
            <w:szCs w:val="20"/>
          </w:rPr>
          <w:t>https://www.archiviofondazionefs.it/it/volume?yearStart=1971&amp;yearEnd=1980</w:t>
        </w:r>
      </w:hyperlink>
      <w:r w:rsidRPr="00FA7BFF">
        <w:rPr>
          <w:rFonts w:asciiTheme="minorHAnsi" w:hAnsiTheme="minorHAnsi" w:cstheme="minorHAnsi"/>
          <w:sz w:val="20"/>
          <w:szCs w:val="20"/>
        </w:rPr>
        <w:t>. - ISSN 1972-8468. - LO10503925</w:t>
      </w:r>
    </w:p>
    <w:p w14:paraId="58ACEA71" w14:textId="77777777" w:rsidR="00F653E7" w:rsidRPr="00FA7BFF" w:rsidRDefault="00F653E7" w:rsidP="00F653E7">
      <w:pPr>
        <w:jc w:val="both"/>
        <w:rPr>
          <w:rFonts w:asciiTheme="minorHAnsi" w:hAnsiTheme="minorHAnsi" w:cstheme="minorHAnsi"/>
          <w:sz w:val="20"/>
          <w:szCs w:val="20"/>
        </w:rPr>
      </w:pPr>
      <w:r w:rsidRPr="00FA7BFF">
        <w:rPr>
          <w:rFonts w:asciiTheme="minorHAnsi" w:hAnsiTheme="minorHAnsi" w:cstheme="minorHAnsi"/>
          <w:sz w:val="20"/>
          <w:szCs w:val="20"/>
        </w:rPr>
        <w:t>Autore: Ferrovie dello Stato</w:t>
      </w:r>
    </w:p>
    <w:p w14:paraId="5BCA2857" w14:textId="77777777" w:rsidR="00744479" w:rsidRPr="00FA7BFF" w:rsidRDefault="00744479" w:rsidP="00F653E7">
      <w:pPr>
        <w:jc w:val="both"/>
        <w:rPr>
          <w:rFonts w:asciiTheme="minorHAnsi" w:hAnsiTheme="minorHAnsi" w:cstheme="minorHAnsi"/>
          <w:sz w:val="20"/>
          <w:szCs w:val="20"/>
        </w:rPr>
      </w:pPr>
    </w:p>
    <w:p w14:paraId="79556E16" w14:textId="2A8F9ECE" w:rsidR="00744479" w:rsidRPr="00FA7BFF" w:rsidRDefault="00744479" w:rsidP="00FA7BFF">
      <w:pPr>
        <w:jc w:val="center"/>
        <w:rPr>
          <w:rFonts w:asciiTheme="minorHAnsi" w:hAnsiTheme="minorHAnsi" w:cstheme="minorHAnsi"/>
          <w:sz w:val="20"/>
          <w:szCs w:val="20"/>
        </w:rPr>
      </w:pPr>
      <w:r w:rsidRPr="00FA7BFF">
        <w:rPr>
          <w:rFonts w:asciiTheme="minorHAnsi" w:hAnsiTheme="minorHAnsi" w:cstheme="minorHAnsi"/>
          <w:noProof/>
          <w:sz w:val="20"/>
          <w:szCs w:val="20"/>
        </w:rPr>
        <w:drawing>
          <wp:inline distT="0" distB="0" distL="0" distR="0" wp14:anchorId="29131ADE" wp14:editId="38230447">
            <wp:extent cx="1602000" cy="1800000"/>
            <wp:effectExtent l="0" t="0" r="0" b="0"/>
            <wp:docPr id="434214041" name="Immagine 19" descr="db71b71ee272d640350d2b0d6bc63c21726413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b71b71ee272d640350d2b0d6bc63c21726413f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2000" cy="1800000"/>
                    </a:xfrm>
                    <a:prstGeom prst="rect">
                      <a:avLst/>
                    </a:prstGeom>
                    <a:noFill/>
                    <a:ln>
                      <a:noFill/>
                    </a:ln>
                  </pic:spPr>
                </pic:pic>
              </a:graphicData>
            </a:graphic>
          </wp:inline>
        </w:drawing>
      </w:r>
      <w:r w:rsidRPr="00FA7BFF">
        <w:rPr>
          <w:rFonts w:asciiTheme="minorHAnsi" w:hAnsiTheme="minorHAnsi" w:cstheme="minorHAnsi"/>
          <w:noProof/>
          <w:sz w:val="20"/>
          <w:szCs w:val="20"/>
        </w:rPr>
        <w:drawing>
          <wp:inline distT="0" distB="0" distL="0" distR="0" wp14:anchorId="6BCD63F4" wp14:editId="3267E3D9">
            <wp:extent cx="1602000" cy="1800000"/>
            <wp:effectExtent l="0" t="0" r="0" b="0"/>
            <wp:docPr id="1987267899"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2000" cy="1800000"/>
                    </a:xfrm>
                    <a:prstGeom prst="rect">
                      <a:avLst/>
                    </a:prstGeom>
                    <a:noFill/>
                  </pic:spPr>
                </pic:pic>
              </a:graphicData>
            </a:graphic>
          </wp:inline>
        </w:drawing>
      </w:r>
    </w:p>
    <w:p w14:paraId="7CAAD0CF" w14:textId="77777777" w:rsidR="00F653E7" w:rsidRPr="00FA7BFF" w:rsidRDefault="00F653E7" w:rsidP="00F653E7">
      <w:pPr>
        <w:jc w:val="both"/>
        <w:rPr>
          <w:rFonts w:asciiTheme="minorHAnsi" w:hAnsiTheme="minorHAnsi" w:cstheme="minorHAnsi"/>
          <w:sz w:val="20"/>
          <w:szCs w:val="20"/>
        </w:rPr>
      </w:pPr>
      <w:r w:rsidRPr="00FA7BFF">
        <w:rPr>
          <w:rFonts w:asciiTheme="minorHAnsi" w:hAnsiTheme="minorHAnsi" w:cstheme="minorHAnsi"/>
          <w:b/>
          <w:sz w:val="20"/>
          <w:szCs w:val="20"/>
        </w:rPr>
        <w:t xml:space="preserve">*In </w:t>
      </w:r>
      <w:proofErr w:type="gramStart"/>
      <w:r w:rsidRPr="00FA7BFF">
        <w:rPr>
          <w:rFonts w:asciiTheme="minorHAnsi" w:hAnsiTheme="minorHAnsi" w:cstheme="minorHAnsi"/>
          <w:b/>
          <w:sz w:val="20"/>
          <w:szCs w:val="20"/>
        </w:rPr>
        <w:t xml:space="preserve">treno </w:t>
      </w:r>
      <w:r w:rsidRPr="00FA7BFF">
        <w:rPr>
          <w:rFonts w:asciiTheme="minorHAnsi" w:hAnsiTheme="minorHAnsi" w:cstheme="minorHAnsi"/>
          <w:sz w:val="20"/>
          <w:szCs w:val="20"/>
        </w:rPr>
        <w:t>:</w:t>
      </w:r>
      <w:proofErr w:type="gramEnd"/>
      <w:r w:rsidRPr="00FA7BFF">
        <w:rPr>
          <w:rFonts w:asciiTheme="minorHAnsi" w:hAnsiTheme="minorHAnsi" w:cstheme="minorHAnsi"/>
          <w:sz w:val="20"/>
          <w:szCs w:val="20"/>
        </w:rPr>
        <w:t xml:space="preserve"> l'orario ufficiale delle Ferrovie dello Stato. - Estate 1993 (23 maggio/25 </w:t>
      </w:r>
      <w:proofErr w:type="gramStart"/>
      <w:r w:rsidRPr="00FA7BFF">
        <w:rPr>
          <w:rFonts w:asciiTheme="minorHAnsi" w:hAnsiTheme="minorHAnsi" w:cstheme="minorHAnsi"/>
          <w:sz w:val="20"/>
          <w:szCs w:val="20"/>
        </w:rPr>
        <w:t>settembre)-</w:t>
      </w:r>
      <w:proofErr w:type="gramEnd"/>
      <w:r w:rsidRPr="00FA7BFF">
        <w:rPr>
          <w:rFonts w:asciiTheme="minorHAnsi" w:hAnsiTheme="minorHAnsi" w:cstheme="minorHAnsi"/>
          <w:sz w:val="20"/>
          <w:szCs w:val="20"/>
        </w:rPr>
        <w:t xml:space="preserve">  </w:t>
      </w:r>
      <w:proofErr w:type="gramStart"/>
      <w:r w:rsidRPr="00FA7BFF">
        <w:rPr>
          <w:rFonts w:asciiTheme="minorHAnsi" w:hAnsiTheme="minorHAnsi" w:cstheme="minorHAnsi"/>
          <w:sz w:val="20"/>
          <w:szCs w:val="20"/>
        </w:rPr>
        <w:t xml:space="preserve">  .</w:t>
      </w:r>
      <w:proofErr w:type="gramEnd"/>
      <w:r w:rsidRPr="00FA7BFF">
        <w:rPr>
          <w:rFonts w:asciiTheme="minorHAnsi" w:hAnsiTheme="minorHAnsi" w:cstheme="minorHAnsi"/>
          <w:sz w:val="20"/>
          <w:szCs w:val="20"/>
        </w:rPr>
        <w:t xml:space="preserve"> - </w:t>
      </w:r>
      <w:proofErr w:type="gramStart"/>
      <w:r w:rsidRPr="00FA7BFF">
        <w:rPr>
          <w:rFonts w:asciiTheme="minorHAnsi" w:hAnsiTheme="minorHAnsi" w:cstheme="minorHAnsi"/>
          <w:sz w:val="20"/>
          <w:szCs w:val="20"/>
        </w:rPr>
        <w:t>Milano :</w:t>
      </w:r>
      <w:proofErr w:type="gramEnd"/>
      <w:r w:rsidRPr="00FA7BFF">
        <w:rPr>
          <w:rFonts w:asciiTheme="minorHAnsi" w:hAnsiTheme="minorHAnsi" w:cstheme="minorHAnsi"/>
          <w:sz w:val="20"/>
          <w:szCs w:val="20"/>
        </w:rPr>
        <w:t xml:space="preserve"> Ferrovie dello Stato, 1993-  </w:t>
      </w:r>
      <w:proofErr w:type="gramStart"/>
      <w:r w:rsidRPr="00FA7BFF">
        <w:rPr>
          <w:rFonts w:asciiTheme="minorHAnsi" w:hAnsiTheme="minorHAnsi" w:cstheme="minorHAnsi"/>
          <w:sz w:val="20"/>
          <w:szCs w:val="20"/>
        </w:rPr>
        <w:t xml:space="preserve">  .</w:t>
      </w:r>
      <w:proofErr w:type="gramEnd"/>
      <w:r w:rsidRPr="00FA7BFF">
        <w:rPr>
          <w:rFonts w:asciiTheme="minorHAnsi" w:hAnsiTheme="minorHAnsi" w:cstheme="minorHAnsi"/>
          <w:sz w:val="20"/>
          <w:szCs w:val="20"/>
        </w:rPr>
        <w:t xml:space="preserve"> - </w:t>
      </w:r>
      <w:proofErr w:type="gramStart"/>
      <w:r w:rsidRPr="00FA7BFF">
        <w:rPr>
          <w:rFonts w:asciiTheme="minorHAnsi" w:hAnsiTheme="minorHAnsi" w:cstheme="minorHAnsi"/>
          <w:sz w:val="20"/>
          <w:szCs w:val="20"/>
        </w:rPr>
        <w:t>volumi ;</w:t>
      </w:r>
      <w:proofErr w:type="gramEnd"/>
      <w:r w:rsidRPr="00FA7BFF">
        <w:rPr>
          <w:rFonts w:asciiTheme="minorHAnsi" w:hAnsiTheme="minorHAnsi" w:cstheme="minorHAnsi"/>
          <w:sz w:val="20"/>
          <w:szCs w:val="20"/>
        </w:rPr>
        <w:t xml:space="preserve"> 15 x 20 cm. ((Semestrale. - Copia digitale a: </w:t>
      </w:r>
      <w:hyperlink r:id="rId35" w:history="1">
        <w:r w:rsidRPr="00FA7BFF">
          <w:rPr>
            <w:rStyle w:val="Collegamentoipertestuale"/>
            <w:rFonts w:asciiTheme="minorHAnsi" w:hAnsiTheme="minorHAnsi" w:cstheme="minorHAnsi"/>
            <w:sz w:val="20"/>
            <w:szCs w:val="20"/>
          </w:rPr>
          <w:t>https://www.archiviofondazionefs.it/it/volume?yearStart=1991&amp;yearEnd=2000</w:t>
        </w:r>
      </w:hyperlink>
      <w:r w:rsidRPr="00FA7BFF">
        <w:rPr>
          <w:rFonts w:asciiTheme="minorHAnsi" w:hAnsiTheme="minorHAnsi" w:cstheme="minorHAnsi"/>
          <w:sz w:val="20"/>
          <w:szCs w:val="20"/>
        </w:rPr>
        <w:t>. - LO11140928</w:t>
      </w:r>
    </w:p>
    <w:p w14:paraId="40197FBF" w14:textId="77777777" w:rsidR="00F653E7" w:rsidRPr="00FA7BFF" w:rsidRDefault="00F653E7" w:rsidP="00F653E7">
      <w:pPr>
        <w:jc w:val="both"/>
        <w:rPr>
          <w:rFonts w:asciiTheme="minorHAnsi" w:hAnsiTheme="minorHAnsi" w:cstheme="minorHAnsi"/>
          <w:sz w:val="20"/>
          <w:szCs w:val="20"/>
        </w:rPr>
      </w:pPr>
      <w:r w:rsidRPr="00FA7BFF">
        <w:rPr>
          <w:rFonts w:asciiTheme="minorHAnsi" w:hAnsiTheme="minorHAnsi" w:cstheme="minorHAnsi"/>
          <w:sz w:val="20"/>
          <w:szCs w:val="20"/>
        </w:rPr>
        <w:t>Varianti del titolo: *</w:t>
      </w:r>
      <w:proofErr w:type="spellStart"/>
      <w:r w:rsidRPr="00FA7BFF">
        <w:rPr>
          <w:rFonts w:asciiTheme="minorHAnsi" w:hAnsiTheme="minorHAnsi" w:cstheme="minorHAnsi"/>
          <w:sz w:val="20"/>
          <w:szCs w:val="20"/>
        </w:rPr>
        <w:t>Intreno</w:t>
      </w:r>
      <w:proofErr w:type="spellEnd"/>
      <w:r w:rsidRPr="00FA7BFF">
        <w:rPr>
          <w:rFonts w:asciiTheme="minorHAnsi" w:hAnsiTheme="minorHAnsi" w:cstheme="minorHAnsi"/>
          <w:sz w:val="20"/>
          <w:szCs w:val="20"/>
        </w:rPr>
        <w:t>; *In treno orario regionale (2011-2014); *In treno orario Intercity; *In treno orario internazionale; In treno orario Le frecce</w:t>
      </w:r>
    </w:p>
    <w:p w14:paraId="36935652" w14:textId="77777777" w:rsidR="00FA7BFF" w:rsidRPr="00FA7BFF" w:rsidRDefault="00FA7BFF" w:rsidP="00F653E7">
      <w:pPr>
        <w:jc w:val="both"/>
        <w:rPr>
          <w:rFonts w:asciiTheme="minorHAnsi" w:hAnsiTheme="minorHAnsi" w:cstheme="minorHAnsi"/>
          <w:sz w:val="20"/>
          <w:szCs w:val="20"/>
        </w:rPr>
      </w:pPr>
    </w:p>
    <w:p w14:paraId="07869098" w14:textId="08DE43C7" w:rsidR="00744479" w:rsidRPr="00FA7BFF" w:rsidRDefault="00744479" w:rsidP="00FA7BFF">
      <w:pPr>
        <w:jc w:val="center"/>
        <w:rPr>
          <w:rFonts w:asciiTheme="minorHAnsi" w:hAnsiTheme="minorHAnsi" w:cstheme="minorHAnsi"/>
          <w:sz w:val="20"/>
          <w:szCs w:val="20"/>
        </w:rPr>
      </w:pPr>
      <w:r w:rsidRPr="00FA7BFF">
        <w:rPr>
          <w:rFonts w:asciiTheme="minorHAnsi" w:hAnsiTheme="minorHAnsi" w:cstheme="minorHAnsi"/>
          <w:noProof/>
          <w:sz w:val="20"/>
          <w:szCs w:val="20"/>
        </w:rPr>
        <w:drawing>
          <wp:inline distT="0" distB="0" distL="0" distR="0" wp14:anchorId="561EE567" wp14:editId="68A7DE74">
            <wp:extent cx="2422800" cy="1800000"/>
            <wp:effectExtent l="0" t="0" r="0" b="0"/>
            <wp:docPr id="1201578053"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22800" cy="1800000"/>
                    </a:xfrm>
                    <a:prstGeom prst="rect">
                      <a:avLst/>
                    </a:prstGeom>
                    <a:noFill/>
                  </pic:spPr>
                </pic:pic>
              </a:graphicData>
            </a:graphic>
          </wp:inline>
        </w:drawing>
      </w:r>
      <w:r w:rsidRPr="00FA7BFF">
        <w:rPr>
          <w:rFonts w:asciiTheme="minorHAnsi" w:hAnsiTheme="minorHAnsi" w:cstheme="minorHAnsi"/>
          <w:noProof/>
          <w:sz w:val="20"/>
          <w:szCs w:val="20"/>
        </w:rPr>
        <w:drawing>
          <wp:inline distT="0" distB="0" distL="0" distR="0" wp14:anchorId="4B7C6775" wp14:editId="0B0DF610">
            <wp:extent cx="2268000" cy="1800000"/>
            <wp:effectExtent l="0" t="0" r="0" b="0"/>
            <wp:docPr id="1826167093"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68000" cy="1800000"/>
                    </a:xfrm>
                    <a:prstGeom prst="rect">
                      <a:avLst/>
                    </a:prstGeom>
                    <a:noFill/>
                  </pic:spPr>
                </pic:pic>
              </a:graphicData>
            </a:graphic>
          </wp:inline>
        </w:drawing>
      </w:r>
    </w:p>
    <w:p w14:paraId="0A991B17" w14:textId="35BA36AF" w:rsidR="00F653E7" w:rsidRPr="00FA7BFF" w:rsidRDefault="00F653E7" w:rsidP="00F653E7">
      <w:pPr>
        <w:jc w:val="both"/>
        <w:rPr>
          <w:rFonts w:asciiTheme="minorHAnsi" w:hAnsiTheme="minorHAnsi" w:cstheme="minorHAnsi"/>
          <w:sz w:val="20"/>
          <w:szCs w:val="20"/>
        </w:rPr>
      </w:pPr>
      <w:r w:rsidRPr="00FA7BFF">
        <w:rPr>
          <w:rFonts w:asciiTheme="minorHAnsi" w:hAnsiTheme="minorHAnsi" w:cstheme="minorHAnsi"/>
          <w:sz w:val="20"/>
          <w:szCs w:val="20"/>
        </w:rPr>
        <w:t>*</w:t>
      </w:r>
      <w:r w:rsidRPr="00FA7BFF">
        <w:rPr>
          <w:rFonts w:asciiTheme="minorHAnsi" w:hAnsiTheme="minorHAnsi" w:cstheme="minorHAnsi"/>
          <w:b/>
          <w:bCs/>
          <w:sz w:val="20"/>
          <w:szCs w:val="20"/>
        </w:rPr>
        <w:t xml:space="preserve">In treno </w:t>
      </w:r>
      <w:proofErr w:type="gramStart"/>
      <w:r w:rsidRPr="00FA7BFF">
        <w:rPr>
          <w:rFonts w:asciiTheme="minorHAnsi" w:hAnsiTheme="minorHAnsi" w:cstheme="minorHAnsi"/>
          <w:b/>
          <w:bCs/>
          <w:sz w:val="20"/>
          <w:szCs w:val="20"/>
        </w:rPr>
        <w:t>tutt'Italia</w:t>
      </w:r>
      <w:r w:rsidRPr="00FA7BFF">
        <w:rPr>
          <w:rFonts w:asciiTheme="minorHAnsi" w:hAnsiTheme="minorHAnsi" w:cstheme="minorHAnsi"/>
          <w:bCs/>
          <w:sz w:val="20"/>
          <w:szCs w:val="20"/>
        </w:rPr>
        <w:t xml:space="preserve"> :</w:t>
      </w:r>
      <w:proofErr w:type="gramEnd"/>
      <w:r w:rsidRPr="00FA7BFF">
        <w:rPr>
          <w:rFonts w:asciiTheme="minorHAnsi" w:hAnsiTheme="minorHAnsi" w:cstheme="minorHAnsi"/>
          <w:bCs/>
          <w:sz w:val="20"/>
          <w:szCs w:val="20"/>
        </w:rPr>
        <w:t xml:space="preserve"> l’orario ufficiale / Trenitalia. </w:t>
      </w:r>
      <w:r w:rsidRPr="00FA7BFF">
        <w:rPr>
          <w:rFonts w:asciiTheme="minorHAnsi" w:hAnsiTheme="minorHAnsi" w:cstheme="minorHAnsi"/>
          <w:sz w:val="20"/>
          <w:szCs w:val="20"/>
        </w:rPr>
        <w:t xml:space="preserve">– anno 9, n. 1 (10 giugno2001/26 gennaio </w:t>
      </w:r>
      <w:proofErr w:type="gramStart"/>
      <w:r w:rsidRPr="00FA7BFF">
        <w:rPr>
          <w:rFonts w:asciiTheme="minorHAnsi" w:hAnsiTheme="minorHAnsi" w:cstheme="minorHAnsi"/>
          <w:sz w:val="20"/>
          <w:szCs w:val="20"/>
        </w:rPr>
        <w:t>2002)-</w:t>
      </w:r>
      <w:proofErr w:type="gramEnd"/>
      <w:r w:rsidRPr="00FA7BFF">
        <w:rPr>
          <w:rFonts w:asciiTheme="minorHAnsi" w:hAnsiTheme="minorHAnsi" w:cstheme="minorHAnsi"/>
          <w:sz w:val="20"/>
          <w:szCs w:val="20"/>
        </w:rPr>
        <w:t xml:space="preserve">  </w:t>
      </w:r>
      <w:proofErr w:type="gramStart"/>
      <w:r w:rsidRPr="00FA7BFF">
        <w:rPr>
          <w:rFonts w:asciiTheme="minorHAnsi" w:hAnsiTheme="minorHAnsi" w:cstheme="minorHAnsi"/>
          <w:sz w:val="20"/>
          <w:szCs w:val="20"/>
        </w:rPr>
        <w:t xml:space="preserve">  .</w:t>
      </w:r>
      <w:proofErr w:type="gramEnd"/>
      <w:r w:rsidRPr="00FA7BFF">
        <w:rPr>
          <w:rFonts w:asciiTheme="minorHAnsi" w:hAnsiTheme="minorHAnsi" w:cstheme="minorHAnsi"/>
          <w:sz w:val="20"/>
          <w:szCs w:val="20"/>
        </w:rPr>
        <w:t xml:space="preserve"> - </w:t>
      </w:r>
      <w:proofErr w:type="gramStart"/>
      <w:r w:rsidRPr="00FA7BFF">
        <w:rPr>
          <w:rFonts w:asciiTheme="minorHAnsi" w:hAnsiTheme="minorHAnsi" w:cstheme="minorHAnsi"/>
          <w:sz w:val="20"/>
          <w:szCs w:val="20"/>
        </w:rPr>
        <w:t>Roma :</w:t>
      </w:r>
      <w:proofErr w:type="gramEnd"/>
      <w:r w:rsidRPr="00FA7BFF">
        <w:rPr>
          <w:rFonts w:asciiTheme="minorHAnsi" w:hAnsiTheme="minorHAnsi" w:cstheme="minorHAnsi"/>
          <w:sz w:val="20"/>
          <w:szCs w:val="20"/>
        </w:rPr>
        <w:t xml:space="preserve"> [s.n.], 2001-</w:t>
      </w:r>
      <w:r w:rsidR="00744479" w:rsidRPr="00FA7BFF">
        <w:rPr>
          <w:rFonts w:asciiTheme="minorHAnsi" w:hAnsiTheme="minorHAnsi" w:cstheme="minorHAnsi"/>
          <w:sz w:val="20"/>
          <w:szCs w:val="20"/>
        </w:rPr>
        <w:t>2014</w:t>
      </w:r>
      <w:r w:rsidRPr="00FA7BFF">
        <w:rPr>
          <w:rFonts w:asciiTheme="minorHAnsi" w:hAnsiTheme="minorHAnsi" w:cstheme="minorHAnsi"/>
          <w:sz w:val="20"/>
          <w:szCs w:val="20"/>
        </w:rPr>
        <w:t xml:space="preserve">. </w:t>
      </w:r>
      <w:r w:rsidR="00744479" w:rsidRPr="00FA7BFF">
        <w:rPr>
          <w:rFonts w:asciiTheme="minorHAnsi" w:hAnsiTheme="minorHAnsi" w:cstheme="minorHAnsi"/>
          <w:sz w:val="20"/>
          <w:szCs w:val="20"/>
        </w:rPr>
        <w:t>–</w:t>
      </w:r>
      <w:r w:rsidRPr="00FA7BFF">
        <w:rPr>
          <w:rFonts w:asciiTheme="minorHAnsi" w:hAnsiTheme="minorHAnsi" w:cstheme="minorHAnsi"/>
          <w:sz w:val="20"/>
          <w:szCs w:val="20"/>
        </w:rPr>
        <w:t xml:space="preserve"> </w:t>
      </w:r>
      <w:r w:rsidR="00744479" w:rsidRPr="00FA7BFF">
        <w:rPr>
          <w:rFonts w:asciiTheme="minorHAnsi" w:hAnsiTheme="minorHAnsi" w:cstheme="minorHAnsi"/>
          <w:sz w:val="20"/>
          <w:szCs w:val="20"/>
        </w:rPr>
        <w:t xml:space="preserve">14 </w:t>
      </w:r>
      <w:proofErr w:type="gramStart"/>
      <w:r w:rsidRPr="00FA7BFF">
        <w:rPr>
          <w:rFonts w:asciiTheme="minorHAnsi" w:hAnsiTheme="minorHAnsi" w:cstheme="minorHAnsi"/>
          <w:sz w:val="20"/>
          <w:szCs w:val="20"/>
        </w:rPr>
        <w:t>volumi ;</w:t>
      </w:r>
      <w:proofErr w:type="gramEnd"/>
      <w:r w:rsidRPr="00FA7BFF">
        <w:rPr>
          <w:rFonts w:asciiTheme="minorHAnsi" w:hAnsiTheme="minorHAnsi" w:cstheme="minorHAnsi"/>
          <w:sz w:val="20"/>
          <w:szCs w:val="20"/>
        </w:rPr>
        <w:t xml:space="preserve"> 15 x 20 cm. ((Semestrale. - Sulla copertina: comprende i servizi internazionali. – Copia digitale a: </w:t>
      </w:r>
      <w:hyperlink r:id="rId38" w:history="1">
        <w:r w:rsidRPr="00FA7BFF">
          <w:rPr>
            <w:rStyle w:val="Collegamentoipertestuale"/>
            <w:rFonts w:asciiTheme="minorHAnsi" w:hAnsiTheme="minorHAnsi" w:cstheme="minorHAnsi"/>
            <w:sz w:val="20"/>
            <w:szCs w:val="20"/>
          </w:rPr>
          <w:t>https://www.archiviofondazionefs.it/it/volume?yearStart=2001&amp;yearEnd=2010</w:t>
        </w:r>
      </w:hyperlink>
      <w:r w:rsidRPr="00FA7BFF">
        <w:rPr>
          <w:rFonts w:asciiTheme="minorHAnsi" w:hAnsiTheme="minorHAnsi" w:cstheme="minorHAnsi"/>
          <w:sz w:val="20"/>
          <w:szCs w:val="20"/>
        </w:rPr>
        <w:t>. - LIG0045294</w:t>
      </w:r>
    </w:p>
    <w:p w14:paraId="30A5E3BA" w14:textId="77777777" w:rsidR="00FA7BFF" w:rsidRPr="00FA7BFF" w:rsidRDefault="00FA7BFF" w:rsidP="00F653E7">
      <w:pPr>
        <w:jc w:val="both"/>
        <w:rPr>
          <w:rFonts w:asciiTheme="minorHAnsi" w:hAnsiTheme="minorHAnsi" w:cstheme="minorHAnsi"/>
          <w:sz w:val="20"/>
          <w:szCs w:val="20"/>
        </w:rPr>
      </w:pPr>
    </w:p>
    <w:p w14:paraId="61043E31" w14:textId="60929F34" w:rsidR="00FA7BFF" w:rsidRPr="00FA7BFF" w:rsidRDefault="00FA7BFF" w:rsidP="00FA7BFF">
      <w:pPr>
        <w:pStyle w:val="Testonormale"/>
        <w:tabs>
          <w:tab w:val="right" w:pos="6237"/>
        </w:tabs>
        <w:jc w:val="both"/>
        <w:rPr>
          <w:rFonts w:asciiTheme="minorHAnsi" w:hAnsiTheme="minorHAnsi" w:cstheme="minorHAnsi"/>
          <w:bCs/>
        </w:rPr>
      </w:pPr>
      <w:r w:rsidRPr="00FA7BFF">
        <w:rPr>
          <w:rFonts w:asciiTheme="minorHAnsi" w:hAnsiTheme="minorHAnsi" w:cstheme="minorHAnsi"/>
          <w:b/>
          <w:bCs/>
        </w:rPr>
        <w:t xml:space="preserve">*In treno tutt'Italia </w:t>
      </w:r>
      <w:proofErr w:type="gramStart"/>
      <w:r w:rsidRPr="00FA7BFF">
        <w:rPr>
          <w:rFonts w:asciiTheme="minorHAnsi" w:hAnsiTheme="minorHAnsi" w:cstheme="minorHAnsi"/>
          <w:b/>
          <w:bCs/>
        </w:rPr>
        <w:t xml:space="preserve">CD </w:t>
      </w:r>
      <w:r w:rsidRPr="00FA7BFF">
        <w:rPr>
          <w:rFonts w:asciiTheme="minorHAnsi" w:hAnsiTheme="minorHAnsi" w:cstheme="minorHAnsi"/>
          <w:bCs/>
        </w:rPr>
        <w:t>:</w:t>
      </w:r>
      <w:proofErr w:type="gramEnd"/>
      <w:r w:rsidRPr="00FA7BFF">
        <w:rPr>
          <w:rFonts w:asciiTheme="minorHAnsi" w:hAnsiTheme="minorHAnsi" w:cstheme="minorHAnsi"/>
          <w:bCs/>
        </w:rPr>
        <w:t xml:space="preserve"> orario </w:t>
      </w:r>
      <w:proofErr w:type="gramStart"/>
      <w:r w:rsidRPr="00FA7BFF">
        <w:rPr>
          <w:rFonts w:asciiTheme="minorHAnsi" w:hAnsiTheme="minorHAnsi" w:cstheme="minorHAnsi"/>
          <w:bCs/>
        </w:rPr>
        <w:t>... :</w:t>
      </w:r>
      <w:proofErr w:type="gramEnd"/>
      <w:r w:rsidRPr="00FA7BFF">
        <w:rPr>
          <w:rFonts w:asciiTheme="minorHAnsi" w:hAnsiTheme="minorHAnsi" w:cstheme="minorHAnsi"/>
          <w:bCs/>
        </w:rPr>
        <w:t xml:space="preserve"> nazionale, regionale, </w:t>
      </w:r>
      <w:proofErr w:type="gramStart"/>
      <w:r w:rsidRPr="00FA7BFF">
        <w:rPr>
          <w:rFonts w:asciiTheme="minorHAnsi" w:hAnsiTheme="minorHAnsi" w:cstheme="minorHAnsi"/>
          <w:bCs/>
        </w:rPr>
        <w:t>internazionale :</w:t>
      </w:r>
      <w:proofErr w:type="gramEnd"/>
      <w:r w:rsidRPr="00FA7BFF">
        <w:rPr>
          <w:rFonts w:asciiTheme="minorHAnsi" w:hAnsiTheme="minorHAnsi" w:cstheme="minorHAnsi"/>
          <w:bCs/>
        </w:rPr>
        <w:t xml:space="preserve"> include i servizi di altre imprese di trasporto / Trenitalia, Gruppo Ferrovie dello stato italiane. - </w:t>
      </w:r>
      <w:proofErr w:type="gramStart"/>
      <w:r w:rsidRPr="00FA7BFF">
        <w:rPr>
          <w:rFonts w:asciiTheme="minorHAnsi" w:hAnsiTheme="minorHAnsi" w:cstheme="minorHAnsi"/>
          <w:bCs/>
        </w:rPr>
        <w:t>Roma :</w:t>
      </w:r>
      <w:proofErr w:type="gramEnd"/>
      <w:r w:rsidRPr="00FA7BFF">
        <w:rPr>
          <w:rFonts w:asciiTheme="minorHAnsi" w:hAnsiTheme="minorHAnsi" w:cstheme="minorHAnsi"/>
          <w:bCs/>
        </w:rPr>
        <w:t xml:space="preserve"> Trenitalia</w:t>
      </w:r>
      <w:r w:rsidRPr="00FA7BFF">
        <w:rPr>
          <w:rFonts w:asciiTheme="minorHAnsi" w:hAnsiTheme="minorHAnsi" w:cstheme="minorHAnsi"/>
          <w:bCs/>
        </w:rPr>
        <w:t>, [2011-2014]</w:t>
      </w:r>
      <w:r w:rsidRPr="00FA7BFF">
        <w:rPr>
          <w:rFonts w:asciiTheme="minorHAnsi" w:hAnsiTheme="minorHAnsi" w:cstheme="minorHAnsi"/>
          <w:bCs/>
        </w:rPr>
        <w:t>. - CD-</w:t>
      </w:r>
      <w:proofErr w:type="gramStart"/>
      <w:r w:rsidRPr="00FA7BFF">
        <w:rPr>
          <w:rFonts w:asciiTheme="minorHAnsi" w:hAnsiTheme="minorHAnsi" w:cstheme="minorHAnsi"/>
          <w:bCs/>
        </w:rPr>
        <w:t>ROM ;</w:t>
      </w:r>
      <w:proofErr w:type="gramEnd"/>
      <w:r w:rsidRPr="00FA7BFF">
        <w:rPr>
          <w:rFonts w:asciiTheme="minorHAnsi" w:hAnsiTheme="minorHAnsi" w:cstheme="minorHAnsi"/>
          <w:bCs/>
        </w:rPr>
        <w:t xml:space="preserve"> </w:t>
      </w:r>
      <w:smartTag w:uri="urn:schemas-microsoft-com:office:smarttags" w:element="metricconverter">
        <w:smartTagPr>
          <w:attr w:name="ProductID" w:val="12 cm"/>
        </w:smartTagPr>
        <w:r w:rsidRPr="00FA7BFF">
          <w:rPr>
            <w:rFonts w:asciiTheme="minorHAnsi" w:hAnsiTheme="minorHAnsi" w:cstheme="minorHAnsi"/>
            <w:bCs/>
          </w:rPr>
          <w:t>12 cm</w:t>
        </w:r>
      </w:smartTag>
      <w:r w:rsidRPr="00FA7BFF">
        <w:rPr>
          <w:rFonts w:asciiTheme="minorHAnsi" w:hAnsiTheme="minorHAnsi" w:cstheme="minorHAnsi"/>
          <w:bCs/>
        </w:rPr>
        <w:t xml:space="preserve">. ((Semestrale. – Requisiti del sistema: PC </w:t>
      </w:r>
      <w:proofErr w:type="gramStart"/>
      <w:r w:rsidRPr="00FA7BFF">
        <w:rPr>
          <w:rFonts w:asciiTheme="minorHAnsi" w:hAnsiTheme="minorHAnsi" w:cstheme="minorHAnsi"/>
          <w:bCs/>
        </w:rPr>
        <w:t>Pentium ;</w:t>
      </w:r>
      <w:proofErr w:type="gramEnd"/>
      <w:r w:rsidRPr="00FA7BFF">
        <w:rPr>
          <w:rFonts w:asciiTheme="minorHAnsi" w:hAnsiTheme="minorHAnsi" w:cstheme="minorHAnsi"/>
          <w:bCs/>
        </w:rPr>
        <w:t xml:space="preserve"> 256 MB di RAM; spazio su disco: 300 MB; sistema operativo Windows 2000 o </w:t>
      </w:r>
      <w:proofErr w:type="gramStart"/>
      <w:r w:rsidRPr="00FA7BFF">
        <w:rPr>
          <w:rFonts w:asciiTheme="minorHAnsi" w:hAnsiTheme="minorHAnsi" w:cstheme="minorHAnsi"/>
          <w:bCs/>
        </w:rPr>
        <w:t>successivi ;</w:t>
      </w:r>
      <w:proofErr w:type="gramEnd"/>
      <w:r w:rsidRPr="00FA7BFF">
        <w:rPr>
          <w:rFonts w:asciiTheme="minorHAnsi" w:hAnsiTheme="minorHAnsi" w:cstheme="minorHAnsi"/>
          <w:bCs/>
        </w:rPr>
        <w:t xml:space="preserve"> programma per file </w:t>
      </w:r>
      <w:proofErr w:type="gramStart"/>
      <w:r w:rsidRPr="00FA7BFF">
        <w:rPr>
          <w:rFonts w:asciiTheme="minorHAnsi" w:hAnsiTheme="minorHAnsi" w:cstheme="minorHAnsi"/>
          <w:bCs/>
        </w:rPr>
        <w:t>PDF ;</w:t>
      </w:r>
      <w:proofErr w:type="gramEnd"/>
      <w:r w:rsidRPr="00FA7BFF">
        <w:rPr>
          <w:rFonts w:asciiTheme="minorHAnsi" w:hAnsiTheme="minorHAnsi" w:cstheme="minorHAnsi"/>
          <w:bCs/>
        </w:rPr>
        <w:t xml:space="preserve"> visualizzazione 1024X768 pixel. ((Semestrale. - Orario aggiornabile via Internet all'interno del periodo di validità riportato. - Titolo dell'etichetta. - Descrizione basata su: 12 giugno-10 dicembre 2011. - BVE0592931</w:t>
      </w:r>
    </w:p>
    <w:p w14:paraId="533F9079" w14:textId="7C6BE4F1" w:rsidR="00F653E7" w:rsidRPr="00FA7BFF" w:rsidRDefault="00F653E7" w:rsidP="00F653E7">
      <w:pPr>
        <w:jc w:val="both"/>
        <w:rPr>
          <w:rFonts w:asciiTheme="minorHAnsi" w:hAnsiTheme="minorHAnsi" w:cstheme="minorHAnsi"/>
          <w:sz w:val="20"/>
          <w:szCs w:val="20"/>
        </w:rPr>
      </w:pPr>
      <w:r w:rsidRPr="00FA7BFF">
        <w:rPr>
          <w:rFonts w:asciiTheme="minorHAnsi" w:hAnsiTheme="minorHAnsi" w:cstheme="minorHAnsi"/>
          <w:sz w:val="20"/>
          <w:szCs w:val="20"/>
        </w:rPr>
        <w:t>Autore: Trenitalia</w:t>
      </w:r>
      <w:r w:rsidR="001C6E87">
        <w:rPr>
          <w:rFonts w:asciiTheme="minorHAnsi" w:hAnsiTheme="minorHAnsi" w:cstheme="minorHAnsi"/>
          <w:sz w:val="20"/>
          <w:szCs w:val="20"/>
        </w:rPr>
        <w:tab/>
      </w:r>
      <w:r w:rsidRPr="00FA7BFF">
        <w:rPr>
          <w:rFonts w:asciiTheme="minorHAnsi" w:hAnsiTheme="minorHAnsi" w:cstheme="minorHAnsi"/>
          <w:sz w:val="20"/>
          <w:szCs w:val="20"/>
        </w:rPr>
        <w:t>Soggetto: Orari ferroviari – Italia – Periodici</w:t>
      </w:r>
      <w:r w:rsidR="001C6E87">
        <w:rPr>
          <w:rFonts w:asciiTheme="minorHAnsi" w:hAnsiTheme="minorHAnsi" w:cstheme="minorHAnsi"/>
          <w:sz w:val="20"/>
          <w:szCs w:val="20"/>
        </w:rPr>
        <w:tab/>
      </w:r>
      <w:r w:rsidR="001C6E87">
        <w:rPr>
          <w:rFonts w:asciiTheme="minorHAnsi" w:hAnsiTheme="minorHAnsi" w:cstheme="minorHAnsi"/>
          <w:sz w:val="20"/>
          <w:szCs w:val="20"/>
        </w:rPr>
        <w:tab/>
      </w:r>
      <w:r w:rsidR="001C6E87">
        <w:rPr>
          <w:rFonts w:asciiTheme="minorHAnsi" w:hAnsiTheme="minorHAnsi" w:cstheme="minorHAnsi"/>
          <w:sz w:val="20"/>
          <w:szCs w:val="20"/>
        </w:rPr>
        <w:tab/>
      </w:r>
      <w:r w:rsidR="001C6E87">
        <w:rPr>
          <w:rFonts w:asciiTheme="minorHAnsi" w:hAnsiTheme="minorHAnsi" w:cstheme="minorHAnsi"/>
          <w:sz w:val="20"/>
          <w:szCs w:val="20"/>
        </w:rPr>
        <w:tab/>
      </w:r>
      <w:r w:rsidRPr="00FA7BFF">
        <w:rPr>
          <w:rFonts w:asciiTheme="minorHAnsi" w:hAnsiTheme="minorHAnsi" w:cstheme="minorHAnsi"/>
          <w:sz w:val="20"/>
          <w:szCs w:val="20"/>
        </w:rPr>
        <w:t>Classe: D385.262</w:t>
      </w:r>
    </w:p>
    <w:p w14:paraId="1A901473" w14:textId="77777777" w:rsidR="00FA7BFF" w:rsidRPr="00FA7BFF" w:rsidRDefault="00FA7BFF" w:rsidP="00F653E7">
      <w:pPr>
        <w:jc w:val="both"/>
        <w:rPr>
          <w:rFonts w:asciiTheme="minorHAnsi" w:hAnsiTheme="minorHAnsi" w:cstheme="minorHAnsi"/>
          <w:sz w:val="22"/>
          <w:szCs w:val="22"/>
        </w:rPr>
      </w:pPr>
    </w:p>
    <w:p w14:paraId="76B8D5CB" w14:textId="77777777" w:rsidR="00FA7BFF" w:rsidRPr="00FA7BFF" w:rsidRDefault="00FA7BFF" w:rsidP="00FA7BFF">
      <w:pPr>
        <w:jc w:val="both"/>
        <w:rPr>
          <w:rFonts w:asciiTheme="minorHAnsi" w:hAnsiTheme="minorHAnsi" w:cstheme="minorHAnsi"/>
          <w:b/>
          <w:bCs/>
          <w:color w:val="C00000"/>
          <w:sz w:val="44"/>
          <w:szCs w:val="44"/>
        </w:rPr>
      </w:pPr>
      <w:r w:rsidRPr="00FA7BFF">
        <w:rPr>
          <w:rFonts w:asciiTheme="minorHAnsi" w:hAnsiTheme="minorHAnsi" w:cstheme="minorHAnsi"/>
          <w:b/>
          <w:bCs/>
          <w:color w:val="C00000"/>
          <w:sz w:val="44"/>
          <w:szCs w:val="44"/>
        </w:rPr>
        <w:t>Informazioni storico-bibliografiche</w:t>
      </w:r>
    </w:p>
    <w:p w14:paraId="2BEEC322" w14:textId="77777777" w:rsidR="00FA7BFF" w:rsidRPr="001C6E87" w:rsidRDefault="00FA7BFF" w:rsidP="00FA7BFF">
      <w:pPr>
        <w:jc w:val="both"/>
        <w:rPr>
          <w:rFonts w:asciiTheme="minorHAnsi" w:hAnsiTheme="minorHAnsi" w:cstheme="minorHAnsi"/>
          <w:sz w:val="20"/>
          <w:szCs w:val="20"/>
        </w:rPr>
      </w:pPr>
      <w:r w:rsidRPr="001C6E87">
        <w:rPr>
          <w:rFonts w:asciiTheme="minorHAnsi" w:hAnsiTheme="minorHAnsi" w:cstheme="minorHAnsi"/>
          <w:b/>
          <w:bCs/>
          <w:sz w:val="20"/>
          <w:szCs w:val="20"/>
        </w:rPr>
        <w:t xml:space="preserve">Gli Orari Ufficiali. </w:t>
      </w:r>
      <w:r w:rsidRPr="001C6E87">
        <w:rPr>
          <w:rFonts w:asciiTheme="minorHAnsi" w:hAnsiTheme="minorHAnsi" w:cstheme="minorHAnsi"/>
          <w:sz w:val="20"/>
          <w:szCs w:val="20"/>
        </w:rPr>
        <w:t xml:space="preserve">La serie storica degli Orari Ufficiali FS proviene dalla Biblioteca Centrale delle Ferrovie dello Stato e costituisce la raccolta più completa di questo particolare strumento di informazione per il viaggio in treno. I volumi vanno dal primo orario commerciale del 1899 e arrivano fino ai giorni nostri. All'inizio, l'orario ferroviario era un semplice foglio, un "avviso" nelle stazioni della linea. Dopo l'Unità d'Italia, nacquero i primi opuscoli portatili e si affermò la dicitura Orario Ufficiale o Indicatore Generale, ma fu solo nel 1899 che, dalla Tipografia dei fratelli Pozzo di Torino, uscì il primo vero "Orario Ufficiale", compilato a cura del Regio Ispettorato delle Strade Ferrate, che conteneva anche gli orari di tutte le tranvie, linee di navigazione e messaggerie postali del Regno d'Italia. Nel 1905, con la nascita delle Ferrovie dello Stato, il compito di curare l'uscita dell'Orario venne assunto dall'Azienda di Stato. La sua pubblicazione avrà cadenza mensile e la sua struttura sarà suddivisa in "quadri orari" che, per ogni linea numerata, riportavano orari di arrivo e partenza da tutte le stazioni del tracciato. L'Orario Ufficiale era ormai un volume di oltre 400 pagine, con un'appendice tariffaria estremamente articolata. La produzione editoriale Pozzo si trasformò, all'inizio del Novecento, in una rilevante impresa commerciale ed iniziò e proporre alla vendita, oltre al volume completo, diversi estratti a prezzi più contenuti. Nel secondo dopoguerra l'autorità che sovrintendeva alla pubblicazione dell'Orario Generale era il Ministero dei Trasporti. L'Orario, rispecchiando il mutare dei tempi e della società italiana, si arricchì di una sempre più vasta offerta di treni di elevata qualità. L'Orario Ufficiale FS registra fedelmente le trasformazioni dei servizi ferroviari al pubblico susseguitisi negli anni: nel 1977 per la prima volta le FS stampano l'Orario Ufficiale delle Ferrovie dello Stato limitato ormai ai soli collegamenti ferroviari. Finisce l'epoca del Pozzo orario e inizia quella del Periodico di informazione e servizi ferroviari viaggiatori, con una redazione costituita a Roma negli uffici della Direzione Generale FS. Dal 1978 l'orario ha un nuovo titolo, Il treno. Orario Ufficiale delle Ferrovie dello Stato. Con la nascita del Gruppo FS </w:t>
      </w:r>
      <w:proofErr w:type="spellStart"/>
      <w:r w:rsidRPr="001C6E87">
        <w:rPr>
          <w:rFonts w:asciiTheme="minorHAnsi" w:hAnsiTheme="minorHAnsi" w:cstheme="minorHAnsi"/>
          <w:sz w:val="20"/>
          <w:szCs w:val="20"/>
        </w:rPr>
        <w:t>SpA</w:t>
      </w:r>
      <w:proofErr w:type="spellEnd"/>
      <w:r w:rsidRPr="001C6E87">
        <w:rPr>
          <w:rFonts w:asciiTheme="minorHAnsi" w:hAnsiTheme="minorHAnsi" w:cstheme="minorHAnsi"/>
          <w:sz w:val="20"/>
          <w:szCs w:val="20"/>
        </w:rPr>
        <w:t xml:space="preserve"> è la Società Trenitalia ad occuparsi della diffusione dell'offerta commerciale. Nel 2014, termina la storia dell'Orario Ufficiale, almeno per quanto riguarda l'edizione cartacea e tutte le informazioni vengono inserite nel portale ufficiale </w:t>
      </w:r>
      <w:hyperlink r:id="rId39" w:tgtFrame="_blank" w:history="1">
        <w:r w:rsidRPr="001C6E87">
          <w:rPr>
            <w:rStyle w:val="Collegamentoipertestuale"/>
            <w:rFonts w:asciiTheme="minorHAnsi" w:hAnsiTheme="minorHAnsi" w:cstheme="minorHAnsi"/>
            <w:sz w:val="20"/>
            <w:szCs w:val="20"/>
          </w:rPr>
          <w:t>www.trenitalia.com</w:t>
        </w:r>
      </w:hyperlink>
      <w:r w:rsidRPr="001C6E87">
        <w:rPr>
          <w:rFonts w:asciiTheme="minorHAnsi" w:hAnsiTheme="minorHAnsi" w:cstheme="minorHAnsi"/>
          <w:sz w:val="20"/>
          <w:szCs w:val="20"/>
        </w:rPr>
        <w:t xml:space="preserve">. </w:t>
      </w:r>
      <w:hyperlink r:id="rId40" w:history="1">
        <w:r w:rsidRPr="001C6E87">
          <w:rPr>
            <w:rStyle w:val="Collegamentoipertestuale"/>
            <w:rFonts w:asciiTheme="minorHAnsi" w:hAnsiTheme="minorHAnsi" w:cstheme="minorHAnsi"/>
            <w:sz w:val="20"/>
            <w:szCs w:val="20"/>
          </w:rPr>
          <w:t>https://www.archiviofondazionefs.it/Gli_Orari_Ufficiali</w:t>
        </w:r>
      </w:hyperlink>
      <w:r w:rsidRPr="001C6E87">
        <w:rPr>
          <w:rFonts w:asciiTheme="minorHAnsi" w:hAnsiTheme="minorHAnsi" w:cstheme="minorHAnsi"/>
          <w:sz w:val="20"/>
          <w:szCs w:val="20"/>
        </w:rPr>
        <w:t xml:space="preserve">. </w:t>
      </w:r>
    </w:p>
    <w:p w14:paraId="01C0C8E5" w14:textId="77777777" w:rsidR="00FA7BFF" w:rsidRPr="00FA7BFF" w:rsidRDefault="00FA7BFF" w:rsidP="00FA7BFF">
      <w:pPr>
        <w:jc w:val="both"/>
        <w:rPr>
          <w:rFonts w:asciiTheme="minorHAnsi" w:hAnsiTheme="minorHAnsi" w:cstheme="minorHAnsi"/>
          <w:sz w:val="20"/>
          <w:szCs w:val="20"/>
        </w:rPr>
      </w:pPr>
    </w:p>
    <w:p w14:paraId="5BE7AEFD" w14:textId="77777777" w:rsidR="00FA7BFF" w:rsidRPr="00FA7BFF" w:rsidRDefault="00FA7BFF" w:rsidP="00FA7BFF">
      <w:pPr>
        <w:jc w:val="both"/>
        <w:rPr>
          <w:rFonts w:asciiTheme="minorHAnsi" w:hAnsiTheme="minorHAnsi" w:cstheme="minorHAnsi"/>
          <w:b/>
          <w:bCs/>
          <w:color w:val="C00000"/>
          <w:sz w:val="40"/>
          <w:szCs w:val="40"/>
        </w:rPr>
      </w:pPr>
      <w:r w:rsidRPr="00FA7BFF">
        <w:rPr>
          <w:rFonts w:asciiTheme="minorHAnsi" w:hAnsiTheme="minorHAnsi" w:cstheme="minorHAnsi"/>
          <w:b/>
          <w:bCs/>
          <w:color w:val="C00000"/>
          <w:sz w:val="40"/>
          <w:szCs w:val="40"/>
        </w:rPr>
        <w:t>Note e riferimenti bibliografici</w:t>
      </w:r>
    </w:p>
    <w:p w14:paraId="623109C9" w14:textId="77777777" w:rsidR="00FA7BFF" w:rsidRPr="001C6E87" w:rsidRDefault="00FA7BFF" w:rsidP="00FA7BFF">
      <w:pPr>
        <w:pStyle w:val="Paragrafoelenco"/>
        <w:numPr>
          <w:ilvl w:val="0"/>
          <w:numId w:val="1"/>
        </w:numPr>
        <w:jc w:val="both"/>
        <w:rPr>
          <w:rFonts w:asciiTheme="minorHAnsi" w:hAnsiTheme="minorHAnsi" w:cstheme="minorHAnsi"/>
          <w:sz w:val="20"/>
          <w:szCs w:val="20"/>
        </w:rPr>
      </w:pPr>
      <w:hyperlink r:id="rId41" w:history="1">
        <w:r w:rsidRPr="001C6E87">
          <w:rPr>
            <w:rStyle w:val="Collegamentoipertestuale"/>
            <w:rFonts w:asciiTheme="minorHAnsi" w:hAnsiTheme="minorHAnsi" w:cstheme="minorHAnsi"/>
            <w:sz w:val="20"/>
            <w:szCs w:val="20"/>
          </w:rPr>
          <w:t>https://www.trenidicarta.it/soggetti/163_Ferrovie_Orari.html</w:t>
        </w:r>
      </w:hyperlink>
      <w:r w:rsidRPr="001C6E87">
        <w:rPr>
          <w:rFonts w:asciiTheme="minorHAnsi" w:hAnsiTheme="minorHAnsi" w:cstheme="minorHAnsi"/>
          <w:sz w:val="20"/>
          <w:szCs w:val="20"/>
        </w:rPr>
        <w:t xml:space="preserve">. </w:t>
      </w:r>
    </w:p>
    <w:p w14:paraId="0E5147C1" w14:textId="77777777" w:rsidR="00FA7BFF" w:rsidRPr="001C6E87" w:rsidRDefault="00FA7BFF" w:rsidP="00FA7BFF">
      <w:pPr>
        <w:pStyle w:val="Paragrafoelenco"/>
        <w:numPr>
          <w:ilvl w:val="0"/>
          <w:numId w:val="1"/>
        </w:numPr>
        <w:jc w:val="both"/>
        <w:rPr>
          <w:rFonts w:asciiTheme="minorHAnsi" w:hAnsiTheme="minorHAnsi" w:cstheme="minorHAnsi"/>
          <w:sz w:val="20"/>
          <w:szCs w:val="20"/>
        </w:rPr>
      </w:pPr>
      <w:hyperlink r:id="rId42" w:history="1">
        <w:r w:rsidRPr="001C6E87">
          <w:rPr>
            <w:rStyle w:val="Collegamentoipertestuale"/>
            <w:rFonts w:asciiTheme="minorHAnsi" w:hAnsiTheme="minorHAnsi" w:cstheme="minorHAnsi"/>
            <w:sz w:val="20"/>
            <w:szCs w:val="20"/>
          </w:rPr>
          <w:t>https://www.abebooks.com/Indicatore-Ferrovie-Italia-Elenco-viaggi-1911/31116077138/bd</w:t>
        </w:r>
      </w:hyperlink>
      <w:r w:rsidRPr="001C6E87">
        <w:rPr>
          <w:rFonts w:asciiTheme="minorHAnsi" w:hAnsiTheme="minorHAnsi" w:cstheme="minorHAnsi"/>
          <w:sz w:val="20"/>
          <w:szCs w:val="20"/>
        </w:rPr>
        <w:t>.</w:t>
      </w:r>
    </w:p>
    <w:p w14:paraId="5F3A6185" w14:textId="77777777" w:rsidR="00FA7BFF" w:rsidRPr="001C6E87" w:rsidRDefault="00FA7BFF" w:rsidP="00FA7BFF">
      <w:pPr>
        <w:pStyle w:val="Paragrafoelenco"/>
        <w:numPr>
          <w:ilvl w:val="0"/>
          <w:numId w:val="1"/>
        </w:numPr>
        <w:jc w:val="both"/>
        <w:rPr>
          <w:rFonts w:asciiTheme="minorHAnsi" w:hAnsiTheme="minorHAnsi" w:cstheme="minorHAnsi"/>
          <w:sz w:val="20"/>
          <w:szCs w:val="20"/>
        </w:rPr>
      </w:pPr>
      <w:r w:rsidRPr="001C6E87">
        <w:rPr>
          <w:rFonts w:asciiTheme="minorHAnsi" w:hAnsiTheme="minorHAnsi" w:cstheme="minorHAnsi"/>
          <w:sz w:val="20"/>
          <w:szCs w:val="20"/>
        </w:rPr>
        <w:t xml:space="preserve">Cento anni di orario Pozzo. – </w:t>
      </w:r>
      <w:proofErr w:type="gramStart"/>
      <w:r w:rsidRPr="001C6E87">
        <w:rPr>
          <w:rFonts w:asciiTheme="minorHAnsi" w:hAnsiTheme="minorHAnsi" w:cstheme="minorHAnsi"/>
          <w:sz w:val="20"/>
          <w:szCs w:val="20"/>
        </w:rPr>
        <w:t>In:  Tutto</w:t>
      </w:r>
      <w:proofErr w:type="gramEnd"/>
      <w:r w:rsidRPr="001C6E87">
        <w:rPr>
          <w:rFonts w:asciiTheme="minorHAnsi" w:hAnsiTheme="minorHAnsi" w:cstheme="minorHAnsi"/>
          <w:sz w:val="20"/>
          <w:szCs w:val="20"/>
        </w:rPr>
        <w:t xml:space="preserve"> treno &amp; </w:t>
      </w:r>
      <w:proofErr w:type="gramStart"/>
      <w:r w:rsidRPr="001C6E87">
        <w:rPr>
          <w:rFonts w:asciiTheme="minorHAnsi" w:hAnsiTheme="minorHAnsi" w:cstheme="minorHAnsi"/>
          <w:sz w:val="20"/>
          <w:szCs w:val="20"/>
        </w:rPr>
        <w:t>storia ,</w:t>
      </w:r>
      <w:proofErr w:type="gramEnd"/>
      <w:r w:rsidRPr="001C6E87">
        <w:rPr>
          <w:rFonts w:asciiTheme="minorHAnsi" w:hAnsiTheme="minorHAnsi" w:cstheme="minorHAnsi"/>
          <w:sz w:val="20"/>
          <w:szCs w:val="20"/>
        </w:rPr>
        <w:t xml:space="preserve"> n. 1, p. 22-36</w:t>
      </w:r>
    </w:p>
    <w:p w14:paraId="0FD4EDF0" w14:textId="77777777" w:rsidR="00FA7BFF" w:rsidRPr="00FA7BFF" w:rsidRDefault="00FA7BFF" w:rsidP="00F653E7">
      <w:pPr>
        <w:jc w:val="both"/>
        <w:rPr>
          <w:rFonts w:asciiTheme="minorHAnsi" w:hAnsiTheme="minorHAnsi" w:cstheme="minorHAnsi"/>
          <w:sz w:val="22"/>
          <w:szCs w:val="22"/>
        </w:rPr>
      </w:pPr>
    </w:p>
    <w:p w14:paraId="5F29C783" w14:textId="77777777" w:rsidR="0031062F" w:rsidRPr="00FA7BFF" w:rsidRDefault="0031062F">
      <w:pPr>
        <w:rPr>
          <w:rFonts w:asciiTheme="minorHAnsi" w:hAnsiTheme="minorHAnsi" w:cstheme="minorHAnsi"/>
          <w:sz w:val="22"/>
          <w:szCs w:val="22"/>
        </w:rPr>
      </w:pPr>
    </w:p>
    <w:sectPr w:rsidR="0031062F" w:rsidRPr="00FA7BFF"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447C05"/>
    <w:multiLevelType w:val="hybridMultilevel"/>
    <w:tmpl w:val="8E8E5B52"/>
    <w:lvl w:ilvl="0" w:tplc="696CB1A4">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6338241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D750BB"/>
    <w:rsid w:val="00095C22"/>
    <w:rsid w:val="001C6E87"/>
    <w:rsid w:val="0031062F"/>
    <w:rsid w:val="003605E3"/>
    <w:rsid w:val="00375F4B"/>
    <w:rsid w:val="003811E4"/>
    <w:rsid w:val="00653982"/>
    <w:rsid w:val="00744479"/>
    <w:rsid w:val="009A73B2"/>
    <w:rsid w:val="00C71CAA"/>
    <w:rsid w:val="00D544E6"/>
    <w:rsid w:val="00D750BB"/>
    <w:rsid w:val="00E84EF4"/>
    <w:rsid w:val="00F653E7"/>
    <w:rsid w:val="00FA7BF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3AB9254"/>
  <w15:chartTrackingRefBased/>
  <w15:docId w15:val="{CF90AD6F-7703-4D1B-A8EE-A75CB7D39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653E7"/>
    <w:pPr>
      <w:spacing w:after="0" w:line="240" w:lineRule="auto"/>
    </w:pPr>
    <w:rPr>
      <w:rFonts w:ascii="Times New Roman" w:eastAsia="Times New Roman" w:hAnsi="Times New Roman" w:cs="Times New Roman"/>
      <w:kern w:val="0"/>
      <w:sz w:val="24"/>
      <w:szCs w:val="24"/>
      <w:lang w:eastAsia="it-IT"/>
      <w14:ligatures w14:val="none"/>
    </w:rPr>
  </w:style>
  <w:style w:type="paragraph" w:styleId="Titolo1">
    <w:name w:val="heading 1"/>
    <w:basedOn w:val="Normale"/>
    <w:next w:val="Normale"/>
    <w:link w:val="Titolo1Carattere"/>
    <w:uiPriority w:val="9"/>
    <w:qFormat/>
    <w:rsid w:val="00D750BB"/>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D750B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D750BB"/>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D750BB"/>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D750BB"/>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D750BB"/>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D750BB"/>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D750BB"/>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D750BB"/>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750BB"/>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D750BB"/>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D750BB"/>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D750BB"/>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D750BB"/>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D750BB"/>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D750BB"/>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D750BB"/>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D750BB"/>
    <w:rPr>
      <w:rFonts w:eastAsiaTheme="majorEastAsia" w:cstheme="majorBidi"/>
      <w:color w:val="272727" w:themeColor="text1" w:themeTint="D8"/>
    </w:rPr>
  </w:style>
  <w:style w:type="paragraph" w:styleId="Titolo">
    <w:name w:val="Title"/>
    <w:basedOn w:val="Normale"/>
    <w:next w:val="Normale"/>
    <w:link w:val="TitoloCarattere"/>
    <w:uiPriority w:val="10"/>
    <w:qFormat/>
    <w:rsid w:val="00D750BB"/>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D750BB"/>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D750BB"/>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D750BB"/>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D750BB"/>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D750BB"/>
    <w:rPr>
      <w:i/>
      <w:iCs/>
      <w:color w:val="404040" w:themeColor="text1" w:themeTint="BF"/>
    </w:rPr>
  </w:style>
  <w:style w:type="paragraph" w:styleId="Paragrafoelenco">
    <w:name w:val="List Paragraph"/>
    <w:basedOn w:val="Normale"/>
    <w:uiPriority w:val="34"/>
    <w:qFormat/>
    <w:rsid w:val="00D750BB"/>
    <w:pPr>
      <w:ind w:left="720"/>
      <w:contextualSpacing/>
    </w:pPr>
  </w:style>
  <w:style w:type="character" w:styleId="Enfasiintensa">
    <w:name w:val="Intense Emphasis"/>
    <w:basedOn w:val="Carpredefinitoparagrafo"/>
    <w:uiPriority w:val="21"/>
    <w:qFormat/>
    <w:rsid w:val="00D750BB"/>
    <w:rPr>
      <w:i/>
      <w:iCs/>
      <w:color w:val="365F91" w:themeColor="accent1" w:themeShade="BF"/>
    </w:rPr>
  </w:style>
  <w:style w:type="paragraph" w:styleId="Citazioneintensa">
    <w:name w:val="Intense Quote"/>
    <w:basedOn w:val="Normale"/>
    <w:next w:val="Normale"/>
    <w:link w:val="CitazioneintensaCarattere"/>
    <w:uiPriority w:val="30"/>
    <w:qFormat/>
    <w:rsid w:val="00D750B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D750BB"/>
    <w:rPr>
      <w:i/>
      <w:iCs/>
      <w:color w:val="365F91" w:themeColor="accent1" w:themeShade="BF"/>
    </w:rPr>
  </w:style>
  <w:style w:type="character" w:styleId="Riferimentointenso">
    <w:name w:val="Intense Reference"/>
    <w:basedOn w:val="Carpredefinitoparagrafo"/>
    <w:uiPriority w:val="32"/>
    <w:qFormat/>
    <w:rsid w:val="00D750BB"/>
    <w:rPr>
      <w:b/>
      <w:bCs/>
      <w:smallCaps/>
      <w:color w:val="365F91" w:themeColor="accent1" w:themeShade="BF"/>
      <w:spacing w:val="5"/>
    </w:rPr>
  </w:style>
  <w:style w:type="character" w:styleId="Collegamentoipertestuale">
    <w:name w:val="Hyperlink"/>
    <w:uiPriority w:val="99"/>
    <w:rsid w:val="00F653E7"/>
    <w:rPr>
      <w:color w:val="0000FF"/>
      <w:u w:val="single"/>
    </w:rPr>
  </w:style>
  <w:style w:type="character" w:styleId="Collegamentovisitato">
    <w:name w:val="FollowedHyperlink"/>
    <w:basedOn w:val="Carpredefinitoparagrafo"/>
    <w:uiPriority w:val="99"/>
    <w:semiHidden/>
    <w:unhideWhenUsed/>
    <w:rsid w:val="00F653E7"/>
    <w:rPr>
      <w:color w:val="800080" w:themeColor="followedHyperlink"/>
      <w:u w:val="single"/>
    </w:rPr>
  </w:style>
  <w:style w:type="paragraph" w:styleId="Testonormale">
    <w:name w:val="Plain Text"/>
    <w:basedOn w:val="Normale"/>
    <w:link w:val="TestonormaleCarattere"/>
    <w:rsid w:val="00FA7BFF"/>
    <w:rPr>
      <w:rFonts w:ascii="Courier New" w:hAnsi="Courier New"/>
      <w:sz w:val="20"/>
      <w:szCs w:val="20"/>
    </w:rPr>
  </w:style>
  <w:style w:type="character" w:customStyle="1" w:styleId="TestonormaleCarattere">
    <w:name w:val="Testo normale Carattere"/>
    <w:basedOn w:val="Carpredefinitoparagrafo"/>
    <w:link w:val="Testonormale"/>
    <w:rsid w:val="00FA7BFF"/>
    <w:rPr>
      <w:rFonts w:ascii="Courier New" w:eastAsia="Times New Roman" w:hAnsi="Courier New" w:cs="Times New Roman"/>
      <w:kern w:val="0"/>
      <w:sz w:val="20"/>
      <w:szCs w:val="20"/>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hyperlink" Target="https://www.archiviofondazionefs.it/it/volume?yearStart=1951&amp;yearEnd=1960" TargetMode="External"/><Relationship Id="rId39" Type="http://schemas.openxmlformats.org/officeDocument/2006/relationships/hyperlink" Target="http://www.trenitalia.com/" TargetMode="External"/><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hyperlink" Target="https://www.abebooks.com/Indicatore-Ferrovie-Italia-Elenco-viaggi-1911/31116077138/bd"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archiviofondazionefs.it/it/volume?yearStart=1941&amp;yearEnd=1950" TargetMode="External"/><Relationship Id="rId29" Type="http://schemas.openxmlformats.org/officeDocument/2006/relationships/hyperlink" Target="https://www.archiviofondazionefs.it/it/volume?yearStart=1971&amp;yearEnd=1980" TargetMode="External"/><Relationship Id="rId41" Type="http://schemas.openxmlformats.org/officeDocument/2006/relationships/hyperlink" Target="https://www.trenidicarta.it/soggetti/163_Ferrovie_Orari.htm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archiviofondazionefs.it/it/volume?yearStart=1911&amp;yearEnd=1920" TargetMode="External"/><Relationship Id="rId24" Type="http://schemas.openxmlformats.org/officeDocument/2006/relationships/image" Target="media/image13.png"/><Relationship Id="rId32" Type="http://schemas.openxmlformats.org/officeDocument/2006/relationships/hyperlink" Target="https://www.archiviofondazionefs.it/it/volume?yearStart=1971&amp;yearEnd=1980" TargetMode="External"/><Relationship Id="rId37" Type="http://schemas.openxmlformats.org/officeDocument/2006/relationships/image" Target="media/image22.png"/><Relationship Id="rId40" Type="http://schemas.openxmlformats.org/officeDocument/2006/relationships/hyperlink" Target="https://www.archiviofondazionefs.it/Gli_Orari_Ufficiali"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archiviofondazionefs.it/it/volume?yearStart=1941&amp;yearEnd=1950" TargetMode="External"/><Relationship Id="rId28" Type="http://schemas.openxmlformats.org/officeDocument/2006/relationships/image" Target="media/image16.png"/><Relationship Id="rId36"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archiviofondazionefs.it/it/volume?yearStart=1921&amp;yearEnd=1930" TargetMode="External"/><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hyperlink" Target="https://www.archiviofondazionefs.it/it/volume?yearStart=1991&amp;yearEnd=2000" TargetMode="External"/><Relationship Id="rId43" Type="http://schemas.openxmlformats.org/officeDocument/2006/relationships/fontTable" Target="fontTable.xml"/><Relationship Id="rId8" Type="http://schemas.openxmlformats.org/officeDocument/2006/relationships/hyperlink" Target="https://www.archiviofondazionefs.it/it/volume?yearStart=1899&amp;yearEnd=1910"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archiviofondazionefs.it/it/volume?yearStart=1931&amp;yearEnd=1940" TargetMode="External"/><Relationship Id="rId25" Type="http://schemas.openxmlformats.org/officeDocument/2006/relationships/image" Target="media/image14.png"/><Relationship Id="rId33" Type="http://schemas.openxmlformats.org/officeDocument/2006/relationships/image" Target="media/image19.jpeg"/><Relationship Id="rId38" Type="http://schemas.openxmlformats.org/officeDocument/2006/relationships/hyperlink" Target="https://www.archiviofondazionefs.it/it/volume?yearStart=2001&amp;yearEnd=2010"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D9E116-EC11-49A5-B96C-DC96BC0D2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5</Pages>
  <Words>1574</Words>
  <Characters>8975</Characters>
  <Application>Microsoft Office Word</Application>
  <DocSecurity>0</DocSecurity>
  <Lines>74</Lines>
  <Paragraphs>21</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10528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2026-05-16T10:54:00Z</dcterms:created>
  <dcterms:modified xsi:type="dcterms:W3CDTF">2026-05-16T13:44:00Z</dcterms:modified>
</cp:coreProperties>
</file>