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25015" w14:textId="5AE6C19F" w:rsidR="00236BE7" w:rsidRDefault="00236BE7" w:rsidP="003F1714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N740</w:t>
      </w:r>
      <w:r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54773AA0" w14:textId="77777777" w:rsidR="00236BE7" w:rsidRPr="00215290" w:rsidRDefault="00236BE7" w:rsidP="003F1714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2167715A" w14:textId="509F5F56" w:rsidR="0031062F" w:rsidRDefault="00236BE7" w:rsidP="003F1714">
      <w:pPr>
        <w:spacing w:after="0" w:line="240" w:lineRule="auto"/>
        <w:jc w:val="both"/>
      </w:pPr>
      <w:r>
        <w:rPr>
          <w:b/>
          <w:bCs/>
        </w:rPr>
        <w:t>*</w:t>
      </w:r>
      <w:r w:rsidRPr="00236BE7">
        <w:rPr>
          <w:b/>
          <w:bCs/>
        </w:rPr>
        <w:t xml:space="preserve">Gazzettino di </w:t>
      </w:r>
      <w:proofErr w:type="gramStart"/>
      <w:r w:rsidRPr="00236BE7">
        <w:rPr>
          <w:b/>
          <w:bCs/>
        </w:rPr>
        <w:t>Genova</w:t>
      </w:r>
      <w:r w:rsidRPr="00236BE7">
        <w:t xml:space="preserve"> :</w:t>
      </w:r>
      <w:proofErr w:type="gramEnd"/>
      <w:r w:rsidRPr="00236BE7">
        <w:t xml:space="preserve"> giornale degli interessi materiali della Liguria. </w:t>
      </w:r>
      <w:r>
        <w:t>–</w:t>
      </w:r>
      <w:r w:rsidRPr="00236BE7">
        <w:t xml:space="preserve"> </w:t>
      </w:r>
      <w:r>
        <w:t xml:space="preserve">Anno 1, n. 1 (28 dicembre </w:t>
      </w:r>
      <w:proofErr w:type="gramStart"/>
      <w:r>
        <w:t>1867)-</w:t>
      </w:r>
      <w:proofErr w:type="gramEnd"/>
      <w:r w:rsidRPr="00236BE7">
        <w:t>a</w:t>
      </w:r>
      <w:r>
        <w:t xml:space="preserve">nno </w:t>
      </w:r>
      <w:r w:rsidRPr="00236BE7">
        <w:t>5,</w:t>
      </w:r>
      <w:r>
        <w:t xml:space="preserve"> </w:t>
      </w:r>
      <w:r w:rsidRPr="00236BE7">
        <w:t>n.</w:t>
      </w:r>
      <w:r>
        <w:t xml:space="preserve"> </w:t>
      </w:r>
      <w:r w:rsidRPr="00236BE7">
        <w:t>17</w:t>
      </w:r>
      <w:r>
        <w:t xml:space="preserve"> </w:t>
      </w:r>
      <w:r w:rsidRPr="00236BE7">
        <w:t>(</w:t>
      </w:r>
      <w:r>
        <w:t xml:space="preserve">21 gennaio </w:t>
      </w:r>
      <w:r w:rsidRPr="00236BE7">
        <w:t>1871)</w:t>
      </w:r>
      <w:r>
        <w:t xml:space="preserve">. - </w:t>
      </w:r>
      <w:proofErr w:type="gramStart"/>
      <w:r w:rsidRPr="00236BE7">
        <w:t>Genova :</w:t>
      </w:r>
      <w:proofErr w:type="gramEnd"/>
      <w:r w:rsidR="00C52477">
        <w:t xml:space="preserve"> R. Stabilimento Lavagnino</w:t>
      </w:r>
      <w:r>
        <w:t>, 1867-1871</w:t>
      </w:r>
      <w:r w:rsidRPr="00236BE7">
        <w:t xml:space="preserve">. </w:t>
      </w:r>
      <w:r>
        <w:t>–</w:t>
      </w:r>
      <w:r w:rsidRPr="00236BE7">
        <w:t xml:space="preserve"> </w:t>
      </w:r>
      <w:r>
        <w:t xml:space="preserve">5 </w:t>
      </w:r>
      <w:proofErr w:type="gramStart"/>
      <w:r w:rsidRPr="00236BE7">
        <w:t>v</w:t>
      </w:r>
      <w:r>
        <w:t>olumi</w:t>
      </w:r>
      <w:r w:rsidRPr="00236BE7">
        <w:t xml:space="preserve"> ;</w:t>
      </w:r>
      <w:proofErr w:type="gramEnd"/>
      <w:r w:rsidRPr="00236BE7">
        <w:t xml:space="preserve"> 36 cm. </w:t>
      </w:r>
      <w:r>
        <w:t>((</w:t>
      </w:r>
      <w:r w:rsidRPr="00236BE7">
        <w:t xml:space="preserve">Quotidiano. </w:t>
      </w:r>
      <w:r w:rsidR="00C52477">
        <w:t>–</w:t>
      </w:r>
      <w:r w:rsidRPr="00236BE7">
        <w:t xml:space="preserve"> </w:t>
      </w:r>
      <w:r w:rsidR="00C52477">
        <w:t>Direttore: G. Camusso. - Precede n. di saggio del 24 dicembre 1867. – Poi: T</w:t>
      </w:r>
      <w:r w:rsidR="00C52477" w:rsidRPr="00236BE7">
        <w:t>ip. Sociale</w:t>
      </w:r>
      <w:r w:rsidRPr="00236BE7">
        <w:t>.</w:t>
      </w:r>
      <w:r>
        <w:t xml:space="preserve"> - </w:t>
      </w:r>
      <w:r w:rsidRPr="00236BE7">
        <w:t>IEI0104901</w:t>
      </w:r>
    </w:p>
    <w:p w14:paraId="1B7D0457" w14:textId="77777777" w:rsidR="003F1714" w:rsidRDefault="003F1714" w:rsidP="003F1714">
      <w:pPr>
        <w:spacing w:after="0" w:line="240" w:lineRule="auto"/>
        <w:jc w:val="both"/>
      </w:pPr>
    </w:p>
    <w:p w14:paraId="3F48943E" w14:textId="44BF7D1C" w:rsidR="00236BE7" w:rsidRDefault="00236BE7" w:rsidP="003F1714">
      <w:pPr>
        <w:spacing w:after="0" w:line="240" w:lineRule="auto"/>
        <w:jc w:val="both"/>
      </w:pPr>
      <w:r>
        <w:t>*</w:t>
      </w:r>
      <w:r w:rsidRPr="00236BE7">
        <w:rPr>
          <w:b/>
          <w:bCs/>
        </w:rPr>
        <w:t xml:space="preserve">Gazzettino di Genova </w:t>
      </w:r>
      <w:r>
        <w:rPr>
          <w:b/>
          <w:bCs/>
        </w:rPr>
        <w:t>=</w:t>
      </w:r>
      <w:r w:rsidRPr="00236BE7">
        <w:rPr>
          <w:b/>
          <w:bCs/>
        </w:rPr>
        <w:t xml:space="preserve"> </w:t>
      </w:r>
      <w:proofErr w:type="spellStart"/>
      <w:r w:rsidRPr="00236BE7">
        <w:rPr>
          <w:b/>
          <w:bCs/>
        </w:rPr>
        <w:t>Gazzetin</w:t>
      </w:r>
      <w:proofErr w:type="spellEnd"/>
      <w:r w:rsidRPr="00236BE7">
        <w:rPr>
          <w:b/>
          <w:bCs/>
        </w:rPr>
        <w:t xml:space="preserve"> de Zena</w:t>
      </w:r>
      <w:r w:rsidRPr="00236BE7">
        <w:t>. - A</w:t>
      </w:r>
      <w:r>
        <w:t>nno</w:t>
      </w:r>
      <w:r w:rsidRPr="00236BE7">
        <w:t xml:space="preserve"> 1, n. 1 (feb</w:t>
      </w:r>
      <w:r>
        <w:t>braio</w:t>
      </w:r>
      <w:r w:rsidRPr="00236BE7">
        <w:t xml:space="preserve"> </w:t>
      </w:r>
      <w:proofErr w:type="gramStart"/>
      <w:r w:rsidRPr="00236BE7">
        <w:t>1932)-</w:t>
      </w:r>
      <w:proofErr w:type="gramEnd"/>
      <w:r>
        <w:t xml:space="preserve">  </w:t>
      </w:r>
      <w:proofErr w:type="gramStart"/>
      <w:r>
        <w:t xml:space="preserve">  </w:t>
      </w:r>
      <w:r w:rsidRPr="00236BE7">
        <w:t>.</w:t>
      </w:r>
      <w:proofErr w:type="gramEnd"/>
      <w:r w:rsidRPr="00236BE7">
        <w:t xml:space="preserve"> - </w:t>
      </w:r>
      <w:proofErr w:type="gramStart"/>
      <w:r w:rsidRPr="00236BE7">
        <w:t>Genova :</w:t>
      </w:r>
      <w:proofErr w:type="gramEnd"/>
      <w:r w:rsidRPr="00236BE7">
        <w:t xml:space="preserve"> [s. n., 1932]. </w:t>
      </w:r>
      <w:r>
        <w:t>–</w:t>
      </w:r>
      <w:r w:rsidRPr="00236BE7">
        <w:t xml:space="preserve"> </w:t>
      </w:r>
      <w:r>
        <w:t xml:space="preserve">1 </w:t>
      </w:r>
      <w:r w:rsidRPr="00236BE7">
        <w:t>v</w:t>
      </w:r>
      <w:r>
        <w:t>olume</w:t>
      </w:r>
      <w:r w:rsidRPr="00236BE7">
        <w:t xml:space="preserve">. </w:t>
      </w:r>
      <w:r>
        <w:t>((</w:t>
      </w:r>
      <w:r w:rsidRPr="00236BE7">
        <w:t>Mensile.</w:t>
      </w:r>
      <w:r>
        <w:t xml:space="preserve"> - </w:t>
      </w:r>
      <w:r w:rsidRPr="00236BE7">
        <w:t>CFI0708953</w:t>
      </w:r>
    </w:p>
    <w:p w14:paraId="226006A1" w14:textId="77777777" w:rsidR="003F1714" w:rsidRDefault="003F1714" w:rsidP="003F1714">
      <w:pPr>
        <w:spacing w:after="0" w:line="240" w:lineRule="auto"/>
        <w:jc w:val="both"/>
      </w:pPr>
    </w:p>
    <w:p w14:paraId="2B0F4262" w14:textId="5003F55C" w:rsidR="00C52477" w:rsidRDefault="003F1714" w:rsidP="003F1714">
      <w:pPr>
        <w:spacing w:after="0" w:line="240" w:lineRule="auto"/>
        <w:jc w:val="center"/>
      </w:pPr>
      <w:r w:rsidRPr="003F1714">
        <w:drawing>
          <wp:inline distT="0" distB="0" distL="0" distR="0" wp14:anchorId="159C9FC2" wp14:editId="3D6BA4AF">
            <wp:extent cx="1890000" cy="2520000"/>
            <wp:effectExtent l="0" t="0" r="0" b="0"/>
            <wp:docPr id="9486845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845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477" w:rsidRPr="00C52477">
        <w:drawing>
          <wp:inline distT="0" distB="0" distL="0" distR="0" wp14:anchorId="4C555D35" wp14:editId="538755DE">
            <wp:extent cx="1756800" cy="2520000"/>
            <wp:effectExtent l="0" t="0" r="0" b="0"/>
            <wp:docPr id="1546758775" name="Immagine 2" descr="GAZZET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AZZETT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714">
        <w:drawing>
          <wp:inline distT="0" distB="0" distL="0" distR="0" wp14:anchorId="3AC4514B" wp14:editId="6599ACCE">
            <wp:extent cx="1810800" cy="2520000"/>
            <wp:effectExtent l="0" t="0" r="0" b="0"/>
            <wp:docPr id="3782462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462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0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C8DE" w14:textId="42EBA901" w:rsidR="00236BE7" w:rsidRDefault="00236BE7" w:rsidP="003F1714">
      <w:pPr>
        <w:spacing w:after="0" w:line="240" w:lineRule="auto"/>
        <w:jc w:val="both"/>
      </w:pPr>
      <w:r>
        <w:t>*</w:t>
      </w:r>
      <w:r w:rsidRPr="00236BE7">
        <w:rPr>
          <w:b/>
          <w:bCs/>
        </w:rPr>
        <w:t>Gazzettino sampierdarenese</w:t>
      </w:r>
      <w:r w:rsidRPr="00236BE7">
        <w:t>. - N. unico (apr</w:t>
      </w:r>
      <w:r>
        <w:t xml:space="preserve">ile </w:t>
      </w:r>
      <w:proofErr w:type="gramStart"/>
      <w:r w:rsidRPr="00236BE7">
        <w:t>1972)-</w:t>
      </w:r>
      <w:proofErr w:type="gramEnd"/>
      <w:r w:rsidR="00C52477">
        <w:t xml:space="preserve">  </w:t>
      </w:r>
      <w:proofErr w:type="gramStart"/>
      <w:r w:rsidR="00C52477">
        <w:t xml:space="preserve">  </w:t>
      </w:r>
      <w:r w:rsidRPr="00236BE7">
        <w:t>.</w:t>
      </w:r>
      <w:proofErr w:type="gramEnd"/>
      <w:r w:rsidRPr="00236BE7">
        <w:t xml:space="preserve"> - </w:t>
      </w:r>
      <w:proofErr w:type="gramStart"/>
      <w:r w:rsidRPr="00236BE7">
        <w:t>Sampierdarena :</w:t>
      </w:r>
      <w:proofErr w:type="gramEnd"/>
      <w:r w:rsidRPr="00236BE7">
        <w:t xml:space="preserve"> [s. n., </w:t>
      </w:r>
      <w:proofErr w:type="gramStart"/>
      <w:r w:rsidRPr="00236BE7">
        <w:t>1972</w:t>
      </w:r>
      <w:r>
        <w:t>]</w:t>
      </w:r>
      <w:r w:rsidR="003F1714">
        <w:t>-</w:t>
      </w:r>
      <w:proofErr w:type="gramEnd"/>
      <w:r w:rsidR="003F1714">
        <w:t xml:space="preserve">  </w:t>
      </w:r>
      <w:proofErr w:type="gramStart"/>
      <w:r w:rsidR="003F1714">
        <w:t xml:space="preserve">  </w:t>
      </w:r>
      <w:r w:rsidRPr="00236BE7">
        <w:t>.</w:t>
      </w:r>
      <w:proofErr w:type="gramEnd"/>
      <w:r w:rsidRPr="00236BE7">
        <w:t xml:space="preserve"> </w:t>
      </w:r>
      <w:r>
        <w:t>–</w:t>
      </w:r>
      <w:r w:rsidRPr="00236BE7">
        <w:t xml:space="preserve"> </w:t>
      </w:r>
      <w:proofErr w:type="gramStart"/>
      <w:r w:rsidRPr="00236BE7">
        <w:t>v</w:t>
      </w:r>
      <w:r>
        <w:t>olumi</w:t>
      </w:r>
      <w:r w:rsidRPr="00236BE7">
        <w:t xml:space="preserve"> :</w:t>
      </w:r>
      <w:proofErr w:type="gramEnd"/>
      <w:r w:rsidRPr="00236BE7">
        <w:t xml:space="preserve"> </w:t>
      </w:r>
      <w:proofErr w:type="gramStart"/>
      <w:r w:rsidRPr="00236BE7">
        <w:t>ill. ;</w:t>
      </w:r>
      <w:proofErr w:type="gramEnd"/>
      <w:r w:rsidRPr="00236BE7">
        <w:t xml:space="preserve"> 35 cm. </w:t>
      </w:r>
      <w:r>
        <w:t>((</w:t>
      </w:r>
      <w:r w:rsidRPr="00236BE7">
        <w:t>Mensile. - Non pubbl</w:t>
      </w:r>
      <w:r>
        <w:t>icato</w:t>
      </w:r>
      <w:r w:rsidRPr="00236BE7">
        <w:t xml:space="preserve"> in lug</w:t>
      </w:r>
      <w:r>
        <w:t xml:space="preserve">lio </w:t>
      </w:r>
      <w:r w:rsidRPr="00236BE7">
        <w:t>e ago</w:t>
      </w:r>
      <w:r>
        <w:t>sto</w:t>
      </w:r>
      <w:r w:rsidRPr="00236BE7">
        <w:t>. - Il formato varia</w:t>
      </w:r>
      <w:r>
        <w:t xml:space="preserve">. </w:t>
      </w:r>
      <w:r w:rsidR="003F1714">
        <w:t>–</w:t>
      </w:r>
      <w:r>
        <w:t xml:space="preserve"> </w:t>
      </w:r>
      <w:r w:rsidR="003F1714">
        <w:t xml:space="preserve">Parzialmente disponibile anche online. - </w:t>
      </w:r>
      <w:r w:rsidRPr="00236BE7">
        <w:t>CFI0387060</w:t>
      </w:r>
    </w:p>
    <w:p w14:paraId="0B3BC064" w14:textId="53B72B62" w:rsidR="00236BE7" w:rsidRDefault="00236BE7" w:rsidP="003F1714">
      <w:pPr>
        <w:spacing w:after="0" w:line="240" w:lineRule="auto"/>
        <w:jc w:val="both"/>
      </w:pPr>
      <w:r>
        <w:t xml:space="preserve">Variante del titolo: </w:t>
      </w:r>
      <w:r w:rsidRPr="00236BE7">
        <w:t xml:space="preserve">Il </w:t>
      </w:r>
      <w:r>
        <w:t>*</w:t>
      </w:r>
      <w:r w:rsidRPr="00236BE7">
        <w:t>gazzettino sampierdarenese di Genova e provincia</w:t>
      </w:r>
    </w:p>
    <w:p w14:paraId="1D3D0940" w14:textId="5C93D326" w:rsidR="003F1714" w:rsidRDefault="003F1714" w:rsidP="003F1714">
      <w:pPr>
        <w:spacing w:after="0" w:line="240" w:lineRule="auto"/>
        <w:jc w:val="both"/>
      </w:pPr>
      <w:r>
        <w:t>Soggetto:</w:t>
      </w:r>
      <w:r w:rsidRPr="003F1714">
        <w:t xml:space="preserve"> </w:t>
      </w:r>
      <w:r w:rsidRPr="003F1714">
        <w:t>Sampierdarena &lt;Genova&gt;</w:t>
      </w:r>
      <w:r>
        <w:t xml:space="preserve"> - Periodici</w:t>
      </w:r>
    </w:p>
    <w:p w14:paraId="6B23C54D" w14:textId="72C14DBA" w:rsidR="003F1714" w:rsidRDefault="003F1714" w:rsidP="003F1714">
      <w:pPr>
        <w:spacing w:after="0" w:line="240" w:lineRule="auto"/>
        <w:jc w:val="both"/>
      </w:pPr>
      <w:r w:rsidRPr="003F1714">
        <w:rPr>
          <w:b/>
          <w:bCs/>
          <w:color w:val="C00000"/>
        </w:rPr>
        <w:t>Copia digitale</w:t>
      </w:r>
      <w:r>
        <w:t xml:space="preserve">: </w:t>
      </w:r>
      <w:hyperlink r:id="rId8" w:history="1">
        <w:r w:rsidRPr="003F1714">
          <w:rPr>
            <w:rStyle w:val="Collegamentoipertestuale"/>
          </w:rPr>
          <w:t>aprile 1972</w:t>
        </w:r>
      </w:hyperlink>
      <w:r>
        <w:t xml:space="preserve">; </w:t>
      </w:r>
      <w:hyperlink r:id="rId9" w:history="1">
        <w:r w:rsidRPr="003F1714">
          <w:rPr>
            <w:rStyle w:val="Collegamentoipertestuale"/>
          </w:rPr>
          <w:t>2004-2009</w:t>
        </w:r>
      </w:hyperlink>
      <w:r>
        <w:t xml:space="preserve">; </w:t>
      </w:r>
      <w:hyperlink r:id="rId10" w:history="1">
        <w:proofErr w:type="gramStart"/>
        <w:r w:rsidRPr="003F1714">
          <w:rPr>
            <w:rStyle w:val="Collegamentoipertestuale"/>
          </w:rPr>
          <w:t>53,n.</w:t>
        </w:r>
        <w:proofErr w:type="gramEnd"/>
        <w:r w:rsidRPr="003F1714">
          <w:rPr>
            <w:rStyle w:val="Collegamentoipertestuale"/>
          </w:rPr>
          <w:t xml:space="preserve">7(5 ottobre </w:t>
        </w:r>
        <w:proofErr w:type="gramStart"/>
        <w:r w:rsidRPr="003F1714">
          <w:rPr>
            <w:rStyle w:val="Collegamentoipertestuale"/>
          </w:rPr>
          <w:t>2024)-</w:t>
        </w:r>
        <w:proofErr w:type="gramEnd"/>
      </w:hyperlink>
    </w:p>
    <w:p w14:paraId="73961D21" w14:textId="77777777" w:rsidR="003F1714" w:rsidRDefault="003F1714" w:rsidP="003F1714">
      <w:pPr>
        <w:spacing w:after="0" w:line="240" w:lineRule="auto"/>
        <w:jc w:val="both"/>
      </w:pPr>
    </w:p>
    <w:p w14:paraId="1599C200" w14:textId="630526E0" w:rsidR="00C52477" w:rsidRDefault="00C52477" w:rsidP="003F1714">
      <w:pPr>
        <w:spacing w:after="0" w:line="240" w:lineRule="auto"/>
        <w:jc w:val="both"/>
      </w:pPr>
      <w:r w:rsidRPr="00C52477">
        <w:t xml:space="preserve">Il </w:t>
      </w:r>
      <w:r>
        <w:t>*</w:t>
      </w:r>
      <w:r w:rsidRPr="00C52477">
        <w:rPr>
          <w:b/>
          <w:bCs/>
        </w:rPr>
        <w:t xml:space="preserve">gazzettino di Genova e </w:t>
      </w:r>
      <w:proofErr w:type="gramStart"/>
      <w:r w:rsidRPr="00C52477">
        <w:rPr>
          <w:b/>
          <w:bCs/>
        </w:rPr>
        <w:t>provincia</w:t>
      </w:r>
      <w:r w:rsidRPr="00C52477">
        <w:t xml:space="preserve"> :</w:t>
      </w:r>
      <w:proofErr w:type="gramEnd"/>
      <w:r w:rsidRPr="00C52477">
        <w:t xml:space="preserve"> mensile di attualità. - A</w:t>
      </w:r>
      <w:r>
        <w:t>nno</w:t>
      </w:r>
      <w:r w:rsidRPr="00C52477">
        <w:t xml:space="preserve"> 1, n. 1 (gen</w:t>
      </w:r>
      <w:r>
        <w:t>naio</w:t>
      </w:r>
      <w:r w:rsidRPr="00C52477">
        <w:t xml:space="preserve"> </w:t>
      </w:r>
      <w:proofErr w:type="gramStart"/>
      <w:r w:rsidRPr="00C52477">
        <w:t>1982)-</w:t>
      </w:r>
      <w:proofErr w:type="gramEnd"/>
      <w:r>
        <w:t xml:space="preserve">  </w:t>
      </w:r>
      <w:proofErr w:type="gramStart"/>
      <w:r>
        <w:t xml:space="preserve">  </w:t>
      </w:r>
      <w:r w:rsidRPr="00C52477">
        <w:t>.</w:t>
      </w:r>
      <w:proofErr w:type="gramEnd"/>
      <w:r w:rsidRPr="00C52477">
        <w:t xml:space="preserve"> - </w:t>
      </w:r>
      <w:proofErr w:type="gramStart"/>
      <w:r w:rsidRPr="00C52477">
        <w:t>Genova :</w:t>
      </w:r>
      <w:proofErr w:type="gramEnd"/>
      <w:r w:rsidRPr="00C52477">
        <w:t xml:space="preserve"> [s.n., 1982]. </w:t>
      </w:r>
      <w:r>
        <w:t>–</w:t>
      </w:r>
      <w:r w:rsidRPr="00C52477">
        <w:t xml:space="preserve"> </w:t>
      </w:r>
      <w:r>
        <w:t xml:space="preserve">1 </w:t>
      </w:r>
      <w:r w:rsidRPr="00C52477">
        <w:t>v</w:t>
      </w:r>
      <w:r>
        <w:t>olume</w:t>
      </w:r>
      <w:r w:rsidRPr="00C52477">
        <w:t xml:space="preserve">. </w:t>
      </w:r>
      <w:r>
        <w:t>((</w:t>
      </w:r>
      <w:r w:rsidRPr="00C52477">
        <w:t>Suppl</w:t>
      </w:r>
      <w:r>
        <w:t>emento</w:t>
      </w:r>
      <w:r w:rsidRPr="00C52477">
        <w:t xml:space="preserve"> a: ANIC Europa.</w:t>
      </w:r>
      <w:r>
        <w:t xml:space="preserve"> - </w:t>
      </w:r>
      <w:r w:rsidRPr="00C52477">
        <w:t>CFI0708957</w:t>
      </w:r>
    </w:p>
    <w:p w14:paraId="087FCD44" w14:textId="77777777" w:rsidR="003F1714" w:rsidRDefault="003F1714" w:rsidP="003F1714">
      <w:pPr>
        <w:spacing w:after="0" w:line="240" w:lineRule="auto"/>
        <w:jc w:val="both"/>
      </w:pPr>
    </w:p>
    <w:p w14:paraId="75E780B1" w14:textId="13F71225" w:rsidR="00236BE7" w:rsidRDefault="00236BE7" w:rsidP="003F1714">
      <w:pPr>
        <w:spacing w:after="0" w:line="240" w:lineRule="auto"/>
        <w:jc w:val="both"/>
      </w:pPr>
      <w:r>
        <w:t xml:space="preserve">Soggetti: </w:t>
      </w:r>
      <w:r w:rsidRPr="00236BE7">
        <w:t xml:space="preserve">Liguria </w:t>
      </w:r>
      <w:r>
        <w:t>–</w:t>
      </w:r>
      <w:r w:rsidRPr="00236BE7">
        <w:t xml:space="preserve"> Periodici</w:t>
      </w:r>
      <w:r>
        <w:t xml:space="preserve">; </w:t>
      </w:r>
      <w:r w:rsidRPr="00236BE7">
        <w:t xml:space="preserve">Genova </w:t>
      </w:r>
      <w:r>
        <w:t>–</w:t>
      </w:r>
      <w:r w:rsidRPr="00236BE7">
        <w:t xml:space="preserve"> Periodici</w:t>
      </w:r>
    </w:p>
    <w:p w14:paraId="4DCB8696" w14:textId="77777777" w:rsidR="003F1714" w:rsidRDefault="003F1714" w:rsidP="003F1714">
      <w:pPr>
        <w:spacing w:after="0" w:line="240" w:lineRule="auto"/>
        <w:jc w:val="both"/>
      </w:pPr>
    </w:p>
    <w:p w14:paraId="2D57666F" w14:textId="77777777" w:rsidR="00236BE7" w:rsidRDefault="00236BE7" w:rsidP="003F171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60DA77E2" w14:textId="3808122B" w:rsidR="00236BE7" w:rsidRDefault="003F1714" w:rsidP="003F1714">
      <w:pPr>
        <w:spacing w:after="0" w:line="240" w:lineRule="auto"/>
        <w:jc w:val="both"/>
      </w:pPr>
      <w:r w:rsidRPr="003F1714">
        <w:t>Gazzettino Sampierdarenese</w:t>
      </w:r>
      <w:r>
        <w:t xml:space="preserve"> </w:t>
      </w:r>
      <w:r w:rsidRPr="003F1714">
        <w:t>Mensile di d'informazione, turismo, cultura e sport</w:t>
      </w:r>
      <w:r w:rsidRPr="003F1714">
        <w:br/>
        <w:t>Autorizzazione Tribunale di Genova n. 31 del 13 novembre 1972</w:t>
      </w:r>
      <w:r w:rsidRPr="003F1714">
        <w:br/>
        <w:t>Iscritto il 3/7/98 al Registro Nazionale della Stampa al n. 06373</w:t>
      </w:r>
      <w:r>
        <w:t xml:space="preserve"> </w:t>
      </w:r>
      <w:hyperlink r:id="rId11" w:history="1">
        <w:r w:rsidRPr="00C20331">
          <w:rPr>
            <w:rStyle w:val="Collegamentoipertestuale"/>
          </w:rPr>
          <w:t>https://www.seseditoria.it/gazzettino/ArchivioGazzettinoSampierdarenese.html</w:t>
        </w:r>
      </w:hyperlink>
      <w:r>
        <w:t xml:space="preserve">. </w:t>
      </w:r>
    </w:p>
    <w:p w14:paraId="53C7CA0B" w14:textId="77777777" w:rsidR="003F1714" w:rsidRDefault="003F1714" w:rsidP="003F1714">
      <w:pPr>
        <w:spacing w:after="0" w:line="240" w:lineRule="auto"/>
        <w:jc w:val="both"/>
      </w:pPr>
    </w:p>
    <w:p w14:paraId="68BA3333" w14:textId="77777777" w:rsidR="00236BE7" w:rsidRPr="00A34B68" w:rsidRDefault="00236BE7" w:rsidP="003F171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34B68">
        <w:rPr>
          <w:b/>
          <w:bCs/>
          <w:color w:val="C00000"/>
          <w:sz w:val="44"/>
          <w:szCs w:val="44"/>
        </w:rPr>
        <w:t>Note e riferimenti bibliografici</w:t>
      </w:r>
    </w:p>
    <w:p w14:paraId="6E528DC7" w14:textId="4E87F493" w:rsidR="00236BE7" w:rsidRDefault="00C52477" w:rsidP="003F1714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12" w:history="1">
        <w:r w:rsidRPr="00C52477">
          <w:rPr>
            <w:rStyle w:val="Collegamentoipertestuale"/>
          </w:rPr>
          <w:t>Museo Torino, p.458, n. 28283</w:t>
        </w:r>
      </w:hyperlink>
    </w:p>
    <w:p w14:paraId="5D8448FC" w14:textId="3AF3A75C" w:rsidR="00C52477" w:rsidRDefault="00C52477" w:rsidP="003F1714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13" w:history="1">
        <w:r w:rsidRPr="00C20331">
          <w:rPr>
            <w:rStyle w:val="Collegamentoipertestuale"/>
          </w:rPr>
          <w:t>https://www.francobampi.it/home/articoli_gs.htm</w:t>
        </w:r>
      </w:hyperlink>
      <w:r>
        <w:t xml:space="preserve">. </w:t>
      </w:r>
    </w:p>
    <w:p w14:paraId="760D3F8D" w14:textId="5B0FB95D" w:rsidR="003F1714" w:rsidRDefault="003F1714" w:rsidP="003F1714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14" w:history="1">
        <w:r w:rsidRPr="00C20331">
          <w:rPr>
            <w:rStyle w:val="Collegamentoipertestuale"/>
          </w:rPr>
          <w:t>https://www.stedo.ge.it/</w:t>
        </w:r>
      </w:hyperlink>
      <w:r>
        <w:t xml:space="preserve">. </w:t>
      </w:r>
    </w:p>
    <w:sectPr w:rsidR="003F171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94CD0"/>
    <w:multiLevelType w:val="hybridMultilevel"/>
    <w:tmpl w:val="52002D4A"/>
    <w:lvl w:ilvl="0" w:tplc="9DC6252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95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3F80"/>
    <w:rsid w:val="00236BE7"/>
    <w:rsid w:val="0031062F"/>
    <w:rsid w:val="00357F80"/>
    <w:rsid w:val="003605E3"/>
    <w:rsid w:val="00375F4B"/>
    <w:rsid w:val="003811E4"/>
    <w:rsid w:val="003F1714"/>
    <w:rsid w:val="00653982"/>
    <w:rsid w:val="00743F80"/>
    <w:rsid w:val="00C52477"/>
    <w:rsid w:val="00C71CAA"/>
    <w:rsid w:val="00CE4F8E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9BD7"/>
  <w15:chartTrackingRefBased/>
  <w15:docId w15:val="{2C662B2F-D277-413C-9D41-AFC07C43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3F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3F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3F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3F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3F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3F8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3F8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3F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3F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3F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3F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3F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3F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3F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3F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3F8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3F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3F8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3F8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36B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6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www.stedo.ge.it/wp-content/uploads/Prima-copia-Gazzettino-Sampierdarenese-1.pdf&amp;ved=2ahUKEwi-ioTSwPKVAxUU9bsIHZ_PIPkQjBB6BAggEAE&amp;usg=AOvVaw2866_XjJ92bMq7YarjXwF_" TargetMode="External"/><Relationship Id="rId13" Type="http://schemas.openxmlformats.org/officeDocument/2006/relationships/hyperlink" Target="https://www.francobampi.it/home/articoli_g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sa=i&amp;source=web&amp;rct=j&amp;url=https://www.museotorino.it/resources/pdf/books/342.2/files/assets/common/downloads/page0196.pdf&amp;ved=2ahUKEwjom5_lvvKVAxXqhP0HHbuAM7wQ0YISegoIAggACAAIBxAB&amp;opi=89978449&amp;cd&amp;psig=AOvVaw3UoVGXly1p34Lu27aGlrtf&amp;ust=1785229102493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seseditoria.it/gazzettino/ArchivioGazzettinoSampierdarenese.htm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stedo.g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seditoria.it/gazzettino/ArchivioGazzettinoSampierdarenese.html" TargetMode="External"/><Relationship Id="rId14" Type="http://schemas.openxmlformats.org/officeDocument/2006/relationships/hyperlink" Target="https://www.stedo.g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2026-07-27T08:47:00Z</dcterms:created>
  <dcterms:modified xsi:type="dcterms:W3CDTF">2026-07-27T09:16:00Z</dcterms:modified>
</cp:coreProperties>
</file>