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46A84" w14:textId="26D75F6D" w:rsidR="00B868D2" w:rsidRPr="00055E21" w:rsidRDefault="00B868D2" w:rsidP="00B868D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Q3</w:t>
      </w:r>
      <w:r>
        <w:rPr>
          <w:rFonts w:cstheme="minorHAnsi"/>
          <w:b/>
          <w:color w:val="C00000"/>
          <w:sz w:val="44"/>
          <w:szCs w:val="44"/>
        </w:rPr>
        <w:t>12</w:t>
      </w:r>
      <w:r>
        <w:rPr>
          <w:rFonts w:cstheme="minorHAnsi"/>
          <w:b/>
          <w:color w:val="C00000"/>
          <w:sz w:val="44"/>
          <w:szCs w:val="44"/>
        </w:rPr>
        <w:tab/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12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1BE741C4" w14:textId="77777777" w:rsidR="00B868D2" w:rsidRPr="00055E21" w:rsidRDefault="00B868D2" w:rsidP="00B868D2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368EAB50" w14:textId="1D2412A0" w:rsidR="00B868D2" w:rsidRPr="001D5377" w:rsidRDefault="00B868D2" w:rsidP="00B868D2">
      <w:pPr>
        <w:spacing w:after="0" w:line="240" w:lineRule="auto"/>
        <w:jc w:val="both"/>
        <w:rPr>
          <w:sz w:val="32"/>
          <w:szCs w:val="32"/>
        </w:rPr>
      </w:pPr>
      <w:r w:rsidRPr="001D5377">
        <w:rPr>
          <w:sz w:val="32"/>
          <w:szCs w:val="32"/>
        </w:rPr>
        <w:t>L'*</w:t>
      </w:r>
      <w:r w:rsidRPr="001D5377">
        <w:rPr>
          <w:b/>
          <w:sz w:val="32"/>
          <w:szCs w:val="32"/>
        </w:rPr>
        <w:t xml:space="preserve">avvisatore </w:t>
      </w:r>
      <w:proofErr w:type="gramStart"/>
      <w:r w:rsidRPr="001D5377">
        <w:rPr>
          <w:b/>
          <w:sz w:val="32"/>
          <w:szCs w:val="32"/>
        </w:rPr>
        <w:t>alpino</w:t>
      </w:r>
      <w:r w:rsidR="001D5377" w:rsidRPr="001D5377">
        <w:rPr>
          <w:sz w:val="32"/>
          <w:szCs w:val="32"/>
        </w:rPr>
        <w:t xml:space="preserve"> :</w:t>
      </w:r>
      <w:proofErr w:type="gramEnd"/>
      <w:r w:rsidR="001D5377" w:rsidRPr="001D5377">
        <w:rPr>
          <w:sz w:val="32"/>
          <w:szCs w:val="32"/>
        </w:rPr>
        <w:t xml:space="preserve"> p</w:t>
      </w:r>
      <w:r w:rsidR="001D5377" w:rsidRPr="001D5377">
        <w:rPr>
          <w:bCs/>
          <w:sz w:val="32"/>
          <w:szCs w:val="32"/>
        </w:rPr>
        <w:t>eriodico popolare settimanale</w:t>
      </w:r>
      <w:r w:rsidRPr="001D5377">
        <w:rPr>
          <w:sz w:val="32"/>
          <w:szCs w:val="32"/>
        </w:rPr>
        <w:t xml:space="preserve">. - Anno 1, n. 1 (9 giugno </w:t>
      </w:r>
      <w:proofErr w:type="gramStart"/>
      <w:r w:rsidRPr="001D5377">
        <w:rPr>
          <w:sz w:val="32"/>
          <w:szCs w:val="32"/>
        </w:rPr>
        <w:t>1882)-</w:t>
      </w:r>
      <w:proofErr w:type="gramEnd"/>
      <w:r w:rsidRPr="001D5377">
        <w:rPr>
          <w:sz w:val="32"/>
          <w:szCs w:val="32"/>
        </w:rPr>
        <w:t xml:space="preserve">anno 45, n. 43 (29 ottobre 1926). - Torre </w:t>
      </w:r>
      <w:proofErr w:type="gramStart"/>
      <w:r w:rsidRPr="001D5377">
        <w:rPr>
          <w:sz w:val="32"/>
          <w:szCs w:val="32"/>
        </w:rPr>
        <w:t>Pellice :</w:t>
      </w:r>
      <w:proofErr w:type="gramEnd"/>
      <w:r w:rsidRPr="001D5377">
        <w:rPr>
          <w:sz w:val="32"/>
          <w:szCs w:val="32"/>
        </w:rPr>
        <w:t xml:space="preserve"> tipografia Alpina, 1882-1926. - 44 volumi. ((Settimanale. - Il sottotitolo varia</w:t>
      </w:r>
      <w:r w:rsidRPr="001D5377">
        <w:rPr>
          <w:sz w:val="32"/>
          <w:szCs w:val="32"/>
        </w:rPr>
        <w:t>; d</w:t>
      </w:r>
      <w:r w:rsidRPr="001D5377">
        <w:rPr>
          <w:sz w:val="32"/>
          <w:szCs w:val="32"/>
        </w:rPr>
        <w:t xml:space="preserve">al 1890: </w:t>
      </w:r>
      <w:r w:rsidRPr="001D5377">
        <w:rPr>
          <w:sz w:val="32"/>
          <w:szCs w:val="32"/>
        </w:rPr>
        <w:t>g</w:t>
      </w:r>
      <w:r w:rsidRPr="001D5377">
        <w:rPr>
          <w:sz w:val="32"/>
          <w:szCs w:val="32"/>
        </w:rPr>
        <w:t>iornale politico, agricolo e commerciale</w:t>
      </w:r>
      <w:r w:rsidR="001D5377" w:rsidRPr="001D5377">
        <w:rPr>
          <w:sz w:val="32"/>
          <w:szCs w:val="32"/>
        </w:rPr>
        <w:t>; dal 1926: s</w:t>
      </w:r>
      <w:r w:rsidR="001D5377" w:rsidRPr="001D5377">
        <w:rPr>
          <w:sz w:val="32"/>
          <w:szCs w:val="32"/>
        </w:rPr>
        <w:t>ettimanale popolare</w:t>
      </w:r>
      <w:r w:rsidRPr="001D5377">
        <w:rPr>
          <w:sz w:val="32"/>
          <w:szCs w:val="32"/>
        </w:rPr>
        <w:t>. -</w:t>
      </w:r>
      <w:r w:rsidR="001D5377" w:rsidRPr="001D5377">
        <w:rPr>
          <w:sz w:val="32"/>
          <w:szCs w:val="32"/>
        </w:rPr>
        <w:t xml:space="preserve"> </w:t>
      </w:r>
      <w:r w:rsidRPr="001D5377">
        <w:rPr>
          <w:sz w:val="32"/>
          <w:szCs w:val="32"/>
        </w:rPr>
        <w:t xml:space="preserve">Fondato da G. P. Malan. - </w:t>
      </w:r>
      <w:r w:rsidRPr="001D5377">
        <w:rPr>
          <w:sz w:val="32"/>
          <w:szCs w:val="32"/>
        </w:rPr>
        <w:t>Il formato varia. - BNI 1893 1140. - CFI0371542</w:t>
      </w:r>
      <w:r w:rsidRPr="001D5377">
        <w:rPr>
          <w:sz w:val="32"/>
          <w:szCs w:val="32"/>
        </w:rPr>
        <w:t xml:space="preserve">; </w:t>
      </w:r>
      <w:r w:rsidRPr="001D5377">
        <w:rPr>
          <w:sz w:val="32"/>
          <w:szCs w:val="32"/>
        </w:rPr>
        <w:t>CFI</w:t>
      </w:r>
      <w:proofErr w:type="gramStart"/>
      <w:r w:rsidRPr="001D5377">
        <w:rPr>
          <w:sz w:val="32"/>
          <w:szCs w:val="32"/>
        </w:rPr>
        <w:t>0425956</w:t>
      </w:r>
      <w:r w:rsidRPr="001D5377">
        <w:rPr>
          <w:sz w:val="32"/>
          <w:szCs w:val="32"/>
        </w:rPr>
        <w:t xml:space="preserve"> ;</w:t>
      </w:r>
      <w:proofErr w:type="gramEnd"/>
      <w:r w:rsidRPr="001D5377">
        <w:rPr>
          <w:sz w:val="32"/>
          <w:szCs w:val="32"/>
        </w:rPr>
        <w:t xml:space="preserve"> </w:t>
      </w:r>
      <w:r w:rsidRPr="001D5377">
        <w:rPr>
          <w:sz w:val="32"/>
          <w:szCs w:val="32"/>
        </w:rPr>
        <w:t>CUB0707605</w:t>
      </w:r>
      <w:r w:rsidRPr="001D5377">
        <w:rPr>
          <w:sz w:val="32"/>
          <w:szCs w:val="32"/>
        </w:rPr>
        <w:t xml:space="preserve">; </w:t>
      </w:r>
      <w:r w:rsidRPr="001D5377">
        <w:rPr>
          <w:sz w:val="32"/>
          <w:szCs w:val="32"/>
        </w:rPr>
        <w:t>TO00177927</w:t>
      </w:r>
    </w:p>
    <w:p w14:paraId="3F659148" w14:textId="77777777" w:rsidR="00B868D2" w:rsidRPr="001D5377" w:rsidRDefault="00B868D2" w:rsidP="00B868D2">
      <w:pPr>
        <w:spacing w:after="0" w:line="240" w:lineRule="auto"/>
        <w:jc w:val="both"/>
        <w:rPr>
          <w:b/>
          <w:bCs/>
          <w:sz w:val="32"/>
          <w:szCs w:val="32"/>
        </w:rPr>
      </w:pPr>
      <w:r w:rsidRPr="001D5377">
        <w:rPr>
          <w:sz w:val="32"/>
          <w:szCs w:val="32"/>
        </w:rPr>
        <w:t xml:space="preserve">Variante del titolo dal 1926: </w:t>
      </w:r>
      <w:r w:rsidRPr="001D5377">
        <w:rPr>
          <w:sz w:val="32"/>
          <w:szCs w:val="32"/>
        </w:rPr>
        <w:t>L'</w:t>
      </w:r>
      <w:r w:rsidRPr="001D5377">
        <w:rPr>
          <w:sz w:val="32"/>
          <w:szCs w:val="32"/>
        </w:rPr>
        <w:t>*</w:t>
      </w:r>
      <w:r w:rsidRPr="001D5377">
        <w:rPr>
          <w:sz w:val="32"/>
          <w:szCs w:val="32"/>
        </w:rPr>
        <w:t>alpino</w:t>
      </w:r>
    </w:p>
    <w:p w14:paraId="54CBEB49" w14:textId="77777777" w:rsidR="00B868D2" w:rsidRPr="001D5377" w:rsidRDefault="00B868D2" w:rsidP="00B868D2">
      <w:pPr>
        <w:spacing w:after="0" w:line="240" w:lineRule="auto"/>
        <w:jc w:val="both"/>
        <w:rPr>
          <w:sz w:val="32"/>
          <w:szCs w:val="32"/>
        </w:rPr>
      </w:pPr>
    </w:p>
    <w:p w14:paraId="7291865B" w14:textId="5DD71C22" w:rsidR="00B868D2" w:rsidRPr="001D5377" w:rsidRDefault="00B868D2" w:rsidP="00B868D2">
      <w:pPr>
        <w:spacing w:after="0" w:line="240" w:lineRule="auto"/>
        <w:jc w:val="both"/>
        <w:rPr>
          <w:sz w:val="32"/>
          <w:szCs w:val="32"/>
        </w:rPr>
      </w:pPr>
      <w:r w:rsidRPr="001D5377">
        <w:rPr>
          <w:sz w:val="32"/>
          <w:szCs w:val="32"/>
        </w:rPr>
        <w:t>L'</w:t>
      </w:r>
      <w:r w:rsidRPr="001D5377">
        <w:rPr>
          <w:sz w:val="32"/>
          <w:szCs w:val="32"/>
        </w:rPr>
        <w:t>*</w:t>
      </w:r>
      <w:r w:rsidRPr="001D5377">
        <w:rPr>
          <w:b/>
          <w:bCs/>
          <w:sz w:val="32"/>
          <w:szCs w:val="32"/>
        </w:rPr>
        <w:t>avvisatore alpino</w:t>
      </w:r>
      <w:r w:rsidRPr="001D5377">
        <w:rPr>
          <w:sz w:val="32"/>
          <w:szCs w:val="32"/>
        </w:rPr>
        <w:t>. - A</w:t>
      </w:r>
      <w:r w:rsidRPr="001D5377">
        <w:rPr>
          <w:sz w:val="32"/>
          <w:szCs w:val="32"/>
        </w:rPr>
        <w:t>nno</w:t>
      </w:r>
      <w:r w:rsidRPr="001D5377">
        <w:rPr>
          <w:sz w:val="32"/>
          <w:szCs w:val="32"/>
        </w:rPr>
        <w:t xml:space="preserve"> 1, n. 1 (2 lug</w:t>
      </w:r>
      <w:r w:rsidRPr="001D5377">
        <w:rPr>
          <w:sz w:val="32"/>
          <w:szCs w:val="32"/>
        </w:rPr>
        <w:t>lio</w:t>
      </w:r>
      <w:r w:rsidRPr="001D5377">
        <w:rPr>
          <w:sz w:val="32"/>
          <w:szCs w:val="32"/>
        </w:rPr>
        <w:t xml:space="preserve"> </w:t>
      </w:r>
      <w:proofErr w:type="gramStart"/>
      <w:r w:rsidRPr="001D5377">
        <w:rPr>
          <w:sz w:val="32"/>
          <w:szCs w:val="32"/>
        </w:rPr>
        <w:t>1948)-</w:t>
      </w:r>
      <w:proofErr w:type="gramEnd"/>
      <w:r w:rsidRPr="001D5377">
        <w:rPr>
          <w:sz w:val="32"/>
          <w:szCs w:val="32"/>
        </w:rPr>
        <w:t>anno 4 (1951)</w:t>
      </w:r>
      <w:r w:rsidRPr="001D5377">
        <w:rPr>
          <w:sz w:val="32"/>
          <w:szCs w:val="32"/>
        </w:rPr>
        <w:t xml:space="preserve">. - Torre </w:t>
      </w:r>
      <w:proofErr w:type="gramStart"/>
      <w:r w:rsidRPr="001D5377">
        <w:rPr>
          <w:sz w:val="32"/>
          <w:szCs w:val="32"/>
        </w:rPr>
        <w:t>Pellice :</w:t>
      </w:r>
      <w:proofErr w:type="gramEnd"/>
      <w:r w:rsidRPr="001D5377">
        <w:rPr>
          <w:sz w:val="32"/>
          <w:szCs w:val="32"/>
        </w:rPr>
        <w:t xml:space="preserve"> Tip. L'alpina, [1948-</w:t>
      </w:r>
      <w:r w:rsidRPr="001D5377">
        <w:rPr>
          <w:sz w:val="32"/>
          <w:szCs w:val="32"/>
        </w:rPr>
        <w:t>1951]</w:t>
      </w:r>
      <w:r w:rsidRPr="001D5377">
        <w:rPr>
          <w:sz w:val="32"/>
          <w:szCs w:val="32"/>
        </w:rPr>
        <w:t xml:space="preserve">. </w:t>
      </w:r>
      <w:r w:rsidRPr="001D5377">
        <w:rPr>
          <w:sz w:val="32"/>
          <w:szCs w:val="32"/>
        </w:rPr>
        <w:t>–</w:t>
      </w:r>
      <w:r w:rsidRPr="001D5377">
        <w:rPr>
          <w:sz w:val="32"/>
          <w:szCs w:val="32"/>
        </w:rPr>
        <w:t xml:space="preserve"> </w:t>
      </w:r>
      <w:r w:rsidRPr="001D5377">
        <w:rPr>
          <w:sz w:val="32"/>
          <w:szCs w:val="32"/>
        </w:rPr>
        <w:t xml:space="preserve">4 </w:t>
      </w:r>
      <w:r w:rsidRPr="001D5377">
        <w:rPr>
          <w:sz w:val="32"/>
          <w:szCs w:val="32"/>
        </w:rPr>
        <w:t>v</w:t>
      </w:r>
      <w:r w:rsidRPr="001D5377">
        <w:rPr>
          <w:sz w:val="32"/>
          <w:szCs w:val="32"/>
        </w:rPr>
        <w:t>olumi</w:t>
      </w:r>
      <w:r w:rsidRPr="001D5377">
        <w:rPr>
          <w:sz w:val="32"/>
          <w:szCs w:val="32"/>
        </w:rPr>
        <w:t xml:space="preserve">. </w:t>
      </w:r>
      <w:r w:rsidRPr="001D5377">
        <w:rPr>
          <w:sz w:val="32"/>
          <w:szCs w:val="32"/>
        </w:rPr>
        <w:t>((</w:t>
      </w:r>
      <w:r w:rsidRPr="001D5377">
        <w:rPr>
          <w:sz w:val="32"/>
          <w:szCs w:val="32"/>
        </w:rPr>
        <w:t>Settimanale. - Il sottotit</w:t>
      </w:r>
      <w:r w:rsidRPr="001D5377">
        <w:rPr>
          <w:sz w:val="32"/>
          <w:szCs w:val="32"/>
        </w:rPr>
        <w:t>olo</w:t>
      </w:r>
      <w:r w:rsidRPr="001D5377">
        <w:rPr>
          <w:sz w:val="32"/>
          <w:szCs w:val="32"/>
        </w:rPr>
        <w:t xml:space="preserve"> varia in: </w:t>
      </w:r>
      <w:r w:rsidRPr="001D5377">
        <w:rPr>
          <w:sz w:val="32"/>
          <w:szCs w:val="32"/>
        </w:rPr>
        <w:t>s</w:t>
      </w:r>
      <w:r w:rsidRPr="001D5377">
        <w:rPr>
          <w:sz w:val="32"/>
          <w:szCs w:val="32"/>
        </w:rPr>
        <w:t>ettimanale democratico del pinerolese e delle Valli. - Precede numero speciale per elezioni (18 apr</w:t>
      </w:r>
      <w:r w:rsidRPr="001D5377">
        <w:rPr>
          <w:sz w:val="32"/>
          <w:szCs w:val="32"/>
        </w:rPr>
        <w:t>ile</w:t>
      </w:r>
      <w:r w:rsidRPr="001D5377">
        <w:rPr>
          <w:sz w:val="32"/>
          <w:szCs w:val="32"/>
        </w:rPr>
        <w:t xml:space="preserve"> 1948), con titolo: Il nuovo avvisatore alpino. - Editore varia in: Tip. Subalpina. - CUBI 45617. - BNI 1949</w:t>
      </w:r>
      <w:r w:rsidRPr="001D5377">
        <w:rPr>
          <w:sz w:val="32"/>
          <w:szCs w:val="32"/>
        </w:rPr>
        <w:t>-</w:t>
      </w:r>
      <w:r w:rsidRPr="001D5377">
        <w:rPr>
          <w:sz w:val="32"/>
          <w:szCs w:val="32"/>
        </w:rPr>
        <w:t>10193.</w:t>
      </w:r>
      <w:r w:rsidRPr="001D5377">
        <w:rPr>
          <w:sz w:val="32"/>
          <w:szCs w:val="32"/>
        </w:rPr>
        <w:t xml:space="preserve"> - </w:t>
      </w:r>
      <w:r w:rsidRPr="001D5377">
        <w:rPr>
          <w:sz w:val="32"/>
          <w:szCs w:val="32"/>
        </w:rPr>
        <w:t>TO00177928</w:t>
      </w:r>
      <w:r w:rsidRPr="001D5377">
        <w:rPr>
          <w:sz w:val="32"/>
          <w:szCs w:val="32"/>
        </w:rPr>
        <w:t xml:space="preserve">; </w:t>
      </w:r>
      <w:r w:rsidRPr="001D5377">
        <w:rPr>
          <w:sz w:val="32"/>
          <w:szCs w:val="32"/>
        </w:rPr>
        <w:t>CFI0704415</w:t>
      </w:r>
    </w:p>
    <w:p w14:paraId="71E19484" w14:textId="4C9F0143" w:rsidR="00B868D2" w:rsidRPr="001D5377" w:rsidRDefault="00B868D2" w:rsidP="00B868D2">
      <w:pPr>
        <w:spacing w:after="0" w:line="240" w:lineRule="auto"/>
        <w:jc w:val="both"/>
        <w:rPr>
          <w:sz w:val="32"/>
          <w:szCs w:val="32"/>
        </w:rPr>
      </w:pPr>
      <w:r w:rsidRPr="001D5377">
        <w:rPr>
          <w:sz w:val="32"/>
          <w:szCs w:val="32"/>
        </w:rPr>
        <w:t xml:space="preserve">Variante del titolo: </w:t>
      </w:r>
      <w:r w:rsidRPr="001D5377">
        <w:rPr>
          <w:sz w:val="32"/>
          <w:szCs w:val="32"/>
        </w:rPr>
        <w:t xml:space="preserve">Il </w:t>
      </w:r>
      <w:r w:rsidRPr="001D5377">
        <w:rPr>
          <w:sz w:val="32"/>
          <w:szCs w:val="32"/>
        </w:rPr>
        <w:t>*</w:t>
      </w:r>
      <w:r w:rsidRPr="001D5377">
        <w:rPr>
          <w:sz w:val="32"/>
          <w:szCs w:val="32"/>
        </w:rPr>
        <w:t>nuovo avvisatore alpino</w:t>
      </w:r>
    </w:p>
    <w:p w14:paraId="0479692C" w14:textId="77777777" w:rsidR="001D5377" w:rsidRPr="001D5377" w:rsidRDefault="001D5377" w:rsidP="00B868D2">
      <w:pPr>
        <w:spacing w:after="0" w:line="240" w:lineRule="auto"/>
        <w:jc w:val="both"/>
        <w:rPr>
          <w:sz w:val="32"/>
          <w:szCs w:val="32"/>
        </w:rPr>
      </w:pPr>
    </w:p>
    <w:p w14:paraId="4B744C88" w14:textId="4339EA8A" w:rsidR="001D5377" w:rsidRPr="001D5377" w:rsidRDefault="001D5377" w:rsidP="00B868D2">
      <w:pPr>
        <w:spacing w:after="0" w:line="240" w:lineRule="auto"/>
        <w:jc w:val="both"/>
        <w:rPr>
          <w:sz w:val="32"/>
          <w:szCs w:val="32"/>
        </w:rPr>
      </w:pPr>
      <w:r w:rsidRPr="001D5377">
        <w:rPr>
          <w:sz w:val="32"/>
          <w:szCs w:val="32"/>
        </w:rPr>
        <w:t xml:space="preserve">Soggetto: Pinerolo &lt;territorio&gt; - 1882-1951; </w:t>
      </w:r>
      <w:r w:rsidRPr="001D5377">
        <w:rPr>
          <w:sz w:val="32"/>
          <w:szCs w:val="32"/>
        </w:rPr>
        <w:t xml:space="preserve">Valli valdesi </w:t>
      </w:r>
      <w:r w:rsidRPr="001D5377">
        <w:rPr>
          <w:sz w:val="32"/>
          <w:szCs w:val="32"/>
        </w:rPr>
        <w:t>–</w:t>
      </w:r>
      <w:r w:rsidRPr="001D5377">
        <w:rPr>
          <w:sz w:val="32"/>
          <w:szCs w:val="32"/>
        </w:rPr>
        <w:t xml:space="preserve"> </w:t>
      </w:r>
      <w:r w:rsidRPr="001D5377">
        <w:rPr>
          <w:sz w:val="32"/>
          <w:szCs w:val="32"/>
        </w:rPr>
        <w:t>1882-1951</w:t>
      </w:r>
    </w:p>
    <w:p w14:paraId="01C3B90E" w14:textId="77777777" w:rsidR="00B868D2" w:rsidRDefault="00B868D2" w:rsidP="00B868D2">
      <w:pPr>
        <w:spacing w:after="0" w:line="240" w:lineRule="auto"/>
        <w:jc w:val="both"/>
      </w:pPr>
    </w:p>
    <w:p w14:paraId="3F1C9425" w14:textId="77777777" w:rsidR="00B868D2" w:rsidRPr="007348FF" w:rsidRDefault="00B868D2" w:rsidP="00B868D2">
      <w:pPr>
        <w:tabs>
          <w:tab w:val="right" w:pos="6480"/>
          <w:tab w:val="right" w:pos="8640"/>
        </w:tabs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7348FF">
        <w:rPr>
          <w:rFonts w:cstheme="minorHAnsi"/>
          <w:b/>
          <w:bCs/>
          <w:color w:val="C00000"/>
          <w:sz w:val="44"/>
          <w:szCs w:val="44"/>
        </w:rPr>
        <w:t>Note e riferimenti bibliografici</w:t>
      </w:r>
    </w:p>
    <w:p w14:paraId="08A9F320" w14:textId="77777777" w:rsidR="001D5377" w:rsidRDefault="001D5377" w:rsidP="00B868D2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D5377">
        <w:drawing>
          <wp:anchor distT="0" distB="0" distL="114300" distR="114300" simplePos="0" relativeHeight="251658240" behindDoc="0" locked="0" layoutInCell="1" allowOverlap="1" wp14:anchorId="4CD3FBA3" wp14:editId="02152D10">
            <wp:simplePos x="0" y="0"/>
            <wp:positionH relativeFrom="column">
              <wp:posOffset>458638</wp:posOffset>
            </wp:positionH>
            <wp:positionV relativeFrom="paragraph">
              <wp:posOffset>105410</wp:posOffset>
            </wp:positionV>
            <wp:extent cx="1587600" cy="2160000"/>
            <wp:effectExtent l="0" t="0" r="0" b="0"/>
            <wp:wrapSquare wrapText="bothSides"/>
            <wp:docPr id="198488008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377">
        <w:t xml:space="preserve"> </w:t>
      </w:r>
    </w:p>
    <w:p w14:paraId="2134871F" w14:textId="57162C2F" w:rsidR="00B868D2" w:rsidRPr="001D5377" w:rsidRDefault="00B868D2" w:rsidP="00B868D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r w:rsidRPr="001D5377">
        <w:rPr>
          <w:sz w:val="32"/>
          <w:szCs w:val="32"/>
        </w:rPr>
        <w:t>L'*</w:t>
      </w:r>
      <w:r w:rsidRPr="001D5377">
        <w:rPr>
          <w:b/>
          <w:sz w:val="32"/>
          <w:szCs w:val="32"/>
        </w:rPr>
        <w:t xml:space="preserve">avvisatore alpino </w:t>
      </w:r>
      <w:r w:rsidRPr="001D5377">
        <w:rPr>
          <w:sz w:val="32"/>
          <w:szCs w:val="32"/>
        </w:rPr>
        <w:t xml:space="preserve">/ Giulio Giordano. - </w:t>
      </w:r>
      <w:proofErr w:type="gramStart"/>
      <w:r w:rsidRPr="001D5377">
        <w:rPr>
          <w:sz w:val="32"/>
          <w:szCs w:val="32"/>
        </w:rPr>
        <w:t>Pinerolo :</w:t>
      </w:r>
      <w:proofErr w:type="gramEnd"/>
      <w:r w:rsidRPr="001D5377">
        <w:rPr>
          <w:sz w:val="32"/>
          <w:szCs w:val="32"/>
        </w:rPr>
        <w:t xml:space="preserve"> Alzani, 2006. - 189 </w:t>
      </w:r>
      <w:proofErr w:type="gramStart"/>
      <w:r w:rsidRPr="001D5377">
        <w:rPr>
          <w:sz w:val="32"/>
          <w:szCs w:val="32"/>
        </w:rPr>
        <w:t>p. ;</w:t>
      </w:r>
      <w:proofErr w:type="gramEnd"/>
      <w:r w:rsidRPr="001D5377">
        <w:rPr>
          <w:sz w:val="32"/>
          <w:szCs w:val="32"/>
        </w:rPr>
        <w:t xml:space="preserve"> 23 cm. - BNI 2007-28. - TO01511428</w:t>
      </w:r>
    </w:p>
    <w:p w14:paraId="254D95C3" w14:textId="77777777" w:rsidR="00B868D2" w:rsidRPr="00A85C85" w:rsidRDefault="00B868D2" w:rsidP="00B868D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6" w:history="1">
        <w:r w:rsidRPr="00A85C85">
          <w:rPr>
            <w:rStyle w:val="Collegamentoipertestuale"/>
            <w:sz w:val="28"/>
            <w:szCs w:val="28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A85C85">
          <w:rPr>
            <w:rStyle w:val="Collegamentoipertestuale"/>
            <w:sz w:val="28"/>
            <w:szCs w:val="28"/>
          </w:rPr>
          <w:t>Italia :</w:t>
        </w:r>
        <w:proofErr w:type="gramEnd"/>
        <w:r w:rsidRPr="00A85C85">
          <w:rPr>
            <w:rStyle w:val="Collegamentoipertestuale"/>
            <w:sz w:val="28"/>
            <w:szCs w:val="28"/>
          </w:rPr>
          <w:t xml:space="preserve"> contributo alla storiografia religiosa italiana / Piero Chiminelli. - </w:t>
        </w:r>
        <w:proofErr w:type="gramStart"/>
        <w:r w:rsidRPr="00A85C85">
          <w:rPr>
            <w:rStyle w:val="Collegamentoipertestuale"/>
            <w:sz w:val="28"/>
            <w:szCs w:val="28"/>
          </w:rPr>
          <w:t>Roma :</w:t>
        </w:r>
        <w:proofErr w:type="gramEnd"/>
        <w:r w:rsidRPr="00A85C85">
          <w:rPr>
            <w:rStyle w:val="Collegamentoipertestuale"/>
            <w:sz w:val="28"/>
            <w:szCs w:val="28"/>
          </w:rPr>
          <w:t xml:space="preserve"> </w:t>
        </w:r>
        <w:proofErr w:type="spellStart"/>
        <w:r w:rsidRPr="00A85C85">
          <w:rPr>
            <w:rStyle w:val="Collegamentoipertestuale"/>
            <w:sz w:val="28"/>
            <w:szCs w:val="28"/>
          </w:rPr>
          <w:t>Bilychnis</w:t>
        </w:r>
        <w:proofErr w:type="spellEnd"/>
        <w:r w:rsidRPr="00A85C85">
          <w:rPr>
            <w:rStyle w:val="Collegamentoipertestuale"/>
            <w:sz w:val="28"/>
            <w:szCs w:val="28"/>
          </w:rPr>
          <w:t xml:space="preserve">, 1921. - 301, VIII </w:t>
        </w:r>
        <w:proofErr w:type="gramStart"/>
        <w:r w:rsidRPr="00A85C85">
          <w:rPr>
            <w:rStyle w:val="Collegamentoipertestuale"/>
            <w:sz w:val="28"/>
            <w:szCs w:val="28"/>
          </w:rPr>
          <w:t>p. ;</w:t>
        </w:r>
        <w:proofErr w:type="gramEnd"/>
        <w:r w:rsidRPr="00A85C85">
          <w:rPr>
            <w:rStyle w:val="Collegamentoipertestuale"/>
            <w:sz w:val="28"/>
            <w:szCs w:val="28"/>
          </w:rPr>
          <w:t xml:space="preserve"> 20 cm. - (Biblioteca di studi </w:t>
        </w:r>
        <w:proofErr w:type="gramStart"/>
        <w:r w:rsidRPr="00A85C85">
          <w:rPr>
            <w:rStyle w:val="Collegamentoipertestuale"/>
            <w:sz w:val="28"/>
            <w:szCs w:val="28"/>
          </w:rPr>
          <w:t>religiosi ;</w:t>
        </w:r>
        <w:proofErr w:type="gramEnd"/>
        <w:r w:rsidRPr="00A85C85">
          <w:rPr>
            <w:rStyle w:val="Collegamentoipertestuale"/>
            <w:sz w:val="28"/>
            <w:szCs w:val="28"/>
          </w:rPr>
          <w:t xml:space="preserve"> 10), p.270-283</w:t>
        </w:r>
      </w:hyperlink>
    </w:p>
    <w:p w14:paraId="33257595" w14:textId="77777777" w:rsidR="00B868D2" w:rsidRPr="00B868D2" w:rsidRDefault="00B868D2" w:rsidP="00B868D2">
      <w:pPr>
        <w:spacing w:after="0" w:line="240" w:lineRule="auto"/>
        <w:jc w:val="both"/>
      </w:pPr>
    </w:p>
    <w:p w14:paraId="312AA4E9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47FE9"/>
    <w:rsid w:val="00047FE9"/>
    <w:rsid w:val="001D5377"/>
    <w:rsid w:val="0031062F"/>
    <w:rsid w:val="003605E3"/>
    <w:rsid w:val="00375F4B"/>
    <w:rsid w:val="003811E4"/>
    <w:rsid w:val="004D3B55"/>
    <w:rsid w:val="00653982"/>
    <w:rsid w:val="00B868D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B683"/>
  <w15:chartTrackingRefBased/>
  <w15:docId w15:val="{64E6727A-D8D4-4C37-BFC6-06CECC09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47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7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7F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7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7F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7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7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7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7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7F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7F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7FE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7FE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7FE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7F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7F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7F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7F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7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7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7F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7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7F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7F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47F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47FE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7F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7FE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47FE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868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2026-08-12T07:06:00Z</dcterms:created>
  <dcterms:modified xsi:type="dcterms:W3CDTF">2026-08-12T07:22:00Z</dcterms:modified>
</cp:coreProperties>
</file>