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376" w14:textId="6AED19E0" w:rsidR="00063E2F" w:rsidRPr="003D25F0" w:rsidRDefault="00063E2F" w:rsidP="00063E2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Q319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27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3A8B4DAA" w14:textId="286B3C1F" w:rsidR="00063E2F" w:rsidRDefault="00063E2F" w:rsidP="00063E2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663434B" wp14:editId="357F46D1">
            <wp:extent cx="1414800" cy="2160000"/>
            <wp:effectExtent l="0" t="0" r="0" b="0"/>
            <wp:docPr id="6870083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E5DE668" wp14:editId="5C51498B">
            <wp:extent cx="2880000" cy="2160000"/>
            <wp:effectExtent l="0" t="0" r="0" b="0"/>
            <wp:docPr id="11933973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651A7" wp14:editId="439593BB">
            <wp:extent cx="1612800" cy="2160000"/>
            <wp:effectExtent l="0" t="0" r="6985" b="0"/>
            <wp:docPr id="1976710720" name="Immagine 1" descr="La vergine immacolata periodico sacro ro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357177110fe22eadaf95c7e7942591" descr="La vergine immacolata periodico sacro rom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F5CA" w14:textId="4B529783" w:rsidR="00063E2F" w:rsidRPr="003D25F0" w:rsidRDefault="00063E2F" w:rsidP="00063E2F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0C56B2DC" w14:textId="7FFB1252" w:rsidR="00063E2F" w:rsidRPr="00063E2F" w:rsidRDefault="00063E2F" w:rsidP="00063E2F">
      <w:pPr>
        <w:jc w:val="both"/>
        <w:rPr>
          <w:sz w:val="32"/>
          <w:szCs w:val="32"/>
        </w:rPr>
      </w:pPr>
      <w:r w:rsidRPr="00063E2F">
        <w:rPr>
          <w:sz w:val="32"/>
          <w:szCs w:val="32"/>
        </w:rPr>
        <w:t>La *</w:t>
      </w:r>
      <w:proofErr w:type="gramStart"/>
      <w:r w:rsidRPr="00063E2F">
        <w:rPr>
          <w:b/>
          <w:bCs/>
          <w:sz w:val="32"/>
          <w:szCs w:val="32"/>
        </w:rPr>
        <w:t>Vergine</w:t>
      </w:r>
      <w:r w:rsidRPr="00063E2F">
        <w:rPr>
          <w:sz w:val="32"/>
          <w:szCs w:val="32"/>
        </w:rPr>
        <w:t xml:space="preserve"> :</w:t>
      </w:r>
      <w:proofErr w:type="gramEnd"/>
      <w:r w:rsidRPr="00063E2F">
        <w:rPr>
          <w:sz w:val="32"/>
          <w:szCs w:val="32"/>
        </w:rPr>
        <w:t xml:space="preserve"> pubblicazione settimanale delle glorie della Madre di Dio. - Anno 1, n. 1 (10 ottobre </w:t>
      </w:r>
      <w:proofErr w:type="gramStart"/>
      <w:r w:rsidRPr="00063E2F">
        <w:rPr>
          <w:sz w:val="32"/>
          <w:szCs w:val="32"/>
        </w:rPr>
        <w:t>1863)-</w:t>
      </w:r>
      <w:proofErr w:type="gramEnd"/>
      <w:r w:rsidRPr="00063E2F">
        <w:rPr>
          <w:sz w:val="32"/>
          <w:szCs w:val="32"/>
        </w:rPr>
        <w:t xml:space="preserve">anno 17 (1880). - </w:t>
      </w:r>
      <w:proofErr w:type="gramStart"/>
      <w:r w:rsidRPr="00063E2F">
        <w:rPr>
          <w:sz w:val="32"/>
          <w:szCs w:val="32"/>
        </w:rPr>
        <w:t>Roma :</w:t>
      </w:r>
      <w:proofErr w:type="gramEnd"/>
      <w:r w:rsidRPr="00063E2F">
        <w:rPr>
          <w:sz w:val="32"/>
          <w:szCs w:val="32"/>
        </w:rPr>
        <w:t xml:space="preserve"> Tipografia Guerra e Mirri, 1863-1880]. – 17 </w:t>
      </w:r>
      <w:proofErr w:type="gramStart"/>
      <w:r w:rsidRPr="00063E2F">
        <w:rPr>
          <w:sz w:val="32"/>
          <w:szCs w:val="32"/>
        </w:rPr>
        <w:t>volumi :</w:t>
      </w:r>
      <w:proofErr w:type="gramEnd"/>
      <w:r w:rsidRPr="00063E2F">
        <w:rPr>
          <w:sz w:val="32"/>
          <w:szCs w:val="32"/>
        </w:rPr>
        <w:t xml:space="preserve"> </w:t>
      </w:r>
      <w:proofErr w:type="gramStart"/>
      <w:r w:rsidRPr="00063E2F">
        <w:rPr>
          <w:sz w:val="32"/>
          <w:szCs w:val="32"/>
        </w:rPr>
        <w:t>ill. ;</w:t>
      </w:r>
      <w:proofErr w:type="gramEnd"/>
      <w:r w:rsidRPr="00063E2F">
        <w:rPr>
          <w:sz w:val="32"/>
          <w:szCs w:val="32"/>
        </w:rPr>
        <w:t xml:space="preserve"> 34 cm. ((Dal febbraio 1871 varia il complemento del titolo: periodico sacro</w:t>
      </w:r>
      <w:r w:rsidRPr="00063E2F">
        <w:rPr>
          <w:sz w:val="32"/>
          <w:szCs w:val="32"/>
        </w:rPr>
        <w:t>; poi: periodico sacro romano</w:t>
      </w:r>
      <w:r w:rsidRPr="00063E2F">
        <w:rPr>
          <w:sz w:val="32"/>
          <w:szCs w:val="32"/>
        </w:rPr>
        <w:t>. - Varia il formato. - RMR0014202</w:t>
      </w:r>
    </w:p>
    <w:p w14:paraId="75185BEA" w14:textId="33B94585" w:rsidR="00063E2F" w:rsidRPr="00063E2F" w:rsidRDefault="00063E2F" w:rsidP="00063E2F">
      <w:pPr>
        <w:jc w:val="both"/>
        <w:rPr>
          <w:sz w:val="32"/>
          <w:szCs w:val="32"/>
        </w:rPr>
      </w:pPr>
      <w:r w:rsidRPr="00063E2F">
        <w:rPr>
          <w:sz w:val="32"/>
          <w:szCs w:val="32"/>
        </w:rPr>
        <w:t>La *</w:t>
      </w:r>
      <w:r w:rsidRPr="00063E2F">
        <w:rPr>
          <w:b/>
          <w:bCs/>
          <w:sz w:val="32"/>
          <w:szCs w:val="32"/>
        </w:rPr>
        <w:t xml:space="preserve">vergine </w:t>
      </w:r>
      <w:proofErr w:type="gramStart"/>
      <w:r w:rsidRPr="00063E2F">
        <w:rPr>
          <w:b/>
          <w:bCs/>
          <w:sz w:val="32"/>
          <w:szCs w:val="32"/>
        </w:rPr>
        <w:t xml:space="preserve">immacolata </w:t>
      </w:r>
      <w:r w:rsidRPr="00063E2F">
        <w:rPr>
          <w:sz w:val="32"/>
          <w:szCs w:val="32"/>
        </w:rPr>
        <w:t>:</w:t>
      </w:r>
      <w:proofErr w:type="gramEnd"/>
      <w:r w:rsidRPr="00063E2F">
        <w:rPr>
          <w:sz w:val="32"/>
          <w:szCs w:val="32"/>
        </w:rPr>
        <w:t xml:space="preserve"> periodico sacro </w:t>
      </w:r>
      <w:proofErr w:type="gramStart"/>
      <w:r w:rsidRPr="00063E2F">
        <w:rPr>
          <w:sz w:val="32"/>
          <w:szCs w:val="32"/>
        </w:rPr>
        <w:t>romano</w:t>
      </w:r>
      <w:r w:rsidRPr="00063E2F">
        <w:rPr>
          <w:sz w:val="32"/>
          <w:szCs w:val="32"/>
        </w:rPr>
        <w:t xml:space="preserve"> :</w:t>
      </w:r>
      <w:proofErr w:type="gramEnd"/>
      <w:r w:rsidRPr="00063E2F">
        <w:rPr>
          <w:sz w:val="32"/>
          <w:szCs w:val="32"/>
        </w:rPr>
        <w:t xml:space="preserve"> organo </w:t>
      </w:r>
      <w:proofErr w:type="gramStart"/>
      <w:r w:rsidRPr="00063E2F">
        <w:rPr>
          <w:sz w:val="32"/>
          <w:szCs w:val="32"/>
        </w:rPr>
        <w:t>pel</w:t>
      </w:r>
      <w:proofErr w:type="gramEnd"/>
      <w:r w:rsidRPr="00063E2F">
        <w:rPr>
          <w:sz w:val="32"/>
          <w:szCs w:val="32"/>
        </w:rPr>
        <w:t xml:space="preserve"> clero e </w:t>
      </w:r>
      <w:proofErr w:type="gramStart"/>
      <w:r w:rsidRPr="00063E2F">
        <w:rPr>
          <w:sz w:val="32"/>
          <w:szCs w:val="32"/>
        </w:rPr>
        <w:t>pel</w:t>
      </w:r>
      <w:proofErr w:type="gramEnd"/>
      <w:r w:rsidRPr="00063E2F">
        <w:rPr>
          <w:sz w:val="32"/>
          <w:szCs w:val="32"/>
        </w:rPr>
        <w:t xml:space="preserve"> laicato</w:t>
      </w:r>
      <w:r w:rsidRPr="00063E2F">
        <w:rPr>
          <w:sz w:val="32"/>
          <w:szCs w:val="32"/>
        </w:rPr>
        <w:t>. – Anno 19 (</w:t>
      </w:r>
      <w:proofErr w:type="gramStart"/>
      <w:r w:rsidRPr="00063E2F">
        <w:rPr>
          <w:sz w:val="32"/>
          <w:szCs w:val="32"/>
        </w:rPr>
        <w:t>1881)-</w:t>
      </w:r>
      <w:proofErr w:type="gramEnd"/>
      <w:r w:rsidRPr="00063E2F">
        <w:rPr>
          <w:sz w:val="32"/>
          <w:szCs w:val="32"/>
        </w:rPr>
        <w:t xml:space="preserve">anno 42, fasc. 9 (settembre 1905). - </w:t>
      </w:r>
      <w:proofErr w:type="gramStart"/>
      <w:r w:rsidRPr="00063E2F">
        <w:rPr>
          <w:sz w:val="32"/>
          <w:szCs w:val="32"/>
        </w:rPr>
        <w:t>Roma :</w:t>
      </w:r>
      <w:proofErr w:type="gramEnd"/>
      <w:r w:rsidRPr="00063E2F">
        <w:rPr>
          <w:sz w:val="32"/>
          <w:szCs w:val="32"/>
        </w:rPr>
        <w:t xml:space="preserve"> </w:t>
      </w:r>
      <w:proofErr w:type="spellStart"/>
      <w:r w:rsidRPr="00063E2F">
        <w:rPr>
          <w:sz w:val="32"/>
          <w:szCs w:val="32"/>
        </w:rPr>
        <w:t>tip</w:t>
      </w:r>
      <w:proofErr w:type="spellEnd"/>
      <w:r w:rsidRPr="00063E2F">
        <w:rPr>
          <w:sz w:val="32"/>
          <w:szCs w:val="32"/>
        </w:rPr>
        <w:t xml:space="preserve">. Editrice romana, [1881-1905]. – 25 </w:t>
      </w:r>
      <w:proofErr w:type="gramStart"/>
      <w:r w:rsidRPr="00063E2F">
        <w:rPr>
          <w:sz w:val="32"/>
          <w:szCs w:val="32"/>
        </w:rPr>
        <w:t>volumi ;</w:t>
      </w:r>
      <w:proofErr w:type="gramEnd"/>
      <w:r w:rsidRPr="00063E2F">
        <w:rPr>
          <w:sz w:val="32"/>
          <w:szCs w:val="32"/>
        </w:rPr>
        <w:t xml:space="preserve"> 26 cm. ((Quattordicinale; mensile dal 1902. </w:t>
      </w:r>
      <w:r w:rsidRPr="00063E2F">
        <w:rPr>
          <w:sz w:val="32"/>
          <w:szCs w:val="32"/>
        </w:rPr>
        <w:t>–</w:t>
      </w:r>
      <w:r w:rsidRPr="00063E2F">
        <w:rPr>
          <w:sz w:val="32"/>
          <w:szCs w:val="32"/>
        </w:rPr>
        <w:t xml:space="preserve"> </w:t>
      </w:r>
      <w:r w:rsidRPr="00063E2F">
        <w:rPr>
          <w:sz w:val="32"/>
          <w:szCs w:val="32"/>
        </w:rPr>
        <w:t xml:space="preserve">Direttore e proprietario: Rinaldo Deggiovanni. - </w:t>
      </w:r>
      <w:r w:rsidRPr="00063E2F">
        <w:rPr>
          <w:sz w:val="32"/>
          <w:szCs w:val="32"/>
        </w:rPr>
        <w:t>Descrizione basata su: Anno 28, fasc. 8 (14 marzo 1891). - RML0097461</w:t>
      </w:r>
    </w:p>
    <w:p w14:paraId="37FE0FB3" w14:textId="77777777" w:rsidR="00063E2F" w:rsidRPr="00063E2F" w:rsidRDefault="00063E2F" w:rsidP="00063E2F">
      <w:pPr>
        <w:jc w:val="both"/>
        <w:rPr>
          <w:rFonts w:ascii="Calibri" w:hAnsi="Calibri" w:cs="Calibri"/>
          <w:sz w:val="32"/>
          <w:szCs w:val="32"/>
        </w:rPr>
      </w:pPr>
      <w:r w:rsidRPr="00063E2F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063E2F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063E2F">
        <w:rPr>
          <w:rFonts w:ascii="Calibri" w:hAnsi="Calibri" w:cs="Calibri"/>
          <w:sz w:val="32"/>
          <w:szCs w:val="32"/>
        </w:rPr>
        <w:t xml:space="preserve">1886, 1890-1891 a: </w:t>
      </w:r>
      <w:hyperlink r:id="rId7" w:history="1">
        <w:r w:rsidRPr="00063E2F">
          <w:rPr>
            <w:rStyle w:val="Collegamentoipertestuale"/>
            <w:rFonts w:ascii="Calibri" w:hAnsi="Calibri" w:cs="Calibri"/>
            <w:sz w:val="32"/>
            <w:szCs w:val="32"/>
          </w:rPr>
          <w:t>http://digitale.bnc.roma.sbn.it/tecadigitale/emeroteca/classic/RML0097461</w:t>
        </w:r>
      </w:hyperlink>
    </w:p>
    <w:p w14:paraId="7995552C" w14:textId="5CEDC07B" w:rsidR="00063E2F" w:rsidRPr="00063E2F" w:rsidRDefault="00063E2F" w:rsidP="00063E2F">
      <w:pPr>
        <w:jc w:val="both"/>
        <w:rPr>
          <w:rFonts w:ascii="Calibri" w:hAnsi="Calibri" w:cs="Calibri"/>
          <w:sz w:val="32"/>
          <w:szCs w:val="32"/>
        </w:rPr>
      </w:pPr>
      <w:r w:rsidRPr="00063E2F">
        <w:rPr>
          <w:rFonts w:ascii="Calibri" w:hAnsi="Calibri" w:cs="Calibri"/>
          <w:sz w:val="32"/>
          <w:szCs w:val="32"/>
        </w:rPr>
        <w:t>Soggetto: Madonna – 1863-1905</w:t>
      </w:r>
    </w:p>
    <w:p w14:paraId="0A3C0A92" w14:textId="77777777" w:rsidR="00063E2F" w:rsidRDefault="00063E2F" w:rsidP="00063E2F">
      <w:pPr>
        <w:jc w:val="both"/>
      </w:pPr>
    </w:p>
    <w:p w14:paraId="2AADA5A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7BAA"/>
    <w:rsid w:val="00063E2F"/>
    <w:rsid w:val="0031062F"/>
    <w:rsid w:val="003605E3"/>
    <w:rsid w:val="00375F4B"/>
    <w:rsid w:val="003811E4"/>
    <w:rsid w:val="005C2786"/>
    <w:rsid w:val="00653982"/>
    <w:rsid w:val="00B87BA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949E"/>
  <w15:chartTrackingRefBased/>
  <w15:docId w15:val="{803753CF-0B8F-4A55-9442-E63B062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E2F"/>
  </w:style>
  <w:style w:type="paragraph" w:styleId="Titolo1">
    <w:name w:val="heading 1"/>
    <w:basedOn w:val="Normale"/>
    <w:next w:val="Normale"/>
    <w:link w:val="Titolo1Carattere"/>
    <w:uiPriority w:val="9"/>
    <w:qFormat/>
    <w:rsid w:val="00B8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7B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7B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7B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7B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7B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7B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7B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7B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7B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7B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7B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7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B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7B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7B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7B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7B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7BA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063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RML00974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2026-01-27T11:52:00Z</dcterms:created>
  <dcterms:modified xsi:type="dcterms:W3CDTF">2026-01-27T12:03:00Z</dcterms:modified>
</cp:coreProperties>
</file>