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1838" w14:textId="23B588C0" w:rsidR="00726358" w:rsidRPr="00055E21" w:rsidRDefault="00726358" w:rsidP="00473A4B">
      <w:pPr>
        <w:spacing w:after="0" w:line="240" w:lineRule="auto"/>
        <w:jc w:val="both"/>
        <w:rPr>
          <w:rFonts w:cstheme="minorHAnsi"/>
        </w:rPr>
      </w:pPr>
      <w:r>
        <w:rPr>
          <w:rFonts w:cstheme="minorHAnsi"/>
          <w:b/>
          <w:color w:val="C00000"/>
          <w:sz w:val="44"/>
          <w:szCs w:val="44"/>
        </w:rPr>
        <w:t>Q330</w:t>
      </w:r>
      <w:r>
        <w:rPr>
          <w:rFonts w:cstheme="minorHAnsi"/>
          <w:b/>
          <w:color w:val="C00000"/>
          <w:sz w:val="44"/>
          <w:szCs w:val="44"/>
        </w:rPr>
        <w:tab/>
      </w:r>
      <w:r w:rsidRPr="00055E21">
        <w:rPr>
          <w:rFonts w:cstheme="minorHAnsi"/>
          <w:b/>
        </w:rPr>
        <w:t xml:space="preserve"> </w:t>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sidRPr="00055E21">
        <w:rPr>
          <w:rFonts w:cstheme="minorHAnsi"/>
          <w:b/>
        </w:rPr>
        <w:tab/>
      </w:r>
      <w:r>
        <w:rPr>
          <w:rFonts w:cstheme="minorHAnsi"/>
          <w:b/>
        </w:rPr>
        <w:tab/>
      </w:r>
      <w:r>
        <w:rPr>
          <w:rFonts w:cstheme="minorHAnsi"/>
          <w:b/>
        </w:rPr>
        <w:tab/>
      </w:r>
      <w:r>
        <w:rPr>
          <w:rFonts w:cstheme="minorHAnsi"/>
          <w:b/>
        </w:rPr>
        <w:tab/>
      </w:r>
      <w:r w:rsidRPr="00055E21">
        <w:rPr>
          <w:rFonts w:cstheme="minorHAnsi"/>
          <w:i/>
          <w:sz w:val="16"/>
          <w:szCs w:val="16"/>
        </w:rPr>
        <w:t xml:space="preserve">Scheda creata il </w:t>
      </w:r>
      <w:r>
        <w:rPr>
          <w:rFonts w:cstheme="minorHAnsi"/>
          <w:i/>
          <w:sz w:val="16"/>
          <w:szCs w:val="16"/>
        </w:rPr>
        <w:t>7 agosto 2026</w:t>
      </w:r>
    </w:p>
    <w:p w14:paraId="2608D7FD" w14:textId="77777777" w:rsidR="00726358" w:rsidRPr="00055E21" w:rsidRDefault="00726358" w:rsidP="00473A4B">
      <w:pPr>
        <w:spacing w:after="0" w:line="240" w:lineRule="auto"/>
        <w:jc w:val="both"/>
        <w:rPr>
          <w:rFonts w:cstheme="minorHAnsi"/>
          <w:b/>
          <w:color w:val="C00000"/>
          <w:sz w:val="44"/>
          <w:szCs w:val="44"/>
        </w:rPr>
      </w:pPr>
      <w:r w:rsidRPr="00055E21">
        <w:rPr>
          <w:rFonts w:cstheme="minorHAnsi"/>
          <w:b/>
          <w:color w:val="C00000"/>
          <w:sz w:val="44"/>
          <w:szCs w:val="44"/>
        </w:rPr>
        <w:t xml:space="preserve">Descrizione </w:t>
      </w:r>
      <w:r>
        <w:rPr>
          <w:rFonts w:cstheme="minorHAnsi"/>
          <w:b/>
          <w:color w:val="C00000"/>
          <w:sz w:val="44"/>
          <w:szCs w:val="44"/>
        </w:rPr>
        <w:t>storico-</w:t>
      </w:r>
      <w:r w:rsidRPr="00055E21">
        <w:rPr>
          <w:rFonts w:cstheme="minorHAnsi"/>
          <w:b/>
          <w:color w:val="C00000"/>
          <w:sz w:val="44"/>
          <w:szCs w:val="44"/>
        </w:rPr>
        <w:t>bibliografica</w:t>
      </w:r>
    </w:p>
    <w:p w14:paraId="3C658686" w14:textId="77777777" w:rsidR="001D4204" w:rsidRPr="007348FF" w:rsidRDefault="001D4204" w:rsidP="001D4204">
      <w:pPr>
        <w:spacing w:after="0" w:line="240" w:lineRule="auto"/>
        <w:jc w:val="both"/>
        <w:rPr>
          <w:sz w:val="32"/>
          <w:szCs w:val="32"/>
        </w:rPr>
      </w:pPr>
      <w:r w:rsidRPr="007348FF">
        <w:rPr>
          <w:sz w:val="32"/>
          <w:szCs w:val="32"/>
        </w:rPr>
        <w:t>Il *</w:t>
      </w:r>
      <w:r w:rsidRPr="007348FF">
        <w:rPr>
          <w:b/>
          <w:bCs/>
          <w:sz w:val="32"/>
          <w:szCs w:val="32"/>
        </w:rPr>
        <w:t xml:space="preserve">museo </w:t>
      </w:r>
      <w:proofErr w:type="gramStart"/>
      <w:r w:rsidRPr="007348FF">
        <w:rPr>
          <w:b/>
          <w:bCs/>
          <w:sz w:val="32"/>
          <w:szCs w:val="32"/>
        </w:rPr>
        <w:t>cristiano</w:t>
      </w:r>
      <w:r w:rsidRPr="007348FF">
        <w:rPr>
          <w:sz w:val="32"/>
          <w:szCs w:val="32"/>
        </w:rPr>
        <w:t xml:space="preserve"> :</w:t>
      </w:r>
      <w:proofErr w:type="gramEnd"/>
      <w:r w:rsidRPr="007348FF">
        <w:rPr>
          <w:sz w:val="32"/>
          <w:szCs w:val="32"/>
        </w:rPr>
        <w:t xml:space="preserve"> periodico settimanale inteso a ravvivare il sentimento religioso nelle famiglie. - Anno 1, n. 1 (5 gennaio </w:t>
      </w:r>
      <w:proofErr w:type="gramStart"/>
      <w:r w:rsidRPr="007348FF">
        <w:rPr>
          <w:sz w:val="32"/>
          <w:szCs w:val="32"/>
        </w:rPr>
        <w:t>1867)-</w:t>
      </w:r>
      <w:proofErr w:type="gramEnd"/>
      <w:r w:rsidRPr="007348FF">
        <w:rPr>
          <w:sz w:val="32"/>
          <w:szCs w:val="32"/>
        </w:rPr>
        <w:t xml:space="preserve">anno 2, n. 52 (dicembre 1868). - </w:t>
      </w:r>
      <w:proofErr w:type="gramStart"/>
      <w:r w:rsidRPr="007348FF">
        <w:rPr>
          <w:sz w:val="32"/>
          <w:szCs w:val="32"/>
        </w:rPr>
        <w:t>Padova :</w:t>
      </w:r>
      <w:proofErr w:type="gramEnd"/>
      <w:r w:rsidRPr="007348FF">
        <w:rPr>
          <w:sz w:val="32"/>
          <w:szCs w:val="32"/>
        </w:rPr>
        <w:t xml:space="preserve"> Tip. Francesco Sacchetto, 1867-1868. – 2 </w:t>
      </w:r>
      <w:proofErr w:type="gramStart"/>
      <w:r w:rsidRPr="007348FF">
        <w:rPr>
          <w:sz w:val="32"/>
          <w:szCs w:val="32"/>
        </w:rPr>
        <w:t>volumi :</w:t>
      </w:r>
      <w:proofErr w:type="gramEnd"/>
      <w:r w:rsidRPr="007348FF">
        <w:rPr>
          <w:sz w:val="32"/>
          <w:szCs w:val="32"/>
        </w:rPr>
        <w:t xml:space="preserve"> </w:t>
      </w:r>
      <w:proofErr w:type="gramStart"/>
      <w:r w:rsidRPr="007348FF">
        <w:rPr>
          <w:sz w:val="32"/>
          <w:szCs w:val="32"/>
        </w:rPr>
        <w:t>ill. ;</w:t>
      </w:r>
      <w:proofErr w:type="gramEnd"/>
      <w:r w:rsidRPr="007348FF">
        <w:rPr>
          <w:sz w:val="32"/>
          <w:szCs w:val="32"/>
        </w:rPr>
        <w:t xml:space="preserve"> 31 cm. - TO00204513; TSA1541607</w:t>
      </w:r>
    </w:p>
    <w:p w14:paraId="67909C72" w14:textId="77777777" w:rsidR="001D4204" w:rsidRPr="007348FF" w:rsidRDefault="001D4204" w:rsidP="001D4204">
      <w:pPr>
        <w:spacing w:after="0" w:line="240" w:lineRule="auto"/>
        <w:jc w:val="both"/>
        <w:rPr>
          <w:sz w:val="32"/>
          <w:szCs w:val="32"/>
        </w:rPr>
      </w:pPr>
    </w:p>
    <w:p w14:paraId="31CE9F9A" w14:textId="77777777" w:rsidR="001D4204" w:rsidRPr="007348FF" w:rsidRDefault="001D4204" w:rsidP="001D4204">
      <w:pPr>
        <w:spacing w:after="0" w:line="240" w:lineRule="auto"/>
        <w:jc w:val="both"/>
        <w:rPr>
          <w:sz w:val="32"/>
          <w:szCs w:val="32"/>
        </w:rPr>
      </w:pPr>
      <w:r w:rsidRPr="007348FF">
        <w:rPr>
          <w:sz w:val="32"/>
          <w:szCs w:val="32"/>
        </w:rPr>
        <w:t>Il *</w:t>
      </w:r>
      <w:r w:rsidRPr="007348FF">
        <w:rPr>
          <w:b/>
          <w:bCs/>
          <w:sz w:val="32"/>
          <w:szCs w:val="32"/>
        </w:rPr>
        <w:t xml:space="preserve">corriere </w:t>
      </w:r>
      <w:proofErr w:type="gramStart"/>
      <w:r w:rsidRPr="007348FF">
        <w:rPr>
          <w:b/>
          <w:bCs/>
          <w:sz w:val="32"/>
          <w:szCs w:val="32"/>
        </w:rPr>
        <w:t>evangelico</w:t>
      </w:r>
      <w:r w:rsidRPr="007348FF">
        <w:rPr>
          <w:sz w:val="32"/>
          <w:szCs w:val="32"/>
        </w:rPr>
        <w:t xml:space="preserve"> :</w:t>
      </w:r>
      <w:proofErr w:type="gramEnd"/>
      <w:r w:rsidRPr="007348FF">
        <w:rPr>
          <w:sz w:val="32"/>
          <w:szCs w:val="32"/>
        </w:rPr>
        <w:t xml:space="preserve"> periodico </w:t>
      </w:r>
      <w:proofErr w:type="gramStart"/>
      <w:r w:rsidRPr="007348FF">
        <w:rPr>
          <w:sz w:val="32"/>
          <w:szCs w:val="32"/>
        </w:rPr>
        <w:t>mensile :</w:t>
      </w:r>
      <w:proofErr w:type="gramEnd"/>
      <w:r w:rsidRPr="007348FF">
        <w:rPr>
          <w:sz w:val="32"/>
          <w:szCs w:val="32"/>
        </w:rPr>
        <w:t xml:space="preserve"> bollettino di notizie evangeliche, ed organo particolare del metodismo in Italia. - Anno 1, n. 1 (febbraio </w:t>
      </w:r>
      <w:proofErr w:type="gramStart"/>
      <w:r w:rsidRPr="007348FF">
        <w:rPr>
          <w:sz w:val="32"/>
          <w:szCs w:val="32"/>
        </w:rPr>
        <w:t>1869)-</w:t>
      </w:r>
      <w:proofErr w:type="gramEnd"/>
      <w:r w:rsidRPr="007348FF">
        <w:rPr>
          <w:sz w:val="32"/>
          <w:szCs w:val="32"/>
        </w:rPr>
        <w:t xml:space="preserve">anno 8 (1876). - </w:t>
      </w:r>
      <w:proofErr w:type="gramStart"/>
      <w:r w:rsidRPr="007348FF">
        <w:rPr>
          <w:sz w:val="32"/>
          <w:szCs w:val="32"/>
        </w:rPr>
        <w:t>Padova :</w:t>
      </w:r>
      <w:proofErr w:type="gramEnd"/>
      <w:r w:rsidRPr="007348FF">
        <w:rPr>
          <w:sz w:val="32"/>
          <w:szCs w:val="32"/>
        </w:rPr>
        <w:t xml:space="preserve"> [s.n.], 1869-1876. – 8 </w:t>
      </w:r>
      <w:proofErr w:type="gramStart"/>
      <w:r w:rsidRPr="007348FF">
        <w:rPr>
          <w:sz w:val="32"/>
          <w:szCs w:val="32"/>
        </w:rPr>
        <w:t>volumi ;</w:t>
      </w:r>
      <w:proofErr w:type="gramEnd"/>
      <w:r w:rsidRPr="007348FF">
        <w:rPr>
          <w:sz w:val="32"/>
          <w:szCs w:val="32"/>
        </w:rPr>
        <w:t xml:space="preserve"> 27 cm. ((Mensile, poi bimensile, dal 1874 settimanale. - Il sottotitolo e il formato variano. – Poi pubblicato a Roma. - TO00182253</w:t>
      </w:r>
    </w:p>
    <w:p w14:paraId="5ECD96C8" w14:textId="77777777" w:rsidR="001D4204" w:rsidRPr="007348FF" w:rsidRDefault="001D4204" w:rsidP="001D4204">
      <w:pPr>
        <w:spacing w:after="0" w:line="240" w:lineRule="auto"/>
        <w:jc w:val="both"/>
        <w:rPr>
          <w:sz w:val="32"/>
          <w:szCs w:val="32"/>
        </w:rPr>
      </w:pPr>
    </w:p>
    <w:p w14:paraId="630AF45B" w14:textId="239829CB" w:rsidR="00726358" w:rsidRPr="007348FF" w:rsidRDefault="00726358" w:rsidP="00473A4B">
      <w:pPr>
        <w:spacing w:after="0" w:line="240" w:lineRule="auto"/>
        <w:jc w:val="both"/>
        <w:rPr>
          <w:rFonts w:ascii="Calibri" w:hAnsi="Calibri" w:cs="Calibri"/>
          <w:sz w:val="32"/>
          <w:szCs w:val="32"/>
        </w:rPr>
      </w:pPr>
      <w:r w:rsidRPr="007348FF">
        <w:rPr>
          <w:sz w:val="32"/>
          <w:szCs w:val="32"/>
        </w:rPr>
        <w:t xml:space="preserve">La </w:t>
      </w:r>
      <w:r w:rsidRPr="007348FF">
        <w:rPr>
          <w:sz w:val="32"/>
          <w:szCs w:val="32"/>
        </w:rPr>
        <w:t>*</w:t>
      </w:r>
      <w:proofErr w:type="gramStart"/>
      <w:r w:rsidRPr="007348FF">
        <w:rPr>
          <w:b/>
          <w:bCs/>
          <w:sz w:val="32"/>
          <w:szCs w:val="32"/>
        </w:rPr>
        <w:t>fiaccola</w:t>
      </w:r>
      <w:r w:rsidRPr="007348FF">
        <w:rPr>
          <w:sz w:val="32"/>
          <w:szCs w:val="32"/>
        </w:rPr>
        <w:t xml:space="preserve"> :</w:t>
      </w:r>
      <w:proofErr w:type="gramEnd"/>
      <w:r w:rsidRPr="007348FF">
        <w:rPr>
          <w:sz w:val="32"/>
          <w:szCs w:val="32"/>
        </w:rPr>
        <w:t xml:space="preserve"> bollettino della Chiesa evangelica italiana metodista. </w:t>
      </w:r>
      <w:r w:rsidRPr="007348FF">
        <w:rPr>
          <w:sz w:val="32"/>
          <w:szCs w:val="32"/>
        </w:rPr>
        <w:t>–</w:t>
      </w:r>
      <w:r w:rsidRPr="007348FF">
        <w:rPr>
          <w:sz w:val="32"/>
          <w:szCs w:val="32"/>
        </w:rPr>
        <w:t xml:space="preserve"> </w:t>
      </w:r>
      <w:r w:rsidRPr="007348FF">
        <w:rPr>
          <w:sz w:val="32"/>
          <w:szCs w:val="32"/>
        </w:rPr>
        <w:t xml:space="preserve">Anno </w:t>
      </w:r>
      <w:r w:rsidRPr="007348FF">
        <w:rPr>
          <w:sz w:val="32"/>
          <w:szCs w:val="32"/>
        </w:rPr>
        <w:t>1</w:t>
      </w:r>
      <w:r w:rsidRPr="007348FF">
        <w:rPr>
          <w:sz w:val="32"/>
          <w:szCs w:val="32"/>
        </w:rPr>
        <w:t xml:space="preserve"> </w:t>
      </w:r>
      <w:r w:rsidRPr="007348FF">
        <w:rPr>
          <w:sz w:val="32"/>
          <w:szCs w:val="32"/>
        </w:rPr>
        <w:t>(</w:t>
      </w:r>
      <w:proofErr w:type="gramStart"/>
      <w:r w:rsidRPr="007348FF">
        <w:rPr>
          <w:sz w:val="32"/>
          <w:szCs w:val="32"/>
        </w:rPr>
        <w:t>1878)-</w:t>
      </w:r>
      <w:proofErr w:type="gramEnd"/>
      <w:r w:rsidRPr="007348FF">
        <w:rPr>
          <w:sz w:val="32"/>
          <w:szCs w:val="32"/>
        </w:rPr>
        <w:t xml:space="preserve">anno </w:t>
      </w:r>
      <w:r w:rsidRPr="007348FF">
        <w:rPr>
          <w:sz w:val="32"/>
          <w:szCs w:val="32"/>
        </w:rPr>
        <w:t>5</w:t>
      </w:r>
      <w:r w:rsidRPr="007348FF">
        <w:rPr>
          <w:sz w:val="32"/>
          <w:szCs w:val="32"/>
        </w:rPr>
        <w:t xml:space="preserve"> </w:t>
      </w:r>
      <w:r w:rsidRPr="007348FF">
        <w:rPr>
          <w:sz w:val="32"/>
          <w:szCs w:val="32"/>
        </w:rPr>
        <w:t xml:space="preserve">(1883); </w:t>
      </w:r>
      <w:r w:rsidRPr="007348FF">
        <w:rPr>
          <w:sz w:val="32"/>
          <w:szCs w:val="32"/>
        </w:rPr>
        <w:t xml:space="preserve">nuova serie, anno </w:t>
      </w:r>
      <w:r w:rsidRPr="007348FF">
        <w:rPr>
          <w:sz w:val="32"/>
          <w:szCs w:val="32"/>
        </w:rPr>
        <w:t>5,</w:t>
      </w:r>
      <w:r w:rsidRPr="007348FF">
        <w:rPr>
          <w:sz w:val="32"/>
          <w:szCs w:val="32"/>
        </w:rPr>
        <w:t xml:space="preserve"> </w:t>
      </w:r>
      <w:r w:rsidRPr="007348FF">
        <w:rPr>
          <w:sz w:val="32"/>
          <w:szCs w:val="32"/>
        </w:rPr>
        <w:t>n.</w:t>
      </w:r>
      <w:r w:rsidRPr="007348FF">
        <w:rPr>
          <w:sz w:val="32"/>
          <w:szCs w:val="32"/>
        </w:rPr>
        <w:t xml:space="preserve"> </w:t>
      </w:r>
      <w:r w:rsidRPr="007348FF">
        <w:rPr>
          <w:sz w:val="32"/>
          <w:szCs w:val="32"/>
        </w:rPr>
        <w:t>1</w:t>
      </w:r>
      <w:r w:rsidRPr="007348FF">
        <w:rPr>
          <w:sz w:val="32"/>
          <w:szCs w:val="32"/>
        </w:rPr>
        <w:t xml:space="preserve"> </w:t>
      </w:r>
      <w:r w:rsidRPr="007348FF">
        <w:rPr>
          <w:sz w:val="32"/>
          <w:szCs w:val="32"/>
        </w:rPr>
        <w:t>(</w:t>
      </w:r>
      <w:proofErr w:type="gramStart"/>
      <w:r w:rsidRPr="007348FF">
        <w:rPr>
          <w:sz w:val="32"/>
          <w:szCs w:val="32"/>
        </w:rPr>
        <w:t>1883)-</w:t>
      </w:r>
      <w:proofErr w:type="gramEnd"/>
      <w:r w:rsidRPr="007348FF">
        <w:rPr>
          <w:sz w:val="32"/>
          <w:szCs w:val="32"/>
        </w:rPr>
        <w:t xml:space="preserve">anno </w:t>
      </w:r>
      <w:r w:rsidRPr="007348FF">
        <w:rPr>
          <w:sz w:val="32"/>
          <w:szCs w:val="32"/>
        </w:rPr>
        <w:t>7</w:t>
      </w:r>
      <w:r w:rsidRPr="007348FF">
        <w:rPr>
          <w:sz w:val="32"/>
          <w:szCs w:val="32"/>
        </w:rPr>
        <w:t xml:space="preserve"> </w:t>
      </w:r>
      <w:r w:rsidRPr="007348FF">
        <w:rPr>
          <w:sz w:val="32"/>
          <w:szCs w:val="32"/>
        </w:rPr>
        <w:t>(1885);</w:t>
      </w:r>
      <w:r w:rsidRPr="007348FF">
        <w:rPr>
          <w:sz w:val="32"/>
          <w:szCs w:val="32"/>
        </w:rPr>
        <w:t xml:space="preserve"> </w:t>
      </w:r>
      <w:r w:rsidRPr="007348FF">
        <w:rPr>
          <w:sz w:val="32"/>
          <w:szCs w:val="32"/>
        </w:rPr>
        <w:t>3.</w:t>
      </w:r>
      <w:r w:rsidRPr="007348FF">
        <w:rPr>
          <w:sz w:val="32"/>
          <w:szCs w:val="32"/>
        </w:rPr>
        <w:t xml:space="preserve"> Serie, anno </w:t>
      </w:r>
      <w:r w:rsidRPr="007348FF">
        <w:rPr>
          <w:sz w:val="32"/>
          <w:szCs w:val="32"/>
        </w:rPr>
        <w:t>8</w:t>
      </w:r>
      <w:r w:rsidRPr="007348FF">
        <w:rPr>
          <w:sz w:val="32"/>
          <w:szCs w:val="32"/>
        </w:rPr>
        <w:t xml:space="preserve"> </w:t>
      </w:r>
      <w:r w:rsidRPr="007348FF">
        <w:rPr>
          <w:sz w:val="32"/>
          <w:szCs w:val="32"/>
        </w:rPr>
        <w:t>(</w:t>
      </w:r>
      <w:proofErr w:type="gramStart"/>
      <w:r w:rsidRPr="007348FF">
        <w:rPr>
          <w:sz w:val="32"/>
          <w:szCs w:val="32"/>
        </w:rPr>
        <w:t>1886)-</w:t>
      </w:r>
      <w:proofErr w:type="gramEnd"/>
      <w:r w:rsidRPr="007348FF">
        <w:rPr>
          <w:sz w:val="32"/>
          <w:szCs w:val="32"/>
        </w:rPr>
        <w:t xml:space="preserve">anno </w:t>
      </w:r>
      <w:r w:rsidRPr="007348FF">
        <w:rPr>
          <w:sz w:val="32"/>
          <w:szCs w:val="32"/>
        </w:rPr>
        <w:t>10</w:t>
      </w:r>
      <w:r w:rsidRPr="007348FF">
        <w:rPr>
          <w:sz w:val="32"/>
          <w:szCs w:val="32"/>
        </w:rPr>
        <w:t xml:space="preserve"> </w:t>
      </w:r>
      <w:r w:rsidRPr="007348FF">
        <w:rPr>
          <w:sz w:val="32"/>
          <w:szCs w:val="32"/>
        </w:rPr>
        <w:t xml:space="preserve">(1888). - </w:t>
      </w:r>
      <w:proofErr w:type="gramStart"/>
      <w:r w:rsidRPr="007348FF">
        <w:rPr>
          <w:sz w:val="32"/>
          <w:szCs w:val="32"/>
        </w:rPr>
        <w:t>Roma :</w:t>
      </w:r>
      <w:proofErr w:type="gramEnd"/>
      <w:r w:rsidRPr="007348FF">
        <w:rPr>
          <w:sz w:val="32"/>
          <w:szCs w:val="32"/>
        </w:rPr>
        <w:t xml:space="preserve"> </w:t>
      </w:r>
      <w:r w:rsidRPr="007348FF">
        <w:rPr>
          <w:sz w:val="32"/>
          <w:szCs w:val="32"/>
        </w:rPr>
        <w:t>Tip. A. Chiera</w:t>
      </w:r>
      <w:r w:rsidRPr="007348FF">
        <w:rPr>
          <w:sz w:val="32"/>
          <w:szCs w:val="32"/>
        </w:rPr>
        <w:t xml:space="preserve">, 1878-1888. </w:t>
      </w:r>
      <w:r w:rsidRPr="007348FF">
        <w:rPr>
          <w:sz w:val="32"/>
          <w:szCs w:val="32"/>
        </w:rPr>
        <w:t>–</w:t>
      </w:r>
      <w:r w:rsidRPr="007348FF">
        <w:rPr>
          <w:sz w:val="32"/>
          <w:szCs w:val="32"/>
        </w:rPr>
        <w:t xml:space="preserve"> </w:t>
      </w:r>
      <w:r w:rsidRPr="007348FF">
        <w:rPr>
          <w:sz w:val="32"/>
          <w:szCs w:val="32"/>
        </w:rPr>
        <w:t xml:space="preserve">11 </w:t>
      </w:r>
      <w:proofErr w:type="gramStart"/>
      <w:r w:rsidRPr="007348FF">
        <w:rPr>
          <w:sz w:val="32"/>
          <w:szCs w:val="32"/>
        </w:rPr>
        <w:t>volumi ;</w:t>
      </w:r>
      <w:proofErr w:type="gramEnd"/>
      <w:r w:rsidRPr="007348FF">
        <w:rPr>
          <w:sz w:val="32"/>
          <w:szCs w:val="32"/>
        </w:rPr>
        <w:t xml:space="preserve"> 28 cm. </w:t>
      </w:r>
      <w:r w:rsidRPr="007348FF">
        <w:rPr>
          <w:sz w:val="32"/>
          <w:szCs w:val="32"/>
        </w:rPr>
        <w:t>((Settimanale; m</w:t>
      </w:r>
      <w:r w:rsidRPr="007348FF">
        <w:rPr>
          <w:sz w:val="32"/>
          <w:szCs w:val="32"/>
        </w:rPr>
        <w:t>ensile</w:t>
      </w:r>
      <w:r w:rsidRPr="007348FF">
        <w:rPr>
          <w:sz w:val="32"/>
          <w:szCs w:val="32"/>
        </w:rPr>
        <w:t xml:space="preserve"> dal 1886</w:t>
      </w:r>
      <w:r w:rsidRPr="007348FF">
        <w:rPr>
          <w:sz w:val="32"/>
          <w:szCs w:val="32"/>
        </w:rPr>
        <w:t xml:space="preserve">. </w:t>
      </w:r>
      <w:r w:rsidRPr="007348FF">
        <w:rPr>
          <w:sz w:val="32"/>
          <w:szCs w:val="32"/>
        </w:rPr>
        <w:t>–</w:t>
      </w:r>
      <w:r w:rsidRPr="007348FF">
        <w:rPr>
          <w:sz w:val="32"/>
          <w:szCs w:val="32"/>
        </w:rPr>
        <w:t xml:space="preserve"> </w:t>
      </w:r>
      <w:r w:rsidRPr="007348FF">
        <w:rPr>
          <w:sz w:val="32"/>
          <w:szCs w:val="32"/>
        </w:rPr>
        <w:t xml:space="preserve">Il luogo di pubblicazione e il tipografo variano: Firenze (1883); </w:t>
      </w:r>
      <w:proofErr w:type="gramStart"/>
      <w:r w:rsidRPr="007348FF">
        <w:rPr>
          <w:sz w:val="32"/>
          <w:szCs w:val="32"/>
        </w:rPr>
        <w:t>Faenza :</w:t>
      </w:r>
      <w:proofErr w:type="gramEnd"/>
      <w:r w:rsidRPr="007348FF">
        <w:rPr>
          <w:sz w:val="32"/>
          <w:szCs w:val="32"/>
        </w:rPr>
        <w:t xml:space="preserve"> </w:t>
      </w:r>
      <w:r w:rsidRPr="007348FF">
        <w:rPr>
          <w:sz w:val="32"/>
          <w:szCs w:val="32"/>
        </w:rPr>
        <w:t>T</w:t>
      </w:r>
      <w:r w:rsidRPr="007348FF">
        <w:rPr>
          <w:sz w:val="32"/>
          <w:szCs w:val="32"/>
        </w:rPr>
        <w:t>ipografia Sociale</w:t>
      </w:r>
      <w:r w:rsidRPr="007348FF">
        <w:rPr>
          <w:sz w:val="32"/>
          <w:szCs w:val="32"/>
        </w:rPr>
        <w:t xml:space="preserve"> (1885). - </w:t>
      </w:r>
      <w:r w:rsidRPr="007348FF">
        <w:rPr>
          <w:sz w:val="32"/>
          <w:szCs w:val="32"/>
        </w:rPr>
        <w:t>Descrizione basata su: A</w:t>
      </w:r>
      <w:r w:rsidRPr="007348FF">
        <w:rPr>
          <w:sz w:val="32"/>
          <w:szCs w:val="32"/>
        </w:rPr>
        <w:t>nno</w:t>
      </w:r>
      <w:r w:rsidRPr="007348FF">
        <w:rPr>
          <w:sz w:val="32"/>
          <w:szCs w:val="32"/>
        </w:rPr>
        <w:t xml:space="preserve"> </w:t>
      </w:r>
      <w:r w:rsidRPr="007348FF">
        <w:rPr>
          <w:sz w:val="32"/>
          <w:szCs w:val="32"/>
        </w:rPr>
        <w:t>2</w:t>
      </w:r>
      <w:r w:rsidRPr="007348FF">
        <w:rPr>
          <w:sz w:val="32"/>
          <w:szCs w:val="32"/>
        </w:rPr>
        <w:t>, n. 1</w:t>
      </w:r>
      <w:r w:rsidRPr="007348FF">
        <w:rPr>
          <w:sz w:val="32"/>
          <w:szCs w:val="32"/>
        </w:rPr>
        <w:t>7</w:t>
      </w:r>
      <w:r w:rsidRPr="007348FF">
        <w:rPr>
          <w:sz w:val="32"/>
          <w:szCs w:val="32"/>
        </w:rPr>
        <w:t xml:space="preserve"> (</w:t>
      </w:r>
      <w:r w:rsidRPr="007348FF">
        <w:rPr>
          <w:sz w:val="32"/>
          <w:szCs w:val="32"/>
        </w:rPr>
        <w:t>maggio</w:t>
      </w:r>
      <w:r w:rsidRPr="007348FF">
        <w:rPr>
          <w:sz w:val="32"/>
          <w:szCs w:val="32"/>
        </w:rPr>
        <w:t xml:space="preserve"> 18</w:t>
      </w:r>
      <w:r w:rsidRPr="007348FF">
        <w:rPr>
          <w:sz w:val="32"/>
          <w:szCs w:val="32"/>
        </w:rPr>
        <w:t>79</w:t>
      </w:r>
      <w:r w:rsidRPr="007348FF">
        <w:rPr>
          <w:sz w:val="32"/>
          <w:szCs w:val="32"/>
        </w:rPr>
        <w:t>). - LO10721566</w:t>
      </w:r>
      <w:r w:rsidRPr="007348FF">
        <w:rPr>
          <w:sz w:val="32"/>
          <w:szCs w:val="32"/>
        </w:rPr>
        <w:t xml:space="preserve">; </w:t>
      </w:r>
      <w:r w:rsidRPr="007348FF">
        <w:rPr>
          <w:sz w:val="32"/>
          <w:szCs w:val="32"/>
        </w:rPr>
        <w:t>CFI0412696</w:t>
      </w:r>
      <w:r w:rsidRPr="007348FF">
        <w:rPr>
          <w:sz w:val="32"/>
          <w:szCs w:val="32"/>
        </w:rPr>
        <w:t xml:space="preserve">; </w:t>
      </w:r>
      <w:r w:rsidRPr="007348FF">
        <w:rPr>
          <w:rFonts w:ascii="Calibri" w:hAnsi="Calibri" w:cs="Calibri"/>
          <w:sz w:val="32"/>
          <w:szCs w:val="32"/>
        </w:rPr>
        <w:t>BVE0184490</w:t>
      </w:r>
    </w:p>
    <w:p w14:paraId="3FA3C4E6" w14:textId="782E04A8" w:rsidR="00471C49" w:rsidRPr="007348FF" w:rsidRDefault="00471C49" w:rsidP="00473A4B">
      <w:pPr>
        <w:spacing w:after="0" w:line="240" w:lineRule="auto"/>
        <w:jc w:val="both"/>
        <w:rPr>
          <w:rFonts w:ascii="Calibri" w:hAnsi="Calibri" w:cs="Calibri"/>
          <w:sz w:val="32"/>
          <w:szCs w:val="32"/>
        </w:rPr>
      </w:pPr>
      <w:r w:rsidRPr="007348FF">
        <w:rPr>
          <w:rFonts w:ascii="Calibri" w:hAnsi="Calibri" w:cs="Calibri"/>
          <w:sz w:val="32"/>
          <w:szCs w:val="32"/>
        </w:rPr>
        <w:t>Continua con: L’*evangelista [CF179]</w:t>
      </w:r>
    </w:p>
    <w:p w14:paraId="4BF92BD4" w14:textId="77777777" w:rsidR="00471C49" w:rsidRPr="007348FF" w:rsidRDefault="00471C49" w:rsidP="00473A4B">
      <w:pPr>
        <w:spacing w:after="0" w:line="240" w:lineRule="auto"/>
        <w:jc w:val="both"/>
        <w:rPr>
          <w:sz w:val="32"/>
          <w:szCs w:val="32"/>
        </w:rPr>
      </w:pPr>
    </w:p>
    <w:p w14:paraId="4738AB02" w14:textId="0725B0B8" w:rsidR="00557E45" w:rsidRPr="007348FF" w:rsidRDefault="00557E45" w:rsidP="00473A4B">
      <w:pPr>
        <w:spacing w:after="0" w:line="240" w:lineRule="auto"/>
        <w:jc w:val="both"/>
        <w:rPr>
          <w:sz w:val="32"/>
          <w:szCs w:val="32"/>
        </w:rPr>
      </w:pPr>
      <w:r w:rsidRPr="007348FF">
        <w:rPr>
          <w:sz w:val="32"/>
          <w:szCs w:val="32"/>
        </w:rPr>
        <w:t xml:space="preserve">Autore: </w:t>
      </w:r>
      <w:r w:rsidRPr="007348FF">
        <w:rPr>
          <w:sz w:val="32"/>
          <w:szCs w:val="32"/>
        </w:rPr>
        <w:t>Chiesa evangelica metodista d'Italia</w:t>
      </w:r>
    </w:p>
    <w:p w14:paraId="5A1ECEDE" w14:textId="6F4F2034" w:rsidR="00557E45" w:rsidRPr="007348FF" w:rsidRDefault="00557E45" w:rsidP="00473A4B">
      <w:pPr>
        <w:spacing w:after="0" w:line="240" w:lineRule="auto"/>
        <w:jc w:val="both"/>
        <w:rPr>
          <w:sz w:val="32"/>
          <w:szCs w:val="32"/>
        </w:rPr>
      </w:pPr>
      <w:r w:rsidRPr="007348FF">
        <w:rPr>
          <w:sz w:val="32"/>
          <w:szCs w:val="32"/>
        </w:rPr>
        <w:t>Soggetto: Chies</w:t>
      </w:r>
      <w:r w:rsidR="0090548B" w:rsidRPr="007348FF">
        <w:rPr>
          <w:sz w:val="32"/>
          <w:szCs w:val="32"/>
        </w:rPr>
        <w:t>a</w:t>
      </w:r>
      <w:r w:rsidRPr="007348FF">
        <w:rPr>
          <w:sz w:val="32"/>
          <w:szCs w:val="32"/>
        </w:rPr>
        <w:t xml:space="preserve"> </w:t>
      </w:r>
      <w:r w:rsidR="007348FF" w:rsidRPr="007348FF">
        <w:rPr>
          <w:sz w:val="32"/>
          <w:szCs w:val="32"/>
        </w:rPr>
        <w:t xml:space="preserve">evangelica </w:t>
      </w:r>
      <w:r w:rsidRPr="007348FF">
        <w:rPr>
          <w:sz w:val="32"/>
          <w:szCs w:val="32"/>
        </w:rPr>
        <w:t>metodist</w:t>
      </w:r>
      <w:r w:rsidR="0090548B" w:rsidRPr="007348FF">
        <w:rPr>
          <w:sz w:val="32"/>
          <w:szCs w:val="32"/>
        </w:rPr>
        <w:t>a</w:t>
      </w:r>
      <w:r w:rsidRPr="007348FF">
        <w:rPr>
          <w:sz w:val="32"/>
          <w:szCs w:val="32"/>
        </w:rPr>
        <w:t xml:space="preserve"> - </w:t>
      </w:r>
      <w:r w:rsidRPr="007348FF">
        <w:rPr>
          <w:sz w:val="32"/>
          <w:szCs w:val="32"/>
        </w:rPr>
        <w:t>Italia</w:t>
      </w:r>
      <w:r w:rsidRPr="007348FF">
        <w:rPr>
          <w:sz w:val="32"/>
          <w:szCs w:val="32"/>
        </w:rPr>
        <w:t xml:space="preserve"> - 18</w:t>
      </w:r>
      <w:r w:rsidR="00471C49" w:rsidRPr="007348FF">
        <w:rPr>
          <w:sz w:val="32"/>
          <w:szCs w:val="32"/>
        </w:rPr>
        <w:t>67</w:t>
      </w:r>
      <w:r w:rsidRPr="007348FF">
        <w:rPr>
          <w:sz w:val="32"/>
          <w:szCs w:val="32"/>
        </w:rPr>
        <w:t>-18</w:t>
      </w:r>
      <w:r w:rsidRPr="007348FF">
        <w:rPr>
          <w:sz w:val="32"/>
          <w:szCs w:val="32"/>
        </w:rPr>
        <w:t>8</w:t>
      </w:r>
      <w:r w:rsidRPr="007348FF">
        <w:rPr>
          <w:sz w:val="32"/>
          <w:szCs w:val="32"/>
        </w:rPr>
        <w:t>8</w:t>
      </w:r>
    </w:p>
    <w:p w14:paraId="6AF2FFB9" w14:textId="5BF4F200" w:rsidR="00557E45" w:rsidRPr="007348FF" w:rsidRDefault="00557E45" w:rsidP="00473A4B">
      <w:pPr>
        <w:spacing w:after="0" w:line="240" w:lineRule="auto"/>
        <w:jc w:val="both"/>
        <w:rPr>
          <w:sz w:val="32"/>
          <w:szCs w:val="32"/>
        </w:rPr>
      </w:pPr>
      <w:r w:rsidRPr="007348FF">
        <w:rPr>
          <w:sz w:val="32"/>
          <w:szCs w:val="32"/>
        </w:rPr>
        <w:t>Classe: D287.2094</w:t>
      </w:r>
      <w:r w:rsidRPr="007348FF">
        <w:rPr>
          <w:sz w:val="32"/>
          <w:szCs w:val="32"/>
        </w:rPr>
        <w:t>5</w:t>
      </w:r>
    </w:p>
    <w:p w14:paraId="6D225B8B" w14:textId="77777777" w:rsidR="00557E45" w:rsidRPr="00726358" w:rsidRDefault="00557E45" w:rsidP="00473A4B">
      <w:pPr>
        <w:spacing w:after="0" w:line="240" w:lineRule="auto"/>
        <w:jc w:val="both"/>
      </w:pPr>
    </w:p>
    <w:p w14:paraId="35561245" w14:textId="77777777" w:rsidR="00726358" w:rsidRPr="00856BA0" w:rsidRDefault="00726358" w:rsidP="00473A4B">
      <w:pPr>
        <w:spacing w:after="0" w:line="240" w:lineRule="auto"/>
        <w:jc w:val="both"/>
        <w:rPr>
          <w:b/>
          <w:bCs/>
          <w:color w:val="C00000"/>
          <w:sz w:val="44"/>
          <w:szCs w:val="44"/>
        </w:rPr>
      </w:pPr>
      <w:r w:rsidRPr="00856BA0">
        <w:rPr>
          <w:b/>
          <w:bCs/>
          <w:color w:val="C00000"/>
          <w:sz w:val="44"/>
          <w:szCs w:val="44"/>
        </w:rPr>
        <w:t>Informazioni storico-bibliografiche</w:t>
      </w:r>
    </w:p>
    <w:p w14:paraId="23E78183" w14:textId="77777777" w:rsidR="0090548B" w:rsidRPr="007348FF" w:rsidRDefault="0090548B" w:rsidP="00473A4B">
      <w:pPr>
        <w:tabs>
          <w:tab w:val="right" w:pos="6480"/>
          <w:tab w:val="right" w:pos="8640"/>
        </w:tabs>
        <w:spacing w:after="0" w:line="240" w:lineRule="auto"/>
        <w:jc w:val="both"/>
        <w:rPr>
          <w:rFonts w:cstheme="minorHAnsi"/>
          <w:b/>
          <w:bCs/>
        </w:rPr>
      </w:pPr>
      <w:r w:rsidRPr="007348FF">
        <w:rPr>
          <w:rFonts w:cstheme="minorHAnsi"/>
          <w:b/>
          <w:bCs/>
        </w:rPr>
        <w:t>Chiesa Evangelica Metodista d'Italia</w:t>
      </w:r>
    </w:p>
    <w:p w14:paraId="32E00E46" w14:textId="77777777" w:rsidR="00473A4B" w:rsidRPr="007348FF" w:rsidRDefault="0090548B" w:rsidP="00473A4B">
      <w:pPr>
        <w:tabs>
          <w:tab w:val="right" w:pos="6480"/>
          <w:tab w:val="right" w:pos="8640"/>
        </w:tabs>
        <w:spacing w:after="0" w:line="240" w:lineRule="auto"/>
        <w:jc w:val="both"/>
        <w:rPr>
          <w:rFonts w:cstheme="minorHAnsi"/>
        </w:rPr>
      </w:pPr>
      <w:r w:rsidRPr="007348FF">
        <w:rPr>
          <w:rFonts w:cstheme="minorHAnsi"/>
        </w:rPr>
        <w:t xml:space="preserve">Nato in Gran Bretagna nella prima metà del XVIII secolo dalla predicazione del pastore John Wesley, critica nei confronti della Chiesa Anglicana, il movimento si diffuse in un primo tempo nel nord dell'Inghilterra dove la popolazione viveva condizioni di vita particolarmente difficili a causa dei mutamenti economici causati dalla Rivoluzione industriale, per poi rafforzarsi nelle città del mondo anglosassone. Il movimento si estese rapidamente anche in America dove ebbe grande importanza nell'avanzata dei coloni verso l'Ovest. Molto importante fu la presenza metodista in campo sociale; furono spesso i predicatori metodisti e i membri attivi delle parrocchie che formarono i primi gruppi in ambiente operaio da cui nacquero le Trade </w:t>
      </w:r>
      <w:proofErr w:type="spellStart"/>
      <w:r w:rsidRPr="007348FF">
        <w:rPr>
          <w:rFonts w:cstheme="minorHAnsi"/>
        </w:rPr>
        <w:t>Unions</w:t>
      </w:r>
      <w:proofErr w:type="spellEnd"/>
      <w:r w:rsidRPr="007348FF">
        <w:rPr>
          <w:rFonts w:cstheme="minorHAnsi"/>
        </w:rPr>
        <w:t xml:space="preserve"> cioè i sindacati inglesi e americani.</w:t>
      </w:r>
      <w:r w:rsidRPr="007348FF">
        <w:rPr>
          <w:rFonts w:cstheme="minorHAnsi"/>
        </w:rPr>
        <w:br/>
        <w:t xml:space="preserve">Il Metodismo approdò in Italia con l'arrivo, nel 1859, del pastore </w:t>
      </w:r>
      <w:hyperlink r:id="rId5" w:history="1">
        <w:r w:rsidRPr="007348FF">
          <w:rPr>
            <w:rStyle w:val="Collegamentoipertestuale"/>
            <w:rFonts w:cstheme="minorHAnsi"/>
          </w:rPr>
          <w:t>William Arthur</w:t>
        </w:r>
      </w:hyperlink>
      <w:r w:rsidRPr="007348FF">
        <w:rPr>
          <w:rFonts w:cstheme="minorHAnsi"/>
        </w:rPr>
        <w:t xml:space="preserve">, segretario della </w:t>
      </w:r>
      <w:r w:rsidRPr="007348FF">
        <w:rPr>
          <w:rFonts w:cstheme="minorHAnsi"/>
          <w:i/>
          <w:iCs/>
        </w:rPr>
        <w:t xml:space="preserve">Wesleyan </w:t>
      </w:r>
      <w:proofErr w:type="spellStart"/>
      <w:r w:rsidRPr="007348FF">
        <w:rPr>
          <w:rFonts w:cstheme="minorHAnsi"/>
          <w:i/>
          <w:iCs/>
        </w:rPr>
        <w:t>Methodist</w:t>
      </w:r>
      <w:proofErr w:type="spellEnd"/>
      <w:r w:rsidRPr="007348FF">
        <w:rPr>
          <w:rFonts w:cstheme="minorHAnsi"/>
          <w:i/>
          <w:iCs/>
        </w:rPr>
        <w:t xml:space="preserve"> </w:t>
      </w:r>
      <w:proofErr w:type="spellStart"/>
      <w:r w:rsidRPr="007348FF">
        <w:rPr>
          <w:rFonts w:cstheme="minorHAnsi"/>
          <w:i/>
          <w:iCs/>
        </w:rPr>
        <w:t>Missionary</w:t>
      </w:r>
      <w:proofErr w:type="spellEnd"/>
      <w:r w:rsidRPr="007348FF">
        <w:rPr>
          <w:rFonts w:cstheme="minorHAnsi"/>
          <w:i/>
          <w:iCs/>
        </w:rPr>
        <w:t xml:space="preserve"> Society</w:t>
      </w:r>
      <w:r w:rsidRPr="007348FF">
        <w:rPr>
          <w:rFonts w:cstheme="minorHAnsi"/>
        </w:rPr>
        <w:t xml:space="preserve">, la quale era sorta negli ultimi decenni del Settecento al fine di </w:t>
      </w:r>
      <w:r w:rsidRPr="007348FF">
        <w:rPr>
          <w:rFonts w:cstheme="minorHAnsi"/>
        </w:rPr>
        <w:lastRenderedPageBreak/>
        <w:t xml:space="preserve">portare il messaggio di un cristianesimo risvegliato oltre i confini dell'originaria Inghilterra. Al rientro di Arthur in patria, nel 1861, a recarsi in Italia furono </w:t>
      </w:r>
      <w:hyperlink r:id="rId6" w:history="1">
        <w:r w:rsidRPr="007348FF">
          <w:rPr>
            <w:rStyle w:val="Collegamentoipertestuale"/>
            <w:rFonts w:cstheme="minorHAnsi"/>
          </w:rPr>
          <w:t>Richard Green</w:t>
        </w:r>
      </w:hyperlink>
      <w:r w:rsidRPr="007348FF">
        <w:rPr>
          <w:rFonts w:cstheme="minorHAnsi"/>
        </w:rPr>
        <w:t xml:space="preserve">, che si stabilì a Firenze, centro dell'evangelismo di quegli anni, e il pastore </w:t>
      </w:r>
      <w:hyperlink r:id="rId7" w:history="1">
        <w:r w:rsidRPr="007348FF">
          <w:rPr>
            <w:rStyle w:val="Collegamentoipertestuale"/>
            <w:rFonts w:cstheme="minorHAnsi"/>
          </w:rPr>
          <w:t>Henry J. Piggott</w:t>
        </w:r>
      </w:hyperlink>
      <w:r w:rsidRPr="007348FF">
        <w:rPr>
          <w:rFonts w:cstheme="minorHAnsi"/>
        </w:rPr>
        <w:t xml:space="preserve">. Nel dicembre del 1861 i due si recarono inizialmente a Ivrea, città natale dell'ex seminarista </w:t>
      </w:r>
      <w:hyperlink r:id="rId8" w:history="1">
        <w:r w:rsidRPr="007348FF">
          <w:rPr>
            <w:rStyle w:val="Collegamentoipertestuale"/>
            <w:rFonts w:cstheme="minorHAnsi"/>
          </w:rPr>
          <w:t>Benedetto Lissolo</w:t>
        </w:r>
      </w:hyperlink>
      <w:r w:rsidRPr="007348FF">
        <w:rPr>
          <w:rFonts w:cstheme="minorHAnsi"/>
        </w:rPr>
        <w:t xml:space="preserve">, esule a Londra, per dare inizio all'attività di evangelizzazione nella città di Milano; alla predicazione si accompagnava la costituzione di scuole per l'istruzione primaria. Intanto Green compiva la sua opera a Napoli, fino a quando fu sostituito, a partire dal 1863, da </w:t>
      </w:r>
      <w:hyperlink r:id="rId9" w:history="1">
        <w:r w:rsidRPr="007348FF">
          <w:rPr>
            <w:rStyle w:val="Collegamentoipertestuale"/>
            <w:rFonts w:cstheme="minorHAnsi"/>
          </w:rPr>
          <w:t>Thomas W. S. Jones</w:t>
        </w:r>
      </w:hyperlink>
      <w:r w:rsidRPr="007348FF">
        <w:rPr>
          <w:rFonts w:cstheme="minorHAnsi"/>
        </w:rPr>
        <w:t>.</w:t>
      </w:r>
    </w:p>
    <w:p w14:paraId="08E6A921" w14:textId="03C10D64" w:rsidR="0090548B" w:rsidRPr="007348FF" w:rsidRDefault="0090548B" w:rsidP="00473A4B">
      <w:pPr>
        <w:tabs>
          <w:tab w:val="right" w:pos="6480"/>
          <w:tab w:val="right" w:pos="8640"/>
        </w:tabs>
        <w:spacing w:after="0" w:line="240" w:lineRule="auto"/>
        <w:jc w:val="both"/>
        <w:rPr>
          <w:rFonts w:cstheme="minorHAnsi"/>
        </w:rPr>
      </w:pPr>
      <w:r w:rsidRPr="007348FF">
        <w:rPr>
          <w:rFonts w:cstheme="minorHAnsi"/>
        </w:rPr>
        <w:t>Con l'acquisizione del Veneto si aprì un nuovo campo di evangelizzazione e nel 1869 fu creata a Padova una Scuola teologica per la formazione dei predicatori, nasceva intanto il periodico «Il Corriere Evangelico» continuazione de «Il Museo Cristiano». Nel 1868 si costituì la Chiesa Evangelica Metodista in Italia, la quale rimaneva dipendente dalla Conferenza britannica ed era divisa in due distretti uno settentrionale uno meridionale, diretti da Piggott e da Jones.</w:t>
      </w:r>
      <w:r w:rsidR="006A1D57" w:rsidRPr="007348FF">
        <w:rPr>
          <w:rFonts w:cstheme="minorHAnsi"/>
        </w:rPr>
        <w:t xml:space="preserve"> </w:t>
      </w:r>
      <w:r w:rsidRPr="007348FF">
        <w:rPr>
          <w:rFonts w:cstheme="minorHAnsi"/>
        </w:rPr>
        <w:t xml:space="preserve">Nel 1871 giunse dagli Stati Uniti il pastore </w:t>
      </w:r>
      <w:hyperlink r:id="rId10" w:history="1">
        <w:r w:rsidRPr="007348FF">
          <w:rPr>
            <w:rStyle w:val="Collegamentoipertestuale"/>
            <w:rFonts w:cstheme="minorHAnsi"/>
          </w:rPr>
          <w:t>Leroy M. Vernon</w:t>
        </w:r>
      </w:hyperlink>
      <w:r w:rsidRPr="007348FF">
        <w:rPr>
          <w:rFonts w:cstheme="minorHAnsi"/>
        </w:rPr>
        <w:t xml:space="preserve"> inviato dalla Chiesa Metodista Episcopale degli Stati Uniti d’America, stabilendosi a Bologna, dove decise di insediare il centro della nuova missione metodista. Piggott e Vernon, incontratisi nell'ottobre di quello stesso anno si accordarono perché i due rami del metodismo, inglese e americano, agissero in Italia in modo complementare nella fondazione di chiese e di opere sociali.</w:t>
      </w:r>
      <w:r w:rsidRPr="007348FF">
        <w:rPr>
          <w:rFonts w:cstheme="minorHAnsi"/>
        </w:rPr>
        <w:br/>
        <w:t xml:space="preserve">Nel 1874 Vernon riunì a Bologna gli evangelisti costituendo la Chiesa Metodista Episcopale d'Italia; a partire dal 1878 prese vita il mensile «La Fiaccola». Nel 1886 dalla Chiesa statunitense fu decisa la divisione in due distretti, uno meridionale affidato a Vernon, uno settentrionale affidato a </w:t>
      </w:r>
      <w:hyperlink r:id="rId11" w:history="1">
        <w:r w:rsidRPr="007348FF">
          <w:rPr>
            <w:rStyle w:val="Collegamentoipertestuale"/>
            <w:rFonts w:cstheme="minorHAnsi"/>
          </w:rPr>
          <w:t>William Burt</w:t>
        </w:r>
      </w:hyperlink>
      <w:r w:rsidRPr="007348FF">
        <w:rPr>
          <w:rFonts w:cstheme="minorHAnsi"/>
        </w:rPr>
        <w:t xml:space="preserve">, il quale si adoperò per la formazione di un corpo pastorale, tramite la fondazione di una Scuola teologica. Nel 1889 nacque il periodico «L'Evangelista», che a partire dal 1903 divenne l'organo di stampa di entrambe le chiese metodiste pur continuando a dipendere dalla Conferenza metodista episcopale, e dieci anni dopo fu fondato l'Istituto Savonarola, una casa-rifugio per l'accoglienza dei preti che intendevano lasciare la Chiesa Cattolica. Un’ altra importante opera, che si sviluppò in collegamento con le missioni metodiste durante i primi anni romani, fu quella fra i militari italiani, guidata da </w:t>
      </w:r>
      <w:hyperlink r:id="rId12" w:history="1">
        <w:r w:rsidRPr="007348FF">
          <w:rPr>
            <w:rStyle w:val="Collegamentoipertestuale"/>
            <w:rFonts w:cstheme="minorHAnsi"/>
          </w:rPr>
          <w:t>Luigi Capellini</w:t>
        </w:r>
      </w:hyperlink>
      <w:r w:rsidRPr="007348FF">
        <w:rPr>
          <w:rFonts w:cstheme="minorHAnsi"/>
        </w:rPr>
        <w:t>, che costituì la Chiesa evangelica militare.</w:t>
      </w:r>
      <w:r w:rsidR="006A1D57" w:rsidRPr="007348FF">
        <w:rPr>
          <w:rFonts w:cstheme="minorHAnsi"/>
        </w:rPr>
        <w:t xml:space="preserve"> </w:t>
      </w:r>
      <w:r w:rsidRPr="007348FF">
        <w:rPr>
          <w:rFonts w:cstheme="minorHAnsi"/>
        </w:rPr>
        <w:t>Nel trentennio a cavallo fra XIX e XX secolo l’impegno metodista fu notevole anche in ambito sociale e culturale, con la fondazione di scuole diurne e serali, di circoli culturali, di giornali e, soprattutto, con l’assistenza e l’impegno per la difesa dei diritti fondamentali delle fasce sociali più povere e sfruttate.</w:t>
      </w:r>
      <w:r w:rsidR="006A1D57" w:rsidRPr="007348FF">
        <w:rPr>
          <w:rFonts w:cstheme="minorHAnsi"/>
        </w:rPr>
        <w:t xml:space="preserve"> </w:t>
      </w:r>
      <w:r w:rsidRPr="007348FF">
        <w:rPr>
          <w:rFonts w:cstheme="minorHAnsi"/>
        </w:rPr>
        <w:t xml:space="preserve">Nel 1905, in seguito alla fine dell'esperienza della </w:t>
      </w:r>
      <w:hyperlink r:id="rId13" w:history="1">
        <w:r w:rsidRPr="007348FF">
          <w:rPr>
            <w:rStyle w:val="Collegamentoipertestuale"/>
            <w:rFonts w:cstheme="minorHAnsi"/>
          </w:rPr>
          <w:t>Chiesa Cristiana Libera</w:t>
        </w:r>
      </w:hyperlink>
      <w:r w:rsidRPr="007348FF">
        <w:rPr>
          <w:rFonts w:cstheme="minorHAnsi"/>
        </w:rPr>
        <w:t xml:space="preserve"> italiana (Chiesa Evangelica Italiana) le comunità e i pastori di questa denominazione furono accolti nei due rami del metodismo.</w:t>
      </w:r>
      <w:r w:rsidR="006A1D57" w:rsidRPr="007348FF">
        <w:rPr>
          <w:rFonts w:cstheme="minorHAnsi"/>
        </w:rPr>
        <w:t xml:space="preserve"> </w:t>
      </w:r>
      <w:r w:rsidRPr="007348FF">
        <w:rPr>
          <w:rFonts w:cstheme="minorHAnsi"/>
        </w:rPr>
        <w:t xml:space="preserve">Il fascismo e la </w:t>
      </w:r>
      <w:proofErr w:type="gramStart"/>
      <w:r w:rsidRPr="007348FF">
        <w:rPr>
          <w:rFonts w:cstheme="minorHAnsi"/>
        </w:rPr>
        <w:t>seconda guerra mondiale</w:t>
      </w:r>
      <w:proofErr w:type="gramEnd"/>
      <w:r w:rsidRPr="007348FF">
        <w:rPr>
          <w:rFonts w:cstheme="minorHAnsi"/>
        </w:rPr>
        <w:t xml:space="preserve"> determinarono una fortissima crisi, culminata nel sequestro dei beni immobili di proprietà delle Chiese. Finita la guerra, nel 1946, i due rami del metodismo, quello inglese e quello americano, si unirono, fondando la Chiesa Evangelica Metodista d’Italia che rimase sotto la giurisdizione della Conferenza metodista britannica fino all’autonomia conseguita nel 1962. Nel 1975 la Chiesa metodista ha stretto un “Patto d’Integrazione” con la </w:t>
      </w:r>
      <w:hyperlink r:id="rId14" w:history="1">
        <w:r w:rsidRPr="007348FF">
          <w:rPr>
            <w:rStyle w:val="Collegamentoipertestuale"/>
            <w:rFonts w:cstheme="minorHAnsi"/>
          </w:rPr>
          <w:t>Chiesa Valdese</w:t>
        </w:r>
      </w:hyperlink>
      <w:r w:rsidRPr="007348FF">
        <w:rPr>
          <w:rFonts w:cstheme="minorHAnsi"/>
        </w:rPr>
        <w:t>, dando vita all’Unione delle chiese metodiste e valdesi in Italia, con unico Sinodo, comuni organi regionali e un unico ruolo pastorale e diaconale.</w:t>
      </w:r>
    </w:p>
    <w:p w14:paraId="7085EAA3" w14:textId="656C731D" w:rsidR="0090548B" w:rsidRPr="007348FF" w:rsidRDefault="0090548B" w:rsidP="00473A4B">
      <w:pPr>
        <w:tabs>
          <w:tab w:val="right" w:pos="6480"/>
          <w:tab w:val="right" w:pos="8640"/>
        </w:tabs>
        <w:spacing w:after="0" w:line="240" w:lineRule="auto"/>
        <w:jc w:val="both"/>
        <w:rPr>
          <w:rFonts w:cstheme="minorHAnsi"/>
        </w:rPr>
      </w:pPr>
      <w:bookmarkStart w:id="0" w:name="fonti"/>
      <w:bookmarkEnd w:id="0"/>
      <w:r w:rsidRPr="007348FF">
        <w:rPr>
          <w:rFonts w:cstheme="minorHAnsi"/>
          <w:b/>
          <w:bCs/>
        </w:rPr>
        <w:t>Fonti archivistiche</w:t>
      </w:r>
      <w:r w:rsidR="001D4204" w:rsidRPr="007348FF">
        <w:rPr>
          <w:rFonts w:cstheme="minorHAnsi"/>
          <w:b/>
          <w:bCs/>
        </w:rPr>
        <w:t xml:space="preserve"> </w:t>
      </w:r>
      <w:r w:rsidRPr="007348FF">
        <w:rPr>
          <w:rFonts w:cstheme="minorHAnsi"/>
        </w:rPr>
        <w:t>Archivio Storico delle Chiese Metodiste (in ATV).</w:t>
      </w:r>
    </w:p>
    <w:p w14:paraId="51EFB772" w14:textId="559F5D43" w:rsidR="0090548B" w:rsidRPr="007348FF" w:rsidRDefault="0090548B" w:rsidP="00473A4B">
      <w:pPr>
        <w:tabs>
          <w:tab w:val="right" w:pos="6480"/>
          <w:tab w:val="right" w:pos="8640"/>
        </w:tabs>
        <w:spacing w:after="0" w:line="240" w:lineRule="auto"/>
        <w:jc w:val="both"/>
        <w:rPr>
          <w:rFonts w:cstheme="minorHAnsi"/>
        </w:rPr>
      </w:pPr>
      <w:hyperlink r:id="rId15" w:tgtFrame="_blank" w:history="1">
        <w:r w:rsidRPr="007348FF">
          <w:rPr>
            <w:rStyle w:val="Collegamentoipertestuale"/>
            <w:rFonts w:cstheme="minorHAnsi"/>
          </w:rPr>
          <w:t>http://www.metodisti.it</w:t>
        </w:r>
      </w:hyperlink>
      <w:r w:rsidRPr="007348FF">
        <w:rPr>
          <w:rFonts w:cstheme="minorHAnsi"/>
        </w:rPr>
        <w:br/>
      </w:r>
      <w:hyperlink r:id="rId16" w:history="1">
        <w:r w:rsidRPr="007348FF">
          <w:rPr>
            <w:rStyle w:val="Collegamentoipertestuale"/>
            <w:rFonts w:cstheme="minorHAnsi"/>
          </w:rPr>
          <w:t>http://www.chiesavaldese.org/</w:t>
        </w:r>
      </w:hyperlink>
    </w:p>
    <w:p w14:paraId="745D7710" w14:textId="77777777" w:rsidR="0090548B" w:rsidRPr="007348FF" w:rsidRDefault="0090548B" w:rsidP="00473A4B">
      <w:pPr>
        <w:tabs>
          <w:tab w:val="right" w:pos="6480"/>
          <w:tab w:val="right" w:pos="8640"/>
        </w:tabs>
        <w:spacing w:after="0" w:line="240" w:lineRule="auto"/>
        <w:jc w:val="both"/>
        <w:rPr>
          <w:rFonts w:cstheme="minorHAnsi"/>
          <w:b/>
          <w:bCs/>
        </w:rPr>
      </w:pPr>
      <w:bookmarkStart w:id="1" w:name="img"/>
      <w:bookmarkEnd w:id="1"/>
      <w:r w:rsidRPr="007348FF">
        <w:rPr>
          <w:rFonts w:cstheme="minorHAnsi"/>
          <w:b/>
          <w:bCs/>
        </w:rPr>
        <w:t>Immagini</w:t>
      </w:r>
    </w:p>
    <w:p w14:paraId="40AD9B2C" w14:textId="77777777" w:rsidR="0090548B" w:rsidRPr="007348FF" w:rsidRDefault="0090548B" w:rsidP="00473A4B">
      <w:pPr>
        <w:numPr>
          <w:ilvl w:val="0"/>
          <w:numId w:val="2"/>
        </w:numPr>
        <w:tabs>
          <w:tab w:val="right" w:pos="6480"/>
          <w:tab w:val="right" w:pos="8640"/>
        </w:tabs>
        <w:spacing w:after="0" w:line="240" w:lineRule="auto"/>
        <w:jc w:val="both"/>
        <w:rPr>
          <w:rFonts w:cstheme="minorHAnsi"/>
        </w:rPr>
      </w:pPr>
      <w:hyperlink r:id="rId17" w:tooltip=" Chiesa Evangelica Metodista d'Italia" w:history="1">
        <w:r w:rsidRPr="007348FF">
          <w:rPr>
            <w:rStyle w:val="Collegamentoipertestuale"/>
            <w:rFonts w:cstheme="minorHAnsi"/>
          </w:rPr>
          <w:t>Chiesa metodista episcopale di Milano – Archivio Fotografico Valdese, Fondo Chiese Metodiste</w:t>
        </w:r>
      </w:hyperlink>
    </w:p>
    <w:p w14:paraId="5F26B249" w14:textId="77777777" w:rsidR="0090548B" w:rsidRPr="007348FF" w:rsidRDefault="0090548B" w:rsidP="00473A4B">
      <w:pPr>
        <w:numPr>
          <w:ilvl w:val="0"/>
          <w:numId w:val="2"/>
        </w:numPr>
        <w:tabs>
          <w:tab w:val="right" w:pos="6480"/>
          <w:tab w:val="right" w:pos="8640"/>
        </w:tabs>
        <w:spacing w:after="0" w:line="240" w:lineRule="auto"/>
        <w:jc w:val="both"/>
        <w:rPr>
          <w:rFonts w:cstheme="minorHAnsi"/>
        </w:rPr>
      </w:pPr>
      <w:hyperlink r:id="rId18" w:tooltip=" Chiesa Evangelica Metodista d'Italia" w:history="1">
        <w:r w:rsidRPr="007348FF">
          <w:rPr>
            <w:rStyle w:val="Collegamentoipertestuale"/>
            <w:rFonts w:cstheme="minorHAnsi"/>
          </w:rPr>
          <w:t>Istituto Pestalozzi di Intra - Archivio Fotografico Valdese, Fondo Chiese Metodiste</w:t>
        </w:r>
      </w:hyperlink>
    </w:p>
    <w:p w14:paraId="6A928969" w14:textId="77777777" w:rsidR="0090548B" w:rsidRPr="007348FF" w:rsidRDefault="0090548B" w:rsidP="00473A4B">
      <w:pPr>
        <w:numPr>
          <w:ilvl w:val="0"/>
          <w:numId w:val="2"/>
        </w:numPr>
        <w:tabs>
          <w:tab w:val="right" w:pos="6480"/>
          <w:tab w:val="right" w:pos="8640"/>
        </w:tabs>
        <w:spacing w:after="0" w:line="240" w:lineRule="auto"/>
        <w:jc w:val="both"/>
        <w:rPr>
          <w:rFonts w:cstheme="minorHAnsi"/>
        </w:rPr>
      </w:pPr>
      <w:hyperlink r:id="rId19" w:tooltip=" Chiesa Evangelica Metodista d'Italia" w:history="1">
        <w:r w:rsidRPr="007348FF">
          <w:rPr>
            <w:rStyle w:val="Collegamentoipertestuale"/>
            <w:rFonts w:cstheme="minorHAnsi"/>
          </w:rPr>
          <w:t>Pensionato femminile e Scuola domenicale di Modica – Archivio Fotografico Valdese, Fondo Chiese Metodiste</w:t>
        </w:r>
      </w:hyperlink>
    </w:p>
    <w:p w14:paraId="12AE7AC2" w14:textId="77777777" w:rsidR="0090548B" w:rsidRPr="007348FF" w:rsidRDefault="0090548B" w:rsidP="00473A4B">
      <w:pPr>
        <w:numPr>
          <w:ilvl w:val="0"/>
          <w:numId w:val="2"/>
        </w:numPr>
        <w:tabs>
          <w:tab w:val="right" w:pos="6480"/>
          <w:tab w:val="right" w:pos="8640"/>
        </w:tabs>
        <w:spacing w:after="0" w:line="240" w:lineRule="auto"/>
        <w:jc w:val="both"/>
        <w:rPr>
          <w:rFonts w:cstheme="minorHAnsi"/>
        </w:rPr>
      </w:pPr>
      <w:hyperlink r:id="rId20" w:tooltip=" Chiesa Evangelica Metodista d'Italia" w:history="1">
        <w:r w:rsidRPr="007348FF">
          <w:rPr>
            <w:rStyle w:val="Collegamentoipertestuale"/>
            <w:rFonts w:cstheme="minorHAnsi"/>
          </w:rPr>
          <w:t>Sinodo della Chiesa Metodista Wesleyana, Padova, 1869 – Archivio Fotografico Valdese, Fondo Chiese Metodiste</w:t>
        </w:r>
      </w:hyperlink>
    </w:p>
    <w:p w14:paraId="4AA81062" w14:textId="77777777" w:rsidR="0090548B" w:rsidRPr="007348FF" w:rsidRDefault="0090548B" w:rsidP="00473A4B">
      <w:pPr>
        <w:numPr>
          <w:ilvl w:val="0"/>
          <w:numId w:val="3"/>
        </w:numPr>
        <w:tabs>
          <w:tab w:val="right" w:pos="6480"/>
          <w:tab w:val="right" w:pos="8640"/>
        </w:tabs>
        <w:spacing w:after="0" w:line="240" w:lineRule="auto"/>
        <w:jc w:val="both"/>
        <w:rPr>
          <w:rFonts w:cstheme="minorHAnsi"/>
        </w:rPr>
      </w:pPr>
      <w:r w:rsidRPr="007348FF">
        <w:rPr>
          <w:rFonts w:cstheme="minorHAnsi"/>
        </w:rPr>
        <w:t>A cura di Sara Rivoira</w:t>
      </w:r>
    </w:p>
    <w:p w14:paraId="4207B01E" w14:textId="587AC5AA" w:rsidR="00726358" w:rsidRPr="007348FF" w:rsidRDefault="0090548B" w:rsidP="00473A4B">
      <w:pPr>
        <w:tabs>
          <w:tab w:val="right" w:pos="6480"/>
          <w:tab w:val="right" w:pos="8640"/>
        </w:tabs>
        <w:spacing w:after="0" w:line="240" w:lineRule="auto"/>
        <w:jc w:val="both"/>
        <w:rPr>
          <w:rFonts w:cstheme="minorHAnsi"/>
        </w:rPr>
      </w:pPr>
      <w:hyperlink r:id="rId21" w:history="1">
        <w:r w:rsidRPr="007348FF">
          <w:rPr>
            <w:rStyle w:val="Collegamentoipertestuale"/>
            <w:rFonts w:cstheme="minorHAnsi"/>
          </w:rPr>
          <w:t>https://www.studivaldesi.org/dizionario/evan_det.php?evan_id=173</w:t>
        </w:r>
      </w:hyperlink>
      <w:r w:rsidRPr="007348FF">
        <w:rPr>
          <w:rFonts w:cstheme="minorHAnsi"/>
        </w:rPr>
        <w:t xml:space="preserve">. </w:t>
      </w:r>
    </w:p>
    <w:p w14:paraId="57AEABC9" w14:textId="77777777" w:rsidR="00473A4B" w:rsidRPr="007348FF" w:rsidRDefault="00473A4B" w:rsidP="00473A4B">
      <w:pPr>
        <w:tabs>
          <w:tab w:val="right" w:pos="6480"/>
          <w:tab w:val="right" w:pos="8640"/>
        </w:tabs>
        <w:spacing w:after="0" w:line="240" w:lineRule="auto"/>
        <w:jc w:val="both"/>
        <w:rPr>
          <w:rFonts w:cstheme="minorHAnsi"/>
        </w:rPr>
      </w:pPr>
    </w:p>
    <w:p w14:paraId="14BBC348" w14:textId="77777777" w:rsidR="001D4204" w:rsidRPr="007348FF" w:rsidRDefault="001D4204" w:rsidP="001D4204">
      <w:pPr>
        <w:spacing w:after="0" w:line="240" w:lineRule="auto"/>
        <w:jc w:val="both"/>
      </w:pPr>
      <w:r w:rsidRPr="007348FF">
        <w:t xml:space="preserve">In Italia non esiste ancora uno strumento complessivo di questo genere anche se nel corso degli anni sono stati pubblicati libri e saggi in riviste riguardanti alcune delle più importanti riviste evangeliche: </w:t>
      </w:r>
      <w:r w:rsidRPr="007348FF">
        <w:rPr>
          <w:i/>
          <w:iCs/>
        </w:rPr>
        <w:lastRenderedPageBreak/>
        <w:t>L’Amico dei fanciulli</w:t>
      </w:r>
      <w:r w:rsidRPr="007348FF">
        <w:t xml:space="preserve"> (S. </w:t>
      </w:r>
      <w:proofErr w:type="spellStart"/>
      <w:r w:rsidRPr="007348FF">
        <w:t>Tourn</w:t>
      </w:r>
      <w:proofErr w:type="spellEnd"/>
      <w:r w:rsidRPr="007348FF">
        <w:t xml:space="preserve">); </w:t>
      </w:r>
      <w:proofErr w:type="spellStart"/>
      <w:r w:rsidRPr="007348FF">
        <w:rPr>
          <w:i/>
          <w:iCs/>
        </w:rPr>
        <w:t>Conscientia</w:t>
      </w:r>
      <w:proofErr w:type="spellEnd"/>
      <w:r w:rsidRPr="007348FF">
        <w:t xml:space="preserve"> (D. Dalmas e Anna Strumia); </w:t>
      </w:r>
      <w:proofErr w:type="spellStart"/>
      <w:r w:rsidRPr="007348FF">
        <w:rPr>
          <w:i/>
          <w:iCs/>
        </w:rPr>
        <w:t>Bilychnis</w:t>
      </w:r>
      <w:proofErr w:type="spellEnd"/>
      <w:r w:rsidRPr="007348FF">
        <w:t xml:space="preserve"> (A. Mastantuoni), </w:t>
      </w:r>
      <w:r w:rsidRPr="007348FF">
        <w:rPr>
          <w:i/>
          <w:iCs/>
        </w:rPr>
        <w:t>Il Museo cristiano</w:t>
      </w:r>
      <w:r w:rsidRPr="007348FF">
        <w:t xml:space="preserve"> (Davy Marguerettaz) e si spera di poter anche coinvolgere gli autori nel progetto. Durante la fase esplorativa sono state individuate 200 testate, per 50 delle quali si ha notizia della loro pubblicazione ma non sono state reperite nelle biblioteche aderenti al Sistema bibliotecario nazionale. Il vasto panorama della pubblicistica evangelica si può raffigurare con tre cerchi concentrici. Il più interno riguarda la stampa dichiaratamente denominazionale, ossia periodici che erano espressione ufficiale di una Chiesa la cui specificità era esplicitamente contenuta nel titolo, nel sottotitolo o nel programma (per la Chiesa valdese, </w:t>
      </w:r>
      <w:r w:rsidRPr="007348FF">
        <w:rPr>
          <w:i/>
          <w:iCs/>
        </w:rPr>
        <w:t>La Buona Novella</w:t>
      </w:r>
      <w:r w:rsidRPr="007348FF">
        <w:t xml:space="preserve">, </w:t>
      </w:r>
      <w:r w:rsidRPr="007348FF">
        <w:rPr>
          <w:i/>
          <w:iCs/>
        </w:rPr>
        <w:t>Il Cristiano evangelico. Archivio della Chiesa Valdese</w:t>
      </w:r>
      <w:r w:rsidRPr="007348FF">
        <w:t xml:space="preserve">, </w:t>
      </w:r>
      <w:r w:rsidRPr="007348FF">
        <w:rPr>
          <w:i/>
          <w:iCs/>
        </w:rPr>
        <w:t>La Luce</w:t>
      </w:r>
      <w:r w:rsidRPr="007348FF">
        <w:t xml:space="preserve">; per la Chiesa evangelica italiana, </w:t>
      </w:r>
      <w:r w:rsidRPr="007348FF">
        <w:rPr>
          <w:i/>
          <w:iCs/>
        </w:rPr>
        <w:t>Il Piccolo messaggere</w:t>
      </w:r>
      <w:r w:rsidRPr="007348FF">
        <w:t xml:space="preserve">; per la Chiesa cristiana dei fratelli, </w:t>
      </w:r>
      <w:r w:rsidRPr="007348FF">
        <w:rPr>
          <w:i/>
          <w:iCs/>
        </w:rPr>
        <w:t>Il Cristiano</w:t>
      </w:r>
      <w:r w:rsidRPr="007348FF">
        <w:t xml:space="preserve">; per la Chiesa metodista wesleyana, </w:t>
      </w:r>
      <w:r w:rsidRPr="007348FF">
        <w:rPr>
          <w:i/>
          <w:iCs/>
        </w:rPr>
        <w:t>Il Museo Cristiano</w:t>
      </w:r>
      <w:r w:rsidRPr="007348FF">
        <w:t xml:space="preserve"> e </w:t>
      </w:r>
      <w:r w:rsidRPr="007348FF">
        <w:rPr>
          <w:i/>
          <w:iCs/>
        </w:rPr>
        <w:t>La Civiltà Evangelica</w:t>
      </w:r>
      <w:r w:rsidRPr="007348FF">
        <w:t xml:space="preserve">; per la Chiesa metodista episcopale, </w:t>
      </w:r>
      <w:r w:rsidRPr="007348FF">
        <w:rPr>
          <w:i/>
          <w:iCs/>
        </w:rPr>
        <w:t>La Fiaccola</w:t>
      </w:r>
      <w:r w:rsidRPr="007348FF">
        <w:t xml:space="preserve"> e </w:t>
      </w:r>
      <w:r w:rsidRPr="007348FF">
        <w:rPr>
          <w:i/>
          <w:iCs/>
        </w:rPr>
        <w:t>L’Evangelista</w:t>
      </w:r>
      <w:r w:rsidRPr="007348FF">
        <w:t xml:space="preserve"> come organo di entrambe le denominazioni metodiste; per l’Esercito della salvezza, </w:t>
      </w:r>
      <w:r w:rsidRPr="007348FF">
        <w:rPr>
          <w:i/>
          <w:iCs/>
        </w:rPr>
        <w:t>Il Grido di guerra</w:t>
      </w:r>
      <w:r w:rsidRPr="007348FF">
        <w:t xml:space="preserve"> e </w:t>
      </w:r>
      <w:r w:rsidRPr="007348FF">
        <w:rPr>
          <w:i/>
          <w:iCs/>
        </w:rPr>
        <w:t>La Stella</w:t>
      </w:r>
      <w:r w:rsidRPr="007348FF">
        <w:t xml:space="preserve">; per la Chiesa battista, </w:t>
      </w:r>
      <w:r w:rsidRPr="007348FF">
        <w:rPr>
          <w:i/>
          <w:iCs/>
        </w:rPr>
        <w:t>Il Testimonio</w:t>
      </w:r>
      <w:r w:rsidRPr="007348FF">
        <w:t xml:space="preserve"> e per la Chiesa avventista del 7° giorno, </w:t>
      </w:r>
      <w:r w:rsidRPr="007348FF">
        <w:rPr>
          <w:i/>
          <w:iCs/>
        </w:rPr>
        <w:t>L’Araldo della verità</w:t>
      </w:r>
      <w:r w:rsidRPr="007348FF">
        <w:t xml:space="preserve">) o di una comunità locale in Italia o all’estero (il </w:t>
      </w:r>
      <w:r w:rsidRPr="007348FF">
        <w:rPr>
          <w:i/>
          <w:iCs/>
        </w:rPr>
        <w:t>Seminario. Giornale delle Colonie Valdesi stabilite nell’America del Sud</w:t>
      </w:r>
      <w:r w:rsidRPr="007348FF">
        <w:t xml:space="preserve">; </w:t>
      </w:r>
      <w:proofErr w:type="spellStart"/>
      <w:r w:rsidRPr="007348FF">
        <w:rPr>
          <w:i/>
          <w:iCs/>
        </w:rPr>
        <w:t>Mensajero</w:t>
      </w:r>
      <w:proofErr w:type="spellEnd"/>
      <w:r w:rsidRPr="007348FF">
        <w:rPr>
          <w:i/>
          <w:iCs/>
        </w:rPr>
        <w:t xml:space="preserve"> </w:t>
      </w:r>
      <w:proofErr w:type="spellStart"/>
      <w:r w:rsidRPr="007348FF">
        <w:rPr>
          <w:i/>
          <w:iCs/>
        </w:rPr>
        <w:t>valdense</w:t>
      </w:r>
      <w:proofErr w:type="spellEnd"/>
      <w:r w:rsidRPr="007348FF">
        <w:rPr>
          <w:i/>
          <w:iCs/>
        </w:rPr>
        <w:t xml:space="preserve">. Organo evangelico della Colonia </w:t>
      </w:r>
      <w:proofErr w:type="spellStart"/>
      <w:r w:rsidRPr="007348FF">
        <w:rPr>
          <w:i/>
          <w:iCs/>
        </w:rPr>
        <w:t>Valdense</w:t>
      </w:r>
      <w:proofErr w:type="spellEnd"/>
      <w:r w:rsidRPr="007348FF">
        <w:t xml:space="preserve">; </w:t>
      </w:r>
      <w:r w:rsidRPr="007348FF">
        <w:rPr>
          <w:i/>
          <w:iCs/>
        </w:rPr>
        <w:t>La Riesi Evangelica. Organo della comunità valdese di Riesi</w:t>
      </w:r>
      <w:r w:rsidRPr="007348FF">
        <w:t xml:space="preserve">). </w:t>
      </w:r>
      <w:hyperlink r:id="rId22" w:history="1">
        <w:r w:rsidRPr="007348FF">
          <w:rPr>
            <w:rStyle w:val="Collegamentoipertestuale"/>
          </w:rPr>
          <w:t xml:space="preserve">Marco Novarino, Le riviste evangeliche dalla metà dell’800 all’avvento del fascismo. In: Riforma.it, 14 </w:t>
        </w:r>
        <w:proofErr w:type="gramStart"/>
        <w:r w:rsidRPr="007348FF">
          <w:rPr>
            <w:rStyle w:val="Collegamentoipertestuale"/>
          </w:rPr>
          <w:t>Ottobre</w:t>
        </w:r>
        <w:proofErr w:type="gramEnd"/>
        <w:r w:rsidRPr="007348FF">
          <w:rPr>
            <w:rStyle w:val="Collegamentoipertestuale"/>
          </w:rPr>
          <w:t xml:space="preserve"> 2025</w:t>
        </w:r>
      </w:hyperlink>
    </w:p>
    <w:p w14:paraId="490660C8" w14:textId="77777777" w:rsidR="001D4204" w:rsidRPr="007348FF" w:rsidRDefault="001D4204" w:rsidP="00473A4B">
      <w:pPr>
        <w:tabs>
          <w:tab w:val="right" w:pos="6480"/>
          <w:tab w:val="right" w:pos="8640"/>
        </w:tabs>
        <w:spacing w:after="0" w:line="240" w:lineRule="auto"/>
        <w:jc w:val="both"/>
        <w:rPr>
          <w:rFonts w:cstheme="minorHAnsi"/>
        </w:rPr>
      </w:pPr>
    </w:p>
    <w:p w14:paraId="5D648748" w14:textId="77777777" w:rsidR="00AE41C7" w:rsidRPr="007348FF" w:rsidRDefault="00AE41C7" w:rsidP="00473A4B">
      <w:pPr>
        <w:tabs>
          <w:tab w:val="right" w:pos="6480"/>
          <w:tab w:val="right" w:pos="8640"/>
        </w:tabs>
        <w:spacing w:after="0" w:line="240" w:lineRule="auto"/>
        <w:jc w:val="both"/>
        <w:rPr>
          <w:rFonts w:cstheme="minorHAnsi"/>
          <w:b/>
          <w:bCs/>
          <w:color w:val="C00000"/>
          <w:sz w:val="44"/>
          <w:szCs w:val="44"/>
        </w:rPr>
      </w:pPr>
      <w:r w:rsidRPr="007348FF">
        <w:rPr>
          <w:rFonts w:cstheme="minorHAnsi"/>
          <w:b/>
          <w:bCs/>
          <w:color w:val="C00000"/>
          <w:sz w:val="44"/>
          <w:szCs w:val="44"/>
        </w:rPr>
        <w:t>Note e riferimenti bibliografici</w:t>
      </w:r>
    </w:p>
    <w:p w14:paraId="42B55AAB" w14:textId="77777777" w:rsidR="001D4204" w:rsidRPr="007348FF" w:rsidRDefault="001D4204" w:rsidP="001D4204">
      <w:pPr>
        <w:pStyle w:val="Paragrafoelenco"/>
        <w:numPr>
          <w:ilvl w:val="0"/>
          <w:numId w:val="1"/>
        </w:numPr>
        <w:spacing w:after="0" w:line="240" w:lineRule="auto"/>
        <w:jc w:val="both"/>
      </w:pPr>
      <w:r w:rsidRPr="007348FF">
        <w:t xml:space="preserve">Il museo cristiano e gli inizi della Missione Metodista Wesleyana di Padova (1867-1868) / Davy Marguerettaz. In: La Chiesa evangelica metodista di </w:t>
      </w:r>
      <w:proofErr w:type="gramStart"/>
      <w:r w:rsidRPr="007348FF">
        <w:t>Padova :</w:t>
      </w:r>
      <w:proofErr w:type="gramEnd"/>
      <w:r w:rsidRPr="007348FF">
        <w:t xml:space="preserve"> appunti di storia nel 150. anniversario della sua fondazione (1886-2016) / a cura di Vincenzo </w:t>
      </w:r>
      <w:proofErr w:type="gramStart"/>
      <w:r w:rsidRPr="007348FF">
        <w:t>Vozza ;</w:t>
      </w:r>
      <w:proofErr w:type="gramEnd"/>
      <w:r w:rsidRPr="007348FF">
        <w:t xml:space="preserve"> prefazione di Gianpaolo </w:t>
      </w:r>
      <w:proofErr w:type="gramStart"/>
      <w:r w:rsidRPr="007348FF">
        <w:t>Romanato ;</w:t>
      </w:r>
      <w:proofErr w:type="gramEnd"/>
      <w:r w:rsidRPr="007348FF">
        <w:t xml:space="preserve"> saggi di Paolo T. Angeleri ... [et al.], p. 95-109</w:t>
      </w:r>
    </w:p>
    <w:p w14:paraId="42642A76" w14:textId="77777777" w:rsidR="001D4204" w:rsidRPr="007348FF" w:rsidRDefault="001D4204" w:rsidP="001D4204">
      <w:pPr>
        <w:pStyle w:val="Paragrafoelenco"/>
        <w:numPr>
          <w:ilvl w:val="0"/>
          <w:numId w:val="1"/>
        </w:numPr>
        <w:spacing w:after="0" w:line="240" w:lineRule="auto"/>
        <w:jc w:val="both"/>
      </w:pPr>
      <w:r w:rsidRPr="007348FF">
        <w:t xml:space="preserve">Risposta del p. Serafino da Civitella cappuccino all'articolo dell'ex frate Giuseppe Moreno ministro evangelico stampato nel nr. 12 del 15 gennaio 1870 del giornale Il Corriere Evangelico diretto da Enrico Piggott in Padova. - </w:t>
      </w:r>
      <w:proofErr w:type="gramStart"/>
      <w:r w:rsidRPr="007348FF">
        <w:t>Bologna :</w:t>
      </w:r>
      <w:proofErr w:type="gramEnd"/>
      <w:r w:rsidRPr="007348FF">
        <w:t xml:space="preserve"> Tip. delle piccole letture cattoliche, 1870. - 225 </w:t>
      </w:r>
      <w:proofErr w:type="gramStart"/>
      <w:r w:rsidRPr="007348FF">
        <w:t>p. ;</w:t>
      </w:r>
      <w:proofErr w:type="gramEnd"/>
      <w:r w:rsidRPr="007348FF">
        <w:t xml:space="preserve"> 16 cm.</w:t>
      </w:r>
    </w:p>
    <w:p w14:paraId="17BDD0A1" w14:textId="77777777" w:rsidR="001D4204" w:rsidRPr="007348FF" w:rsidRDefault="001D4204" w:rsidP="001D4204">
      <w:pPr>
        <w:pStyle w:val="Paragrafoelenco"/>
        <w:numPr>
          <w:ilvl w:val="0"/>
          <w:numId w:val="1"/>
        </w:numPr>
        <w:spacing w:after="0" w:line="240" w:lineRule="auto"/>
        <w:jc w:val="both"/>
      </w:pPr>
      <w:r w:rsidRPr="007348FF">
        <w:t xml:space="preserve">Risposta di Carlo D'Amato alla lettera che Giuseppe Spaziante ministro evangelico in Aquila gli dirigeva nel Corriere Evangelico del 18 settembre 1874. - </w:t>
      </w:r>
      <w:proofErr w:type="gramStart"/>
      <w:r w:rsidRPr="007348FF">
        <w:t>Aquila :</w:t>
      </w:r>
      <w:proofErr w:type="gramEnd"/>
      <w:r w:rsidRPr="007348FF">
        <w:t xml:space="preserve"> Tipografia vescovile diretta da B. Vecchioni, 1874. - 29 </w:t>
      </w:r>
      <w:proofErr w:type="gramStart"/>
      <w:r w:rsidRPr="007348FF">
        <w:t>p. ;</w:t>
      </w:r>
      <w:proofErr w:type="gramEnd"/>
      <w:r w:rsidRPr="007348FF">
        <w:t xml:space="preserve"> 18 cm.</w:t>
      </w:r>
    </w:p>
    <w:p w14:paraId="74A6BA3B" w14:textId="77777777" w:rsidR="00AE41C7" w:rsidRPr="007348FF" w:rsidRDefault="00AE41C7" w:rsidP="00473A4B">
      <w:pPr>
        <w:pStyle w:val="Paragrafoelenco"/>
        <w:numPr>
          <w:ilvl w:val="0"/>
          <w:numId w:val="1"/>
        </w:numPr>
        <w:spacing w:after="0" w:line="240" w:lineRule="auto"/>
        <w:jc w:val="both"/>
        <w:rPr>
          <w:rFonts w:cstheme="minorHAnsi"/>
        </w:rPr>
      </w:pPr>
      <w:hyperlink r:id="rId23" w:history="1">
        <w:r w:rsidRPr="007348FF">
          <w:rPr>
            <w:rStyle w:val="Collegamentoipertestuale"/>
            <w:rFonts w:cstheme="minorHAnsi"/>
          </w:rPr>
          <w:t xml:space="preserve">Marco Novarino, Le riviste evangeliche dalla metà dell’800 all’avvento del fascismo. In: Riforma.it, 14 </w:t>
        </w:r>
        <w:proofErr w:type="gramStart"/>
        <w:r w:rsidRPr="007348FF">
          <w:rPr>
            <w:rStyle w:val="Collegamentoipertestuale"/>
            <w:rFonts w:cstheme="minorHAnsi"/>
          </w:rPr>
          <w:t>Ottobre</w:t>
        </w:r>
        <w:proofErr w:type="gramEnd"/>
        <w:r w:rsidRPr="007348FF">
          <w:rPr>
            <w:rStyle w:val="Collegamentoipertestuale"/>
            <w:rFonts w:cstheme="minorHAnsi"/>
          </w:rPr>
          <w:t xml:space="preserve"> 2025</w:t>
        </w:r>
      </w:hyperlink>
    </w:p>
    <w:p w14:paraId="6CF12197" w14:textId="256BE775" w:rsidR="0031062F" w:rsidRPr="007348FF" w:rsidRDefault="00AE41C7" w:rsidP="00473A4B">
      <w:pPr>
        <w:pStyle w:val="Paragrafoelenco"/>
        <w:numPr>
          <w:ilvl w:val="0"/>
          <w:numId w:val="1"/>
        </w:numPr>
        <w:spacing w:after="0" w:line="240" w:lineRule="auto"/>
        <w:jc w:val="both"/>
        <w:rPr>
          <w:rFonts w:cstheme="minorHAnsi"/>
        </w:rPr>
      </w:pPr>
      <w:r w:rsidRPr="007348FF">
        <w:rPr>
          <w:rFonts w:cstheme="minorHAnsi"/>
        </w:rPr>
        <w:t xml:space="preserve">La riforma nell'Italia del primo </w:t>
      </w:r>
      <w:proofErr w:type="gramStart"/>
      <w:r w:rsidRPr="007348FF">
        <w:rPr>
          <w:rFonts w:cstheme="minorHAnsi"/>
        </w:rPr>
        <w:t>Novecento :</w:t>
      </w:r>
      <w:proofErr w:type="gramEnd"/>
      <w:r w:rsidRPr="007348FF">
        <w:rPr>
          <w:rFonts w:cstheme="minorHAnsi"/>
        </w:rPr>
        <w:t xml:space="preserve"> gruppi e riviste di ispirazione evangelica / Laura Demofonti. - </w:t>
      </w:r>
      <w:proofErr w:type="gramStart"/>
      <w:r w:rsidRPr="007348FF">
        <w:rPr>
          <w:rFonts w:cstheme="minorHAnsi"/>
        </w:rPr>
        <w:t>Roma :</w:t>
      </w:r>
      <w:proofErr w:type="gramEnd"/>
      <w:r w:rsidRPr="007348FF">
        <w:rPr>
          <w:rFonts w:cstheme="minorHAnsi"/>
        </w:rPr>
        <w:t xml:space="preserve"> Edizioni di storia e letteratura, 2003</w:t>
      </w:r>
    </w:p>
    <w:p w14:paraId="15C0FC98"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A. William, </w:t>
      </w:r>
      <w:r w:rsidRPr="007348FF">
        <w:rPr>
          <w:rFonts w:cstheme="minorHAnsi"/>
          <w:i/>
          <w:iCs/>
        </w:rPr>
        <w:t xml:space="preserve">Italy in </w:t>
      </w:r>
      <w:proofErr w:type="spellStart"/>
      <w:r w:rsidRPr="007348FF">
        <w:rPr>
          <w:rFonts w:cstheme="minorHAnsi"/>
          <w:i/>
          <w:iCs/>
        </w:rPr>
        <w:t>transition</w:t>
      </w:r>
      <w:proofErr w:type="spellEnd"/>
      <w:r w:rsidRPr="007348FF">
        <w:rPr>
          <w:rFonts w:cstheme="minorHAnsi"/>
        </w:rPr>
        <w:t xml:space="preserve">, London, Hamilton, Adams &amp; Co., 1860, (II ed. </w:t>
      </w:r>
      <w:proofErr w:type="spellStart"/>
      <w:r w:rsidRPr="007348FF">
        <w:rPr>
          <w:rFonts w:cstheme="minorHAnsi"/>
        </w:rPr>
        <w:t>tit</w:t>
      </w:r>
      <w:proofErr w:type="spellEnd"/>
      <w:r w:rsidRPr="007348FF">
        <w:rPr>
          <w:rFonts w:cstheme="minorHAnsi"/>
        </w:rPr>
        <w:t>:</w:t>
      </w:r>
      <w:r w:rsidRPr="007348FF">
        <w:rPr>
          <w:rFonts w:cstheme="minorHAnsi"/>
        </w:rPr>
        <w:t xml:space="preserve"> </w:t>
      </w:r>
      <w:r w:rsidRPr="007348FF">
        <w:rPr>
          <w:rFonts w:cstheme="minorHAnsi"/>
          <w:i/>
          <w:iCs/>
        </w:rPr>
        <w:t xml:space="preserve">Italy in </w:t>
      </w:r>
      <w:proofErr w:type="spellStart"/>
      <w:r w:rsidRPr="007348FF">
        <w:rPr>
          <w:rFonts w:cstheme="minorHAnsi"/>
          <w:i/>
          <w:iCs/>
        </w:rPr>
        <w:t>transition</w:t>
      </w:r>
      <w:proofErr w:type="spellEnd"/>
      <w:r w:rsidRPr="007348FF">
        <w:rPr>
          <w:rFonts w:cstheme="minorHAnsi"/>
          <w:i/>
          <w:iCs/>
        </w:rPr>
        <w:t xml:space="preserve">: public </w:t>
      </w:r>
      <w:proofErr w:type="spellStart"/>
      <w:r w:rsidRPr="007348FF">
        <w:rPr>
          <w:rFonts w:cstheme="minorHAnsi"/>
          <w:i/>
          <w:iCs/>
        </w:rPr>
        <w:t>scenes</w:t>
      </w:r>
      <w:proofErr w:type="spellEnd"/>
      <w:r w:rsidRPr="007348FF">
        <w:rPr>
          <w:rFonts w:cstheme="minorHAnsi"/>
          <w:i/>
          <w:iCs/>
        </w:rPr>
        <w:t xml:space="preserve"> and private opinions in the spring of 1860. </w:t>
      </w:r>
      <w:proofErr w:type="spellStart"/>
      <w:r w:rsidRPr="007348FF">
        <w:rPr>
          <w:rFonts w:cstheme="minorHAnsi"/>
          <w:i/>
          <w:iCs/>
        </w:rPr>
        <w:t>Illustrated</w:t>
      </w:r>
      <w:proofErr w:type="spellEnd"/>
      <w:r w:rsidRPr="007348FF">
        <w:rPr>
          <w:rFonts w:cstheme="minorHAnsi"/>
          <w:i/>
          <w:iCs/>
        </w:rPr>
        <w:t xml:space="preserve"> by official </w:t>
      </w:r>
      <w:proofErr w:type="spellStart"/>
      <w:r w:rsidRPr="007348FF">
        <w:rPr>
          <w:rFonts w:cstheme="minorHAnsi"/>
          <w:i/>
          <w:iCs/>
        </w:rPr>
        <w:t>documents</w:t>
      </w:r>
      <w:proofErr w:type="spellEnd"/>
      <w:r w:rsidRPr="007348FF">
        <w:rPr>
          <w:rFonts w:cstheme="minorHAnsi"/>
          <w:i/>
          <w:iCs/>
        </w:rPr>
        <w:t xml:space="preserve"> from </w:t>
      </w:r>
      <w:proofErr w:type="spellStart"/>
      <w:r w:rsidRPr="007348FF">
        <w:rPr>
          <w:rFonts w:cstheme="minorHAnsi"/>
          <w:i/>
          <w:iCs/>
        </w:rPr>
        <w:t>papal</w:t>
      </w:r>
      <w:proofErr w:type="spellEnd"/>
      <w:r w:rsidRPr="007348FF">
        <w:rPr>
          <w:rFonts w:cstheme="minorHAnsi"/>
          <w:i/>
          <w:iCs/>
        </w:rPr>
        <w:t xml:space="preserve"> </w:t>
      </w:r>
      <w:proofErr w:type="spellStart"/>
      <w:r w:rsidRPr="007348FF">
        <w:rPr>
          <w:rFonts w:cstheme="minorHAnsi"/>
          <w:i/>
          <w:iCs/>
        </w:rPr>
        <w:t>archives</w:t>
      </w:r>
      <w:proofErr w:type="spellEnd"/>
      <w:r w:rsidRPr="007348FF">
        <w:rPr>
          <w:rFonts w:cstheme="minorHAnsi"/>
          <w:i/>
          <w:iCs/>
        </w:rPr>
        <w:t xml:space="preserve"> of the </w:t>
      </w:r>
      <w:proofErr w:type="spellStart"/>
      <w:r w:rsidRPr="007348FF">
        <w:rPr>
          <w:rFonts w:cstheme="minorHAnsi"/>
          <w:i/>
          <w:iCs/>
        </w:rPr>
        <w:t>revolted</w:t>
      </w:r>
      <w:proofErr w:type="spellEnd"/>
      <w:r w:rsidRPr="007348FF">
        <w:rPr>
          <w:rFonts w:cstheme="minorHAnsi"/>
          <w:i/>
          <w:iCs/>
        </w:rPr>
        <w:t xml:space="preserve"> </w:t>
      </w:r>
      <w:proofErr w:type="spellStart"/>
      <w:r w:rsidRPr="007348FF">
        <w:rPr>
          <w:rFonts w:cstheme="minorHAnsi"/>
          <w:i/>
          <w:iCs/>
        </w:rPr>
        <w:t>legations</w:t>
      </w:r>
      <w:proofErr w:type="spellEnd"/>
      <w:r w:rsidRPr="007348FF">
        <w:rPr>
          <w:rFonts w:cstheme="minorHAnsi"/>
        </w:rPr>
        <w:t>).</w:t>
      </w:r>
    </w:p>
    <w:p w14:paraId="40BB7138"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i/>
          <w:iCs/>
        </w:rPr>
        <w:t>Cenni storici della Chiesa Metodista Episcopale</w:t>
      </w:r>
      <w:r w:rsidRPr="007348FF">
        <w:rPr>
          <w:rFonts w:cstheme="minorHAnsi"/>
        </w:rPr>
        <w:t>, Roma, Editrice La Speranza, 1906.</w:t>
      </w:r>
    </w:p>
    <w:p w14:paraId="3B40A215"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C. M. Ferreri, </w:t>
      </w:r>
      <w:r w:rsidRPr="007348FF">
        <w:rPr>
          <w:rFonts w:cstheme="minorHAnsi"/>
          <w:i/>
          <w:iCs/>
        </w:rPr>
        <w:t>Del metodismo episcopale</w:t>
      </w:r>
      <w:r w:rsidRPr="007348FF">
        <w:rPr>
          <w:rFonts w:cstheme="minorHAnsi"/>
        </w:rPr>
        <w:t>, Roma, Editrice metodista, 1909.</w:t>
      </w:r>
    </w:p>
    <w:p w14:paraId="5B0466A1"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G. G. Findlay, W. W. Holdsworth, </w:t>
      </w:r>
      <w:r w:rsidRPr="007348FF">
        <w:rPr>
          <w:rFonts w:cstheme="minorHAnsi"/>
          <w:i/>
          <w:iCs/>
        </w:rPr>
        <w:t xml:space="preserve">The history of the Wesleyan </w:t>
      </w:r>
      <w:proofErr w:type="spellStart"/>
      <w:r w:rsidRPr="007348FF">
        <w:rPr>
          <w:rFonts w:cstheme="minorHAnsi"/>
          <w:i/>
          <w:iCs/>
        </w:rPr>
        <w:t>Methodist</w:t>
      </w:r>
      <w:proofErr w:type="spellEnd"/>
      <w:r w:rsidRPr="007348FF">
        <w:rPr>
          <w:rFonts w:cstheme="minorHAnsi"/>
          <w:i/>
          <w:iCs/>
        </w:rPr>
        <w:t xml:space="preserve"> </w:t>
      </w:r>
      <w:proofErr w:type="spellStart"/>
      <w:r w:rsidRPr="007348FF">
        <w:rPr>
          <w:rFonts w:cstheme="minorHAnsi"/>
          <w:i/>
          <w:iCs/>
        </w:rPr>
        <w:t>Missionary</w:t>
      </w:r>
      <w:proofErr w:type="spellEnd"/>
      <w:r w:rsidRPr="007348FF">
        <w:rPr>
          <w:rFonts w:cstheme="minorHAnsi"/>
          <w:i/>
          <w:iCs/>
        </w:rPr>
        <w:t xml:space="preserve"> Society</w:t>
      </w:r>
      <w:r w:rsidRPr="007348FF">
        <w:rPr>
          <w:rFonts w:cstheme="minorHAnsi"/>
        </w:rPr>
        <w:t xml:space="preserve">, London, The </w:t>
      </w:r>
      <w:proofErr w:type="spellStart"/>
      <w:r w:rsidRPr="007348FF">
        <w:rPr>
          <w:rFonts w:cstheme="minorHAnsi"/>
        </w:rPr>
        <w:t>Epworth</w:t>
      </w:r>
      <w:proofErr w:type="spellEnd"/>
      <w:r w:rsidRPr="007348FF">
        <w:rPr>
          <w:rFonts w:cstheme="minorHAnsi"/>
        </w:rPr>
        <w:t xml:space="preserve"> Press, 1921</w:t>
      </w:r>
    </w:p>
    <w:p w14:paraId="027F3135"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G. Gangale, </w:t>
      </w:r>
      <w:r w:rsidRPr="007348FF">
        <w:rPr>
          <w:rFonts w:cstheme="minorHAnsi"/>
          <w:i/>
          <w:iCs/>
        </w:rPr>
        <w:t>Revival. Saggio sulla storia del protestantesimo in Italia</w:t>
      </w:r>
      <w:r w:rsidRPr="007348FF">
        <w:rPr>
          <w:rFonts w:cstheme="minorHAnsi"/>
        </w:rPr>
        <w:t>, Doxa, Roma 1929 (ristampa Palermo, Sellerio, 1991).</w:t>
      </w:r>
    </w:p>
    <w:p w14:paraId="5536C3BD"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S. Carile, </w:t>
      </w:r>
      <w:r w:rsidRPr="007348FF">
        <w:rPr>
          <w:rFonts w:cstheme="minorHAnsi"/>
          <w:i/>
          <w:iCs/>
        </w:rPr>
        <w:t>Il metodismo. Sommario storico</w:t>
      </w:r>
      <w:r w:rsidRPr="007348FF">
        <w:rPr>
          <w:rFonts w:cstheme="minorHAnsi"/>
        </w:rPr>
        <w:t>, Torino, Claudiana, 1984.</w:t>
      </w:r>
    </w:p>
    <w:p w14:paraId="57FD0F88"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N. W. Taggart, </w:t>
      </w:r>
      <w:proofErr w:type="spellStart"/>
      <w:r w:rsidRPr="007348FF">
        <w:rPr>
          <w:rFonts w:cstheme="minorHAnsi"/>
          <w:i/>
          <w:iCs/>
        </w:rPr>
        <w:t>Methodist</w:t>
      </w:r>
      <w:proofErr w:type="spellEnd"/>
      <w:r w:rsidRPr="007348FF">
        <w:rPr>
          <w:rFonts w:cstheme="minorHAnsi"/>
          <w:i/>
          <w:iCs/>
        </w:rPr>
        <w:t xml:space="preserve"> </w:t>
      </w:r>
      <w:proofErr w:type="spellStart"/>
      <w:r w:rsidRPr="007348FF">
        <w:rPr>
          <w:rFonts w:cstheme="minorHAnsi"/>
          <w:i/>
          <w:iCs/>
        </w:rPr>
        <w:t>foreing</w:t>
      </w:r>
      <w:proofErr w:type="spellEnd"/>
      <w:r w:rsidRPr="007348FF">
        <w:rPr>
          <w:rFonts w:cstheme="minorHAnsi"/>
          <w:i/>
          <w:iCs/>
        </w:rPr>
        <w:t xml:space="preserve"> missions, the first </w:t>
      </w:r>
      <w:proofErr w:type="spellStart"/>
      <w:r w:rsidRPr="007348FF">
        <w:rPr>
          <w:rFonts w:cstheme="minorHAnsi"/>
          <w:i/>
          <w:iCs/>
        </w:rPr>
        <w:t>half-century</w:t>
      </w:r>
      <w:proofErr w:type="spellEnd"/>
      <w:r w:rsidRPr="007348FF">
        <w:rPr>
          <w:rFonts w:cstheme="minorHAnsi"/>
          <w:i/>
          <w:iCs/>
        </w:rPr>
        <w:t>. (</w:t>
      </w:r>
      <w:proofErr w:type="spellStart"/>
      <w:r w:rsidRPr="007348FF">
        <w:rPr>
          <w:rFonts w:cstheme="minorHAnsi"/>
          <w:i/>
          <w:iCs/>
        </w:rPr>
        <w:t>Proceedings</w:t>
      </w:r>
      <w:proofErr w:type="spellEnd"/>
      <w:r w:rsidRPr="007348FF">
        <w:rPr>
          <w:rFonts w:cstheme="minorHAnsi"/>
          <w:i/>
          <w:iCs/>
        </w:rPr>
        <w:t xml:space="preserve"> of the Wesley </w:t>
      </w:r>
      <w:proofErr w:type="spellStart"/>
      <w:r w:rsidRPr="007348FF">
        <w:rPr>
          <w:rFonts w:cstheme="minorHAnsi"/>
          <w:i/>
          <w:iCs/>
        </w:rPr>
        <w:t>Historical</w:t>
      </w:r>
      <w:proofErr w:type="spellEnd"/>
      <w:r w:rsidRPr="007348FF">
        <w:rPr>
          <w:rFonts w:cstheme="minorHAnsi"/>
          <w:i/>
          <w:iCs/>
        </w:rPr>
        <w:t xml:space="preserve"> Society)</w:t>
      </w:r>
      <w:r w:rsidRPr="007348FF">
        <w:rPr>
          <w:rFonts w:cstheme="minorHAnsi"/>
        </w:rPr>
        <w:t>, 1986, pp. 157-182.</w:t>
      </w:r>
    </w:p>
    <w:p w14:paraId="24C111FD"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F. Chiarini, L. Giorgi, </w:t>
      </w:r>
      <w:r w:rsidRPr="007348FF">
        <w:rPr>
          <w:rFonts w:cstheme="minorHAnsi"/>
          <w:i/>
          <w:iCs/>
        </w:rPr>
        <w:t>Movimenti evangelici in Italia dall'Unità ad oggi: studi e ricerche</w:t>
      </w:r>
      <w:r w:rsidRPr="007348FF">
        <w:rPr>
          <w:rFonts w:cstheme="minorHAnsi"/>
        </w:rPr>
        <w:t>, Torino, Claudiana, 1990.</w:t>
      </w:r>
    </w:p>
    <w:p w14:paraId="526CD2E8"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G. Rochat, </w:t>
      </w:r>
      <w:r w:rsidRPr="007348FF">
        <w:rPr>
          <w:rFonts w:cstheme="minorHAnsi"/>
          <w:i/>
          <w:iCs/>
        </w:rPr>
        <w:t>Regime fascista e chiese evangeliche: direttive e articolazioni del controllo e della repressione</w:t>
      </w:r>
      <w:r w:rsidRPr="007348FF">
        <w:rPr>
          <w:rFonts w:cstheme="minorHAnsi"/>
        </w:rPr>
        <w:t>, Torino, Claudiana, 1990.</w:t>
      </w:r>
    </w:p>
    <w:p w14:paraId="42308525"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lastRenderedPageBreak/>
        <w:t xml:space="preserve">F. Chiarini, </w:t>
      </w:r>
      <w:r w:rsidRPr="007348FF">
        <w:rPr>
          <w:rFonts w:cstheme="minorHAnsi"/>
          <w:i/>
          <w:iCs/>
        </w:rPr>
        <w:t>Brevi note sulle fonti dell'archivio metodista</w:t>
      </w:r>
      <w:r w:rsidRPr="007348FF">
        <w:rPr>
          <w:rFonts w:cstheme="minorHAnsi"/>
        </w:rPr>
        <w:t>, in «Bollettino della Società di Studi Valdesi», n. 169, 1991, pp. 67-70.</w:t>
      </w:r>
    </w:p>
    <w:p w14:paraId="074BDE7F"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R. Ciappa G. Rinaldi, </w:t>
      </w:r>
      <w:r w:rsidRPr="007348FF">
        <w:rPr>
          <w:rFonts w:cstheme="minorHAnsi"/>
          <w:i/>
          <w:iCs/>
        </w:rPr>
        <w:t>Evangelici e mezzogiorno d'Italia</w:t>
      </w:r>
      <w:r w:rsidRPr="007348FF">
        <w:rPr>
          <w:rFonts w:cstheme="minorHAnsi"/>
        </w:rPr>
        <w:t>, Cosenza, Periferia, 1993.</w:t>
      </w:r>
    </w:p>
    <w:p w14:paraId="09268EDC"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G. Spini, </w:t>
      </w:r>
      <w:r w:rsidRPr="007348FF">
        <w:rPr>
          <w:rFonts w:cstheme="minorHAnsi"/>
          <w:i/>
          <w:iCs/>
        </w:rPr>
        <w:t>Studi sull'evangelismo italiano tra Otto e Novecento</w:t>
      </w:r>
      <w:r w:rsidRPr="007348FF">
        <w:rPr>
          <w:rFonts w:cstheme="minorHAnsi"/>
        </w:rPr>
        <w:t>, Torino, Claudiana, 1994.</w:t>
      </w:r>
    </w:p>
    <w:p w14:paraId="4D6E5A47"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G. Spini, </w:t>
      </w:r>
      <w:r w:rsidRPr="007348FF">
        <w:rPr>
          <w:rFonts w:cstheme="minorHAnsi"/>
          <w:i/>
          <w:iCs/>
        </w:rPr>
        <w:t>Risorgimento e protestanti</w:t>
      </w:r>
      <w:r w:rsidRPr="007348FF">
        <w:rPr>
          <w:rFonts w:cstheme="minorHAnsi"/>
        </w:rPr>
        <w:t>, Torino, Claudiana, 1998</w:t>
      </w:r>
      <w:r w:rsidRPr="007348FF">
        <w:rPr>
          <w:rFonts w:cstheme="minorHAnsi"/>
          <w:vertAlign w:val="superscript"/>
        </w:rPr>
        <w:t>3</w:t>
      </w:r>
      <w:r w:rsidRPr="007348FF">
        <w:rPr>
          <w:rFonts w:cstheme="minorHAnsi"/>
        </w:rPr>
        <w:t xml:space="preserve"> (I ed. 1956).</w:t>
      </w:r>
    </w:p>
    <w:p w14:paraId="5A6CA321"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F. Chiarini (a cura di), </w:t>
      </w:r>
      <w:r w:rsidRPr="007348FF">
        <w:rPr>
          <w:rFonts w:cstheme="minorHAnsi"/>
          <w:i/>
          <w:iCs/>
        </w:rPr>
        <w:t>Il metodismo italiano</w:t>
      </w:r>
      <w:r w:rsidRPr="007348FF">
        <w:rPr>
          <w:rFonts w:cstheme="minorHAnsi"/>
        </w:rPr>
        <w:t>, introduzione di G. Spini, Torino, Claudiana, 1997.</w:t>
      </w:r>
    </w:p>
    <w:p w14:paraId="7E76E001"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F. Chiarini, </w:t>
      </w:r>
      <w:r w:rsidRPr="007348FF">
        <w:rPr>
          <w:rFonts w:cstheme="minorHAnsi"/>
          <w:i/>
          <w:iCs/>
        </w:rPr>
        <w:t>Storia delle Chiese Metodiste in Italia (1859-1915)</w:t>
      </w:r>
      <w:r w:rsidRPr="007348FF">
        <w:rPr>
          <w:rFonts w:cstheme="minorHAnsi"/>
        </w:rPr>
        <w:t>, Torino, Claudiana, 1999.</w:t>
      </w:r>
    </w:p>
    <w:p w14:paraId="78A56767" w14:textId="77777777" w:rsidR="00473A4B" w:rsidRPr="007348FF" w:rsidRDefault="00473A4B" w:rsidP="00473A4B">
      <w:pPr>
        <w:pStyle w:val="Paragrafoelenco"/>
        <w:numPr>
          <w:ilvl w:val="0"/>
          <w:numId w:val="1"/>
        </w:numPr>
        <w:spacing w:after="0" w:line="240" w:lineRule="auto"/>
        <w:jc w:val="both"/>
        <w:rPr>
          <w:rFonts w:cstheme="minorHAnsi"/>
        </w:rPr>
      </w:pPr>
      <w:r w:rsidRPr="007348FF">
        <w:rPr>
          <w:rFonts w:cstheme="minorHAnsi"/>
        </w:rPr>
        <w:t xml:space="preserve">V. Benecchi, </w:t>
      </w:r>
      <w:r w:rsidRPr="007348FF">
        <w:rPr>
          <w:rFonts w:cstheme="minorHAnsi"/>
          <w:i/>
          <w:iCs/>
        </w:rPr>
        <w:t>Guardare al passato, pensare al futuro. Figure del metodismo italiano</w:t>
      </w:r>
      <w:r w:rsidRPr="007348FF">
        <w:rPr>
          <w:rFonts w:cstheme="minorHAnsi"/>
        </w:rPr>
        <w:t>, pref. di Domenico Maselli, Torino, Claudiana, 2011.</w:t>
      </w:r>
    </w:p>
    <w:p w14:paraId="654196FE" w14:textId="22FFAAB6" w:rsidR="00471C49" w:rsidRPr="007348FF" w:rsidRDefault="00471C49" w:rsidP="00473A4B">
      <w:pPr>
        <w:pStyle w:val="Paragrafoelenco"/>
        <w:numPr>
          <w:ilvl w:val="0"/>
          <w:numId w:val="1"/>
        </w:numPr>
        <w:spacing w:after="0" w:line="240" w:lineRule="auto"/>
        <w:jc w:val="both"/>
        <w:rPr>
          <w:rFonts w:cstheme="minorHAnsi"/>
        </w:rPr>
      </w:pPr>
      <w:r w:rsidRPr="007348FF">
        <w:rPr>
          <w:rFonts w:cstheme="minorHAnsi"/>
        </w:rPr>
        <w:t xml:space="preserve">Daniele Rampazzo, </w:t>
      </w:r>
      <w:r w:rsidRPr="007348FF">
        <w:rPr>
          <w:rFonts w:cstheme="minorHAnsi"/>
        </w:rPr>
        <w:t xml:space="preserve">Le Chiese </w:t>
      </w:r>
      <w:r w:rsidRPr="007348FF">
        <w:rPr>
          <w:rFonts w:cstheme="minorHAnsi"/>
        </w:rPr>
        <w:t>e</w:t>
      </w:r>
      <w:r w:rsidRPr="007348FF">
        <w:rPr>
          <w:rFonts w:cstheme="minorHAnsi"/>
        </w:rPr>
        <w:t xml:space="preserve">vangeliche </w:t>
      </w:r>
      <w:r w:rsidRPr="007348FF">
        <w:rPr>
          <w:rFonts w:cstheme="minorHAnsi"/>
        </w:rPr>
        <w:t>m</w:t>
      </w:r>
      <w:r w:rsidRPr="007348FF">
        <w:rPr>
          <w:rFonts w:cstheme="minorHAnsi"/>
        </w:rPr>
        <w:t>etodiste in Italia negli anni del fascismo</w:t>
      </w:r>
      <w:r w:rsidRPr="007348FF">
        <w:rPr>
          <w:rFonts w:cstheme="minorHAnsi"/>
        </w:rPr>
        <w:t xml:space="preserve">. Sapienza Università di Roma, </w:t>
      </w:r>
      <w:r w:rsidRPr="007348FF">
        <w:rPr>
          <w:rFonts w:cstheme="minorHAnsi"/>
        </w:rPr>
        <w:t>DIPARTIMENTO DI STORIA, ANTROPOLOGIA, RELIGIONI, ARTE, SPETTACOLO Dottorato di ricerca in Storia dell’Europa CICLO XXXVI</w:t>
      </w:r>
      <w:r w:rsidRPr="007348FF">
        <w:rPr>
          <w:rFonts w:cstheme="minorHAnsi"/>
        </w:rPr>
        <w:t xml:space="preserve">. </w:t>
      </w:r>
      <w:r w:rsidRPr="007348FF">
        <w:rPr>
          <w:rFonts w:cstheme="minorHAnsi"/>
        </w:rPr>
        <w:t>Tutor: Chiar.mo Prof. Alessio Gagliardi Correlatore: Chiar.mo Prof. Paolo Naso Candidato: Daniele Rampazzo A.A. 2023/2024</w:t>
      </w:r>
      <w:r w:rsidRPr="007348FF">
        <w:rPr>
          <w:rFonts w:cstheme="minorHAnsi"/>
        </w:rPr>
        <w:t>. p. 411</w:t>
      </w:r>
    </w:p>
    <w:sectPr w:rsidR="00471C49" w:rsidRPr="007348FF" w:rsidSect="00726358">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D8"/>
    <w:multiLevelType w:val="hybridMultilevel"/>
    <w:tmpl w:val="FF144C6A"/>
    <w:lvl w:ilvl="0" w:tplc="D08ABDFC">
      <w:start w:val="27"/>
      <w:numFmt w:val="bullet"/>
      <w:lvlText w:val=""/>
      <w:lvlJc w:val="left"/>
      <w:pPr>
        <w:ind w:left="720" w:hanging="360"/>
      </w:pPr>
      <w:rPr>
        <w:rFonts w:ascii="Symbol" w:eastAsiaTheme="minorHAnsi" w:hAnsi="Symbol" w:cstheme="minorHAns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D1AB0"/>
    <w:multiLevelType w:val="hybridMultilevel"/>
    <w:tmpl w:val="FDA68842"/>
    <w:lvl w:ilvl="0" w:tplc="F16A1A16">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39B7076"/>
    <w:multiLevelType w:val="multilevel"/>
    <w:tmpl w:val="71A4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F26972"/>
    <w:multiLevelType w:val="multilevel"/>
    <w:tmpl w:val="FC90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5928171">
    <w:abstractNumId w:val="0"/>
  </w:num>
  <w:num w:numId="2" w16cid:durableId="799804771">
    <w:abstractNumId w:val="3"/>
  </w:num>
  <w:num w:numId="3" w16cid:durableId="1748767218">
    <w:abstractNumId w:val="2"/>
  </w:num>
  <w:num w:numId="4" w16cid:durableId="1401101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16D08"/>
    <w:rsid w:val="001D4204"/>
    <w:rsid w:val="0031062F"/>
    <w:rsid w:val="003605E3"/>
    <w:rsid w:val="00375F4B"/>
    <w:rsid w:val="003811E4"/>
    <w:rsid w:val="00471C49"/>
    <w:rsid w:val="00473A4B"/>
    <w:rsid w:val="00557E45"/>
    <w:rsid w:val="00653982"/>
    <w:rsid w:val="006A1D57"/>
    <w:rsid w:val="00726358"/>
    <w:rsid w:val="007348FF"/>
    <w:rsid w:val="0090548B"/>
    <w:rsid w:val="0099408D"/>
    <w:rsid w:val="00A16D08"/>
    <w:rsid w:val="00AE41C7"/>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8CDC3"/>
  <w15:chartTrackingRefBased/>
  <w15:docId w15:val="{A1EC19EB-F5EA-4DB8-81B1-02D5F5CA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6358"/>
  </w:style>
  <w:style w:type="paragraph" w:styleId="Titolo1">
    <w:name w:val="heading 1"/>
    <w:basedOn w:val="Normale"/>
    <w:next w:val="Normale"/>
    <w:link w:val="Titolo1Carattere"/>
    <w:uiPriority w:val="9"/>
    <w:qFormat/>
    <w:rsid w:val="00A16D0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16D0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16D0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16D0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16D0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16D0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16D0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16D0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16D0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6D0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16D0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16D0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16D0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16D0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16D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6D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6D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6D0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16D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6D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16D0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16D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16D0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16D08"/>
    <w:rPr>
      <w:i/>
      <w:iCs/>
      <w:color w:val="404040" w:themeColor="text1" w:themeTint="BF"/>
    </w:rPr>
  </w:style>
  <w:style w:type="paragraph" w:styleId="Paragrafoelenco">
    <w:name w:val="List Paragraph"/>
    <w:basedOn w:val="Normale"/>
    <w:uiPriority w:val="34"/>
    <w:qFormat/>
    <w:rsid w:val="00A16D08"/>
    <w:pPr>
      <w:ind w:left="720"/>
      <w:contextualSpacing/>
    </w:pPr>
  </w:style>
  <w:style w:type="character" w:styleId="Enfasiintensa">
    <w:name w:val="Intense Emphasis"/>
    <w:basedOn w:val="Carpredefinitoparagrafo"/>
    <w:uiPriority w:val="21"/>
    <w:qFormat/>
    <w:rsid w:val="00A16D08"/>
    <w:rPr>
      <w:i/>
      <w:iCs/>
      <w:color w:val="365F91" w:themeColor="accent1" w:themeShade="BF"/>
    </w:rPr>
  </w:style>
  <w:style w:type="paragraph" w:styleId="Citazioneintensa">
    <w:name w:val="Intense Quote"/>
    <w:basedOn w:val="Normale"/>
    <w:next w:val="Normale"/>
    <w:link w:val="CitazioneintensaCarattere"/>
    <w:uiPriority w:val="30"/>
    <w:qFormat/>
    <w:rsid w:val="00A16D0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16D08"/>
    <w:rPr>
      <w:i/>
      <w:iCs/>
      <w:color w:val="365F91" w:themeColor="accent1" w:themeShade="BF"/>
    </w:rPr>
  </w:style>
  <w:style w:type="character" w:styleId="Riferimentointenso">
    <w:name w:val="Intense Reference"/>
    <w:basedOn w:val="Carpredefinitoparagrafo"/>
    <w:uiPriority w:val="32"/>
    <w:qFormat/>
    <w:rsid w:val="00A16D08"/>
    <w:rPr>
      <w:b/>
      <w:bCs/>
      <w:smallCaps/>
      <w:color w:val="365F91" w:themeColor="accent1" w:themeShade="BF"/>
      <w:spacing w:val="5"/>
    </w:rPr>
  </w:style>
  <w:style w:type="character" w:styleId="Collegamentoipertestuale">
    <w:name w:val="Hyperlink"/>
    <w:basedOn w:val="Carpredefinitoparagrafo"/>
    <w:uiPriority w:val="99"/>
    <w:unhideWhenUsed/>
    <w:rsid w:val="00AE41C7"/>
    <w:rPr>
      <w:color w:val="0000FF" w:themeColor="hyperlink"/>
      <w:u w:val="single"/>
    </w:rPr>
  </w:style>
  <w:style w:type="character" w:styleId="Collegamentovisitato">
    <w:name w:val="FollowedHyperlink"/>
    <w:basedOn w:val="Carpredefinitoparagrafo"/>
    <w:uiPriority w:val="99"/>
    <w:semiHidden/>
    <w:unhideWhenUsed/>
    <w:rsid w:val="00AE41C7"/>
    <w:rPr>
      <w:color w:val="800080" w:themeColor="followedHyperlink"/>
      <w:u w:val="single"/>
    </w:rPr>
  </w:style>
  <w:style w:type="character" w:styleId="Menzionenonrisolta">
    <w:name w:val="Unresolved Mention"/>
    <w:basedOn w:val="Carpredefinitoparagrafo"/>
    <w:uiPriority w:val="99"/>
    <w:semiHidden/>
    <w:unhideWhenUsed/>
    <w:rsid w:val="009054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ivaldesi.org/dizionario/evan_det.php?evan_id=114" TargetMode="External"/><Relationship Id="rId13" Type="http://schemas.openxmlformats.org/officeDocument/2006/relationships/hyperlink" Target="https://www.studivaldesi.org/dizionario/evan_det.php?evan_id=170" TargetMode="External"/><Relationship Id="rId18" Type="http://schemas.openxmlformats.org/officeDocument/2006/relationships/hyperlink" Target="https://www.studivaldesi.org/dizionario/galleria.php?cod=1&amp;img_file=12ecb86a47040615dff2f6286315db70.jpg&amp;dir_img=chiesaevangelicametodista&amp;aa=1" TargetMode="External"/><Relationship Id="rId3" Type="http://schemas.openxmlformats.org/officeDocument/2006/relationships/settings" Target="settings.xml"/><Relationship Id="rId21" Type="http://schemas.openxmlformats.org/officeDocument/2006/relationships/hyperlink" Target="https://www.studivaldesi.org/dizionario/evan_det.php?evan_id=173" TargetMode="External"/><Relationship Id="rId7" Type="http://schemas.openxmlformats.org/officeDocument/2006/relationships/hyperlink" Target="https://www.studivaldesi.org/dizionario/evan_det.php?evan_id=56" TargetMode="External"/><Relationship Id="rId12" Type="http://schemas.openxmlformats.org/officeDocument/2006/relationships/hyperlink" Target="https://www.studivaldesi.org/dizionario/evan_det.php?evan_id=57" TargetMode="External"/><Relationship Id="rId17" Type="http://schemas.openxmlformats.org/officeDocument/2006/relationships/hyperlink" Target="https://www.studivaldesi.org/dizionario/galleria.php?cod=1&amp;img_file=Milano%20chiesa%20metodista%20episcopale%20A.Met.jpg&amp;dir_img=chiesaevangelicametodista&amp;aa=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hiesavaldese.org/" TargetMode="External"/><Relationship Id="rId20" Type="http://schemas.openxmlformats.org/officeDocument/2006/relationships/hyperlink" Target="https://www.studivaldesi.org/dizionario/galleria.php?cod=1&amp;img_file=Sinodo%20tenuto%20a%20Padova%2013-16%20luglio%201869%20A.Met.jpg&amp;dir_img=chiesaevangelicametodista&amp;aa=4" TargetMode="External"/><Relationship Id="rId1" Type="http://schemas.openxmlformats.org/officeDocument/2006/relationships/numbering" Target="numbering.xml"/><Relationship Id="rId6" Type="http://schemas.openxmlformats.org/officeDocument/2006/relationships/hyperlink" Target="https://www.studivaldesi.org/dizionario/evan_det.php?link=no&amp;evan_id=173" TargetMode="External"/><Relationship Id="rId11" Type="http://schemas.openxmlformats.org/officeDocument/2006/relationships/hyperlink" Target="https://www.studivaldesi.org/dizionario/evan_det.php?evan_id=128" TargetMode="External"/><Relationship Id="rId24" Type="http://schemas.openxmlformats.org/officeDocument/2006/relationships/fontTable" Target="fontTable.xml"/><Relationship Id="rId5" Type="http://schemas.openxmlformats.org/officeDocument/2006/relationships/hyperlink" Target="https://www.studivaldesi.org/dizionario/evan_det.php?evan_id=152" TargetMode="External"/><Relationship Id="rId15" Type="http://schemas.openxmlformats.org/officeDocument/2006/relationships/hyperlink" Target="http://www.metodisti.it" TargetMode="External"/><Relationship Id="rId23" Type="http://schemas.openxmlformats.org/officeDocument/2006/relationships/hyperlink" Target="https://riforma.it/2025/10/14/le-riviste-evangeliche-dalla-meta-dell800-allavvento-del-fascismo/" TargetMode="External"/><Relationship Id="rId10" Type="http://schemas.openxmlformats.org/officeDocument/2006/relationships/hyperlink" Target="https://www.studivaldesi.org/dizionario/evan_det.php?evan_id=66" TargetMode="External"/><Relationship Id="rId19" Type="http://schemas.openxmlformats.org/officeDocument/2006/relationships/hyperlink" Target="https://www.studivaldesi.org/dizionario/galleria.php?cod=1&amp;img_file=Pensionato%20femminile%20e%20scuola%20domenicale%20di%20Modica%20A.Met.jpg&amp;dir_img=chiesaevangelicametodista&amp;aa=3" TargetMode="External"/><Relationship Id="rId4" Type="http://schemas.openxmlformats.org/officeDocument/2006/relationships/webSettings" Target="webSettings.xml"/><Relationship Id="rId9" Type="http://schemas.openxmlformats.org/officeDocument/2006/relationships/hyperlink" Target="https://www.studivaldesi.org/dizionario/evan_det.php?link=no&amp;evan_id=173" TargetMode="External"/><Relationship Id="rId14" Type="http://schemas.openxmlformats.org/officeDocument/2006/relationships/hyperlink" Target="https://www.studivaldesi.org/dizionario/evan_det.php?evan_id=171" TargetMode="External"/><Relationship Id="rId22" Type="http://schemas.openxmlformats.org/officeDocument/2006/relationships/hyperlink" Target="https://riforma.it/2025/10/14/le-riviste-evangeliche-dalla-meta-dell800-allavvento-del-fascism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4</Pages>
  <Words>2106</Words>
  <Characters>12006</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2026-08-07T05:53:00Z</dcterms:created>
  <dcterms:modified xsi:type="dcterms:W3CDTF">2026-08-07T14:48:00Z</dcterms:modified>
</cp:coreProperties>
</file>