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90010" w14:textId="1CB10700" w:rsidR="000B27D6" w:rsidRPr="005A30BC" w:rsidRDefault="000B27D6" w:rsidP="000B27D6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89501614"/>
      <w:bookmarkStart w:id="1" w:name="_Hlk189504796"/>
      <w:r w:rsidRPr="005A30BC">
        <w:rPr>
          <w:rFonts w:cstheme="minorHAnsi"/>
          <w:b/>
          <w:color w:val="C00000"/>
          <w:sz w:val="44"/>
          <w:szCs w:val="44"/>
        </w:rPr>
        <w:t>Q6</w:t>
      </w:r>
      <w:r>
        <w:rPr>
          <w:rFonts w:cstheme="minorHAnsi"/>
          <w:b/>
          <w:color w:val="C00000"/>
          <w:sz w:val="44"/>
          <w:szCs w:val="44"/>
        </w:rPr>
        <w:t>0</w:t>
      </w:r>
      <w:r w:rsidRPr="005A30BC">
        <w:rPr>
          <w:rFonts w:cstheme="minorHAnsi"/>
          <w:b/>
        </w:rPr>
        <w:tab/>
      </w:r>
      <w:r w:rsidRPr="005A30BC">
        <w:rPr>
          <w:rFonts w:cstheme="minorHAnsi"/>
          <w:b/>
        </w:rPr>
        <w:tab/>
      </w:r>
      <w:r w:rsidRPr="005A30BC">
        <w:rPr>
          <w:rFonts w:cstheme="minorHAnsi"/>
          <w:b/>
        </w:rPr>
        <w:tab/>
      </w:r>
      <w:r w:rsidRPr="005A30BC">
        <w:rPr>
          <w:rFonts w:cstheme="minorHAnsi"/>
          <w:b/>
        </w:rPr>
        <w:tab/>
      </w:r>
      <w:r w:rsidRPr="005A30BC">
        <w:rPr>
          <w:rFonts w:cstheme="minorHAnsi"/>
          <w:b/>
        </w:rPr>
        <w:tab/>
      </w:r>
      <w:r w:rsidRPr="005A30BC">
        <w:rPr>
          <w:rFonts w:cstheme="minorHAnsi"/>
          <w:b/>
        </w:rPr>
        <w:tab/>
      </w:r>
      <w:r w:rsidRPr="005A30BC">
        <w:rPr>
          <w:rFonts w:cstheme="minorHAnsi"/>
          <w:b/>
        </w:rPr>
        <w:tab/>
      </w:r>
      <w:r w:rsidRPr="005A30BC">
        <w:rPr>
          <w:rFonts w:cstheme="minorHAnsi"/>
          <w:b/>
        </w:rPr>
        <w:tab/>
      </w:r>
      <w:r w:rsidRPr="005A30BC">
        <w:rPr>
          <w:rFonts w:cstheme="minorHAnsi"/>
          <w:b/>
        </w:rPr>
        <w:tab/>
      </w:r>
      <w:r w:rsidRPr="005A30BC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21 aprile 2026</w:t>
      </w:r>
    </w:p>
    <w:p w14:paraId="4DE407FB" w14:textId="77777777" w:rsidR="000B27D6" w:rsidRPr="005A30BC" w:rsidRDefault="000B27D6" w:rsidP="000B27D6">
      <w:pPr>
        <w:spacing w:after="0" w:line="240" w:lineRule="auto"/>
        <w:jc w:val="both"/>
        <w:rPr>
          <w:rFonts w:cstheme="minorHAnsi"/>
        </w:rPr>
        <w:sectPr w:rsidR="000B27D6" w:rsidRPr="005A30BC" w:rsidSect="000B27D6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012FB6E" w14:textId="77777777" w:rsidR="000B27D6" w:rsidRPr="005A30BC" w:rsidRDefault="000B27D6" w:rsidP="000B27D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5A30BC">
        <w:rPr>
          <w:rFonts w:cstheme="minorHAnsi"/>
          <w:b/>
          <w:color w:val="C00000"/>
          <w:sz w:val="44"/>
          <w:szCs w:val="44"/>
        </w:rPr>
        <w:t>Descrizione storico bibliografica</w:t>
      </w:r>
    </w:p>
    <w:bookmarkEnd w:id="0"/>
    <w:bookmarkEnd w:id="1"/>
    <w:p w14:paraId="670F560E" w14:textId="75745F92" w:rsidR="00B92FFA" w:rsidRPr="000B27D6" w:rsidRDefault="00B92FFA" w:rsidP="000B27D6">
      <w:pPr>
        <w:spacing w:after="0" w:line="240" w:lineRule="auto"/>
        <w:jc w:val="both"/>
        <w:rPr>
          <w:sz w:val="32"/>
          <w:szCs w:val="32"/>
        </w:rPr>
      </w:pPr>
      <w:r w:rsidRPr="000B27D6">
        <w:rPr>
          <w:sz w:val="32"/>
          <w:szCs w:val="32"/>
        </w:rPr>
        <w:t>L'</w:t>
      </w:r>
      <w:r w:rsidRPr="000B27D6">
        <w:rPr>
          <w:sz w:val="32"/>
          <w:szCs w:val="32"/>
        </w:rPr>
        <w:t>*</w:t>
      </w:r>
      <w:proofErr w:type="gramStart"/>
      <w:r w:rsidRPr="000B27D6">
        <w:rPr>
          <w:b/>
          <w:bCs/>
          <w:sz w:val="32"/>
          <w:szCs w:val="32"/>
        </w:rPr>
        <w:t xml:space="preserve">esercito </w:t>
      </w:r>
      <w:r w:rsidRPr="000B27D6">
        <w:rPr>
          <w:sz w:val="32"/>
          <w:szCs w:val="32"/>
        </w:rPr>
        <w:t>:</w:t>
      </w:r>
      <w:proofErr w:type="gramEnd"/>
      <w:r w:rsidRPr="000B27D6">
        <w:rPr>
          <w:sz w:val="32"/>
          <w:szCs w:val="32"/>
        </w:rPr>
        <w:t xml:space="preserve"> giornale militare. - A</w:t>
      </w:r>
      <w:r w:rsidRPr="000B27D6">
        <w:rPr>
          <w:sz w:val="32"/>
          <w:szCs w:val="32"/>
        </w:rPr>
        <w:t>nno</w:t>
      </w:r>
      <w:r w:rsidRPr="000B27D6">
        <w:rPr>
          <w:sz w:val="32"/>
          <w:szCs w:val="32"/>
        </w:rPr>
        <w:t xml:space="preserve"> 3, n. 1 (3 gen</w:t>
      </w:r>
      <w:r w:rsidRPr="000B27D6">
        <w:rPr>
          <w:sz w:val="32"/>
          <w:szCs w:val="32"/>
        </w:rPr>
        <w:t>naio</w:t>
      </w:r>
      <w:r w:rsidRPr="000B27D6">
        <w:rPr>
          <w:sz w:val="32"/>
          <w:szCs w:val="32"/>
        </w:rPr>
        <w:t xml:space="preserve"> </w:t>
      </w:r>
      <w:proofErr w:type="gramStart"/>
      <w:r w:rsidRPr="000B27D6">
        <w:rPr>
          <w:sz w:val="32"/>
          <w:szCs w:val="32"/>
        </w:rPr>
        <w:t>1865)-</w:t>
      </w:r>
      <w:proofErr w:type="gramEnd"/>
      <w:r w:rsidRPr="000B27D6">
        <w:rPr>
          <w:sz w:val="32"/>
          <w:szCs w:val="32"/>
        </w:rPr>
        <w:t>anno 15 (1877)</w:t>
      </w:r>
      <w:r w:rsidRPr="000B27D6">
        <w:rPr>
          <w:sz w:val="32"/>
          <w:szCs w:val="32"/>
        </w:rPr>
        <w:t xml:space="preserve">. - </w:t>
      </w:r>
      <w:proofErr w:type="gramStart"/>
      <w:r w:rsidRPr="000B27D6">
        <w:rPr>
          <w:sz w:val="32"/>
          <w:szCs w:val="32"/>
        </w:rPr>
        <w:t>Torino :</w:t>
      </w:r>
      <w:proofErr w:type="gramEnd"/>
      <w:r w:rsidRPr="000B27D6">
        <w:rPr>
          <w:sz w:val="32"/>
          <w:szCs w:val="32"/>
        </w:rPr>
        <w:t xml:space="preserve"> </w:t>
      </w:r>
      <w:proofErr w:type="spellStart"/>
      <w:r w:rsidRPr="000B27D6">
        <w:rPr>
          <w:sz w:val="32"/>
          <w:szCs w:val="32"/>
        </w:rPr>
        <w:t>tip</w:t>
      </w:r>
      <w:proofErr w:type="spellEnd"/>
      <w:r w:rsidRPr="000B27D6">
        <w:rPr>
          <w:sz w:val="32"/>
          <w:szCs w:val="32"/>
        </w:rPr>
        <w:t>. Cassone</w:t>
      </w:r>
      <w:r w:rsidRPr="000B27D6">
        <w:rPr>
          <w:sz w:val="32"/>
          <w:szCs w:val="32"/>
        </w:rPr>
        <w:t>, 1865-1877</w:t>
      </w:r>
      <w:r w:rsidRPr="000B27D6">
        <w:rPr>
          <w:sz w:val="32"/>
          <w:szCs w:val="32"/>
        </w:rPr>
        <w:t xml:space="preserve">. </w:t>
      </w:r>
      <w:r w:rsidRPr="000B27D6">
        <w:rPr>
          <w:sz w:val="32"/>
          <w:szCs w:val="32"/>
        </w:rPr>
        <w:t>–</w:t>
      </w:r>
      <w:r w:rsidRPr="000B27D6">
        <w:rPr>
          <w:sz w:val="32"/>
          <w:szCs w:val="32"/>
        </w:rPr>
        <w:t xml:space="preserve"> </w:t>
      </w:r>
      <w:r w:rsidRPr="000B27D6">
        <w:rPr>
          <w:sz w:val="32"/>
          <w:szCs w:val="32"/>
        </w:rPr>
        <w:t xml:space="preserve">13 </w:t>
      </w:r>
      <w:proofErr w:type="gramStart"/>
      <w:r w:rsidRPr="000B27D6">
        <w:rPr>
          <w:sz w:val="32"/>
          <w:szCs w:val="32"/>
        </w:rPr>
        <w:t>v</w:t>
      </w:r>
      <w:r w:rsidRPr="000B27D6">
        <w:rPr>
          <w:sz w:val="32"/>
          <w:szCs w:val="32"/>
        </w:rPr>
        <w:t>olumi</w:t>
      </w:r>
      <w:r w:rsidRPr="000B27D6">
        <w:rPr>
          <w:sz w:val="32"/>
          <w:szCs w:val="32"/>
        </w:rPr>
        <w:t xml:space="preserve"> ;</w:t>
      </w:r>
      <w:proofErr w:type="gramEnd"/>
      <w:r w:rsidRPr="000B27D6">
        <w:rPr>
          <w:sz w:val="32"/>
          <w:szCs w:val="32"/>
        </w:rPr>
        <w:t xml:space="preserve"> 30 cm. </w:t>
      </w:r>
      <w:r w:rsidRPr="000B27D6">
        <w:rPr>
          <w:sz w:val="32"/>
          <w:szCs w:val="32"/>
        </w:rPr>
        <w:t>((</w:t>
      </w:r>
      <w:r w:rsidRPr="000B27D6">
        <w:rPr>
          <w:sz w:val="32"/>
          <w:szCs w:val="32"/>
        </w:rPr>
        <w:t xml:space="preserve">Trisettimanale. </w:t>
      </w:r>
      <w:r w:rsidRPr="000B27D6">
        <w:rPr>
          <w:sz w:val="32"/>
          <w:szCs w:val="32"/>
        </w:rPr>
        <w:t>–</w:t>
      </w:r>
      <w:r w:rsidRPr="000B27D6">
        <w:rPr>
          <w:sz w:val="32"/>
          <w:szCs w:val="32"/>
        </w:rPr>
        <w:t xml:space="preserve"> </w:t>
      </w:r>
      <w:r w:rsidRPr="000B27D6">
        <w:rPr>
          <w:sz w:val="32"/>
          <w:szCs w:val="32"/>
        </w:rPr>
        <w:t>Il luogo di pubblicazione varia: d</w:t>
      </w:r>
      <w:r w:rsidRPr="000B27D6">
        <w:rPr>
          <w:sz w:val="32"/>
          <w:szCs w:val="32"/>
        </w:rPr>
        <w:t>al lug</w:t>
      </w:r>
      <w:r w:rsidRPr="000B27D6">
        <w:rPr>
          <w:sz w:val="32"/>
          <w:szCs w:val="32"/>
        </w:rPr>
        <w:t>lio</w:t>
      </w:r>
      <w:r w:rsidRPr="000B27D6">
        <w:rPr>
          <w:sz w:val="32"/>
          <w:szCs w:val="32"/>
        </w:rPr>
        <w:t xml:space="preserve"> 1865: Firenze</w:t>
      </w:r>
      <w:r w:rsidRPr="000B27D6">
        <w:rPr>
          <w:sz w:val="32"/>
          <w:szCs w:val="32"/>
        </w:rPr>
        <w:t>; d</w:t>
      </w:r>
      <w:r w:rsidRPr="000B27D6">
        <w:rPr>
          <w:sz w:val="32"/>
          <w:szCs w:val="32"/>
        </w:rPr>
        <w:t>al dic</w:t>
      </w:r>
      <w:r w:rsidRPr="000B27D6">
        <w:rPr>
          <w:sz w:val="32"/>
          <w:szCs w:val="32"/>
        </w:rPr>
        <w:t>embre</w:t>
      </w:r>
      <w:r w:rsidRPr="000B27D6">
        <w:rPr>
          <w:sz w:val="32"/>
          <w:szCs w:val="32"/>
        </w:rPr>
        <w:t xml:space="preserve"> 1872: Roma.</w:t>
      </w:r>
      <w:r w:rsidRPr="000B27D6">
        <w:rPr>
          <w:sz w:val="32"/>
          <w:szCs w:val="32"/>
        </w:rPr>
        <w:t xml:space="preserve"> - </w:t>
      </w:r>
      <w:r w:rsidRPr="000B27D6">
        <w:rPr>
          <w:sz w:val="32"/>
          <w:szCs w:val="32"/>
        </w:rPr>
        <w:t>TO00199561</w:t>
      </w:r>
      <w:r w:rsidRPr="000B27D6">
        <w:rPr>
          <w:sz w:val="32"/>
          <w:szCs w:val="32"/>
        </w:rPr>
        <w:t>; C</w:t>
      </w:r>
      <w:r w:rsidRPr="000B27D6">
        <w:rPr>
          <w:sz w:val="32"/>
          <w:szCs w:val="32"/>
        </w:rPr>
        <w:t>FI0375048</w:t>
      </w:r>
    </w:p>
    <w:p w14:paraId="2C3E8E0D" w14:textId="77777777" w:rsidR="000B27D6" w:rsidRPr="000B27D6" w:rsidRDefault="000B27D6" w:rsidP="000B27D6">
      <w:pPr>
        <w:spacing w:after="0" w:line="240" w:lineRule="auto"/>
        <w:jc w:val="both"/>
        <w:rPr>
          <w:sz w:val="32"/>
          <w:szCs w:val="32"/>
        </w:rPr>
      </w:pPr>
    </w:p>
    <w:p w14:paraId="73ADE9F2" w14:textId="104CC7AB" w:rsidR="00B92FFA" w:rsidRPr="000B27D6" w:rsidRDefault="00B92FFA" w:rsidP="000B27D6">
      <w:pPr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  <w:r w:rsidRPr="000B27D6">
        <w:rPr>
          <w:noProof/>
          <w:sz w:val="32"/>
          <w:szCs w:val="32"/>
        </w:rPr>
        <w:drawing>
          <wp:inline distT="0" distB="0" distL="0" distR="0" wp14:anchorId="367F8AE2" wp14:editId="1B2535CF">
            <wp:extent cx="2970000" cy="3960000"/>
            <wp:effectExtent l="0" t="0" r="1905" b="2540"/>
            <wp:docPr id="1470762936" name="Immagine 1" descr="Giornale L'Esercito Italiano Numero 9 1886 Tabella Stanze dei Corpi - Foto 1 d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ornale L'Esercito Italiano Numero 9 1886 Tabella Stanze dei Corpi - Foto 1 di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7D6" w:rsidRPr="000B27D6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2884455E" wp14:editId="61AB261B">
            <wp:extent cx="2649600" cy="3960000"/>
            <wp:effectExtent l="0" t="0" r="0" b="2540"/>
            <wp:docPr id="23041510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393A3" w14:textId="5D17C358" w:rsidR="00B92FFA" w:rsidRPr="000B27D6" w:rsidRDefault="00B92FFA" w:rsidP="000B27D6">
      <w:pPr>
        <w:spacing w:after="0" w:line="240" w:lineRule="auto"/>
        <w:jc w:val="both"/>
        <w:rPr>
          <w:sz w:val="32"/>
          <w:szCs w:val="32"/>
        </w:rPr>
      </w:pPr>
      <w:r w:rsidRPr="000B27D6">
        <w:rPr>
          <w:rFonts w:ascii="Calibri" w:hAnsi="Calibri" w:cs="Calibri"/>
          <w:sz w:val="32"/>
          <w:szCs w:val="32"/>
        </w:rPr>
        <w:t>L'*</w:t>
      </w:r>
      <w:r w:rsidRPr="000B27D6">
        <w:rPr>
          <w:rFonts w:ascii="Calibri" w:hAnsi="Calibri" w:cs="Calibri"/>
          <w:b/>
          <w:sz w:val="32"/>
          <w:szCs w:val="32"/>
        </w:rPr>
        <w:t>esercito italiano</w:t>
      </w:r>
      <w:r w:rsidRPr="000B27D6">
        <w:rPr>
          <w:rFonts w:ascii="Calibri" w:hAnsi="Calibri" w:cs="Calibri"/>
          <w:sz w:val="32"/>
          <w:szCs w:val="32"/>
        </w:rPr>
        <w:t>. - Anno 1, n. 1 (</w:t>
      </w:r>
      <w:proofErr w:type="gramStart"/>
      <w:r w:rsidRPr="000B27D6">
        <w:rPr>
          <w:rFonts w:ascii="Calibri" w:hAnsi="Calibri" w:cs="Calibri"/>
          <w:sz w:val="32"/>
          <w:szCs w:val="32"/>
        </w:rPr>
        <w:t>1 gennaio</w:t>
      </w:r>
      <w:proofErr w:type="gramEnd"/>
      <w:r w:rsidRPr="000B27D6">
        <w:rPr>
          <w:rFonts w:ascii="Calibri" w:hAnsi="Calibri" w:cs="Calibri"/>
          <w:sz w:val="32"/>
          <w:szCs w:val="32"/>
        </w:rPr>
        <w:t xml:space="preserve"> </w:t>
      </w:r>
      <w:proofErr w:type="gramStart"/>
      <w:r w:rsidRPr="000B27D6">
        <w:rPr>
          <w:rFonts w:ascii="Calibri" w:hAnsi="Calibri" w:cs="Calibri"/>
          <w:sz w:val="32"/>
          <w:szCs w:val="32"/>
        </w:rPr>
        <w:t>1881)-</w:t>
      </w:r>
      <w:proofErr w:type="gramEnd"/>
      <w:r w:rsidRPr="000B27D6">
        <w:rPr>
          <w:rFonts w:ascii="Calibri" w:hAnsi="Calibri" w:cs="Calibri"/>
          <w:sz w:val="32"/>
          <w:szCs w:val="32"/>
        </w:rPr>
        <w:t xml:space="preserve">anno 43, n. 99 (dicembre 1922). - </w:t>
      </w:r>
      <w:proofErr w:type="gramStart"/>
      <w:r w:rsidRPr="000B27D6">
        <w:rPr>
          <w:rFonts w:ascii="Calibri" w:hAnsi="Calibri" w:cs="Calibri"/>
          <w:color w:val="000000"/>
          <w:sz w:val="32"/>
          <w:szCs w:val="32"/>
        </w:rPr>
        <w:t>Roma :</w:t>
      </w:r>
      <w:proofErr w:type="gramEnd"/>
      <w:r w:rsidRPr="000B27D6">
        <w:rPr>
          <w:rFonts w:ascii="Calibri" w:hAnsi="Calibri" w:cs="Calibri"/>
          <w:color w:val="000000"/>
          <w:sz w:val="32"/>
          <w:szCs w:val="32"/>
        </w:rPr>
        <w:t xml:space="preserve"> Tip. Botta, [</w:t>
      </w:r>
      <w:proofErr w:type="gramStart"/>
      <w:r w:rsidRPr="000B27D6">
        <w:rPr>
          <w:rFonts w:ascii="Calibri" w:hAnsi="Calibri" w:cs="Calibri"/>
          <w:color w:val="000000"/>
          <w:sz w:val="32"/>
          <w:szCs w:val="32"/>
        </w:rPr>
        <w:t>1881]-</w:t>
      </w:r>
      <w:proofErr w:type="gramEnd"/>
      <w:r w:rsidRPr="000B27D6">
        <w:rPr>
          <w:rFonts w:ascii="Calibri" w:hAnsi="Calibri" w:cs="Calibri"/>
          <w:color w:val="000000"/>
          <w:sz w:val="32"/>
          <w:szCs w:val="32"/>
        </w:rPr>
        <w:t xml:space="preserve">1922. – 43 volumi. ((Trisettimanale, poi bisettimanale. - Il sottotitolo varia in: organo delle forze armate di terra e di mare. – L’editore varia. - </w:t>
      </w:r>
      <w:r w:rsidRPr="000B27D6">
        <w:rPr>
          <w:rFonts w:ascii="Calibri" w:hAnsi="Calibri" w:cs="Calibri"/>
          <w:sz w:val="32"/>
          <w:szCs w:val="32"/>
        </w:rPr>
        <w:t>TO00183720</w:t>
      </w:r>
    </w:p>
    <w:p w14:paraId="247DDB84" w14:textId="5B525910" w:rsidR="00B92FFA" w:rsidRPr="000B27D6" w:rsidRDefault="00B92FFA" w:rsidP="000B27D6">
      <w:pPr>
        <w:spacing w:after="0" w:line="240" w:lineRule="auto"/>
        <w:jc w:val="both"/>
        <w:rPr>
          <w:sz w:val="32"/>
          <w:szCs w:val="32"/>
        </w:rPr>
      </w:pPr>
      <w:r w:rsidRPr="000B27D6">
        <w:rPr>
          <w:rFonts w:ascii="Calibri" w:hAnsi="Calibri" w:cs="Calibri"/>
          <w:b/>
          <w:sz w:val="32"/>
          <w:szCs w:val="32"/>
        </w:rPr>
        <w:t>*Esercito e marina</w:t>
      </w:r>
      <w:r w:rsidRPr="000B27D6">
        <w:rPr>
          <w:rFonts w:ascii="Calibri" w:hAnsi="Calibri" w:cs="Calibri"/>
          <w:sz w:val="32"/>
          <w:szCs w:val="32"/>
        </w:rPr>
        <w:t xml:space="preserve">. - Anno 44, n. 1 (5 gennaio </w:t>
      </w:r>
      <w:proofErr w:type="gramStart"/>
      <w:r w:rsidRPr="000B27D6">
        <w:rPr>
          <w:rFonts w:ascii="Calibri" w:hAnsi="Calibri" w:cs="Calibri"/>
          <w:sz w:val="32"/>
          <w:szCs w:val="32"/>
        </w:rPr>
        <w:t>1923)-</w:t>
      </w:r>
      <w:proofErr w:type="gramEnd"/>
      <w:r w:rsidRPr="000B27D6">
        <w:rPr>
          <w:rFonts w:ascii="Calibri" w:hAnsi="Calibri" w:cs="Calibri"/>
          <w:sz w:val="32"/>
          <w:szCs w:val="32"/>
        </w:rPr>
        <w:t xml:space="preserve">anno 47 (1926). - </w:t>
      </w:r>
      <w:proofErr w:type="gramStart"/>
      <w:r w:rsidRPr="000B27D6">
        <w:rPr>
          <w:rFonts w:ascii="Calibri" w:hAnsi="Calibri" w:cs="Calibri"/>
          <w:sz w:val="32"/>
          <w:szCs w:val="32"/>
        </w:rPr>
        <w:t>Roma :</w:t>
      </w:r>
      <w:proofErr w:type="gramEnd"/>
      <w:r w:rsidRPr="000B27D6">
        <w:rPr>
          <w:rFonts w:ascii="Calibri" w:hAnsi="Calibri" w:cs="Calibri"/>
          <w:sz w:val="32"/>
          <w:szCs w:val="32"/>
        </w:rPr>
        <w:t xml:space="preserve"> Tip. della Casa editrice italiana, 1923-1926. – 4 volumi. ((Bisettimanale. - RAV0135927</w:t>
      </w:r>
    </w:p>
    <w:p w14:paraId="142E7134" w14:textId="77777777" w:rsidR="000B27D6" w:rsidRPr="000B27D6" w:rsidRDefault="000B27D6" w:rsidP="000B27D6">
      <w:pPr>
        <w:spacing w:after="0" w:line="240" w:lineRule="auto"/>
        <w:jc w:val="both"/>
        <w:rPr>
          <w:rFonts w:ascii="Calibri" w:hAnsi="Calibri" w:cs="Calibri"/>
          <w:sz w:val="32"/>
          <w:szCs w:val="32"/>
        </w:rPr>
      </w:pPr>
    </w:p>
    <w:p w14:paraId="6C3B914B" w14:textId="7F5C3165" w:rsidR="000B27D6" w:rsidRPr="000B27D6" w:rsidRDefault="000B27D6" w:rsidP="000B27D6">
      <w:pPr>
        <w:spacing w:after="0" w:line="240" w:lineRule="auto"/>
        <w:jc w:val="both"/>
        <w:rPr>
          <w:sz w:val="32"/>
          <w:szCs w:val="32"/>
        </w:rPr>
      </w:pPr>
      <w:r w:rsidRPr="000B27D6">
        <w:rPr>
          <w:rFonts w:ascii="Calibri" w:hAnsi="Calibri" w:cs="Calibri"/>
          <w:sz w:val="32"/>
          <w:szCs w:val="32"/>
        </w:rPr>
        <w:t>Soggetto: Esercito italiano – 1865-1926</w:t>
      </w:r>
    </w:p>
    <w:p w14:paraId="0E33B164" w14:textId="77777777" w:rsidR="00B92FFA" w:rsidRPr="00B92FFA" w:rsidRDefault="00B92FFA" w:rsidP="000B27D6">
      <w:pPr>
        <w:spacing w:after="0" w:line="240" w:lineRule="auto"/>
        <w:jc w:val="both"/>
      </w:pPr>
    </w:p>
    <w:sectPr w:rsidR="00B92FFA" w:rsidRPr="00B92FF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963BD"/>
    <w:rsid w:val="000B27D6"/>
    <w:rsid w:val="0031062F"/>
    <w:rsid w:val="003605E3"/>
    <w:rsid w:val="00375F4B"/>
    <w:rsid w:val="003811E4"/>
    <w:rsid w:val="00653982"/>
    <w:rsid w:val="006C4D18"/>
    <w:rsid w:val="007963BD"/>
    <w:rsid w:val="00B92FFA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10566"/>
  <w15:chartTrackingRefBased/>
  <w15:docId w15:val="{9B1FAD94-9129-4DA7-A1E8-AC82FA7B7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963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963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963B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963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963B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963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963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963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963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963B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963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963B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963B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963B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963B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963B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963B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963B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963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963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963B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963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963B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963B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963B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963B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963B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963B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963BD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2026-04-21T17:22:00Z</dcterms:created>
  <dcterms:modified xsi:type="dcterms:W3CDTF">2026-04-21T17:37:00Z</dcterms:modified>
</cp:coreProperties>
</file>