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3DB4C" w14:textId="0B8331A7" w:rsidR="00056692" w:rsidRPr="00CC2945" w:rsidRDefault="00056692" w:rsidP="00CC2945">
      <w:pPr>
        <w:spacing w:after="0" w:line="240" w:lineRule="auto"/>
        <w:jc w:val="both"/>
        <w:rPr>
          <w:rFonts w:cstheme="minorHAnsi"/>
          <w:sz w:val="16"/>
          <w:szCs w:val="16"/>
        </w:rPr>
      </w:pPr>
      <w:r w:rsidRPr="00CC2945">
        <w:rPr>
          <w:rFonts w:cstheme="minorHAnsi"/>
          <w:b/>
          <w:color w:val="C00000"/>
          <w:sz w:val="44"/>
          <w:szCs w:val="44"/>
        </w:rPr>
        <w:t>Q</w:t>
      </w:r>
      <w:r w:rsidRPr="00CC2945">
        <w:rPr>
          <w:rFonts w:cstheme="minorHAnsi"/>
          <w:b/>
          <w:color w:val="C00000"/>
          <w:sz w:val="44"/>
          <w:szCs w:val="44"/>
        </w:rPr>
        <w:t>822</w:t>
      </w:r>
      <w:r w:rsidRPr="00CC2945">
        <w:rPr>
          <w:rFonts w:cstheme="minorHAnsi"/>
          <w:b/>
          <w:color w:val="C00000"/>
          <w:sz w:val="44"/>
          <w:szCs w:val="44"/>
        </w:rPr>
        <w:tab/>
        <w:t xml:space="preserve"> </w:t>
      </w:r>
      <w:r w:rsidRPr="00CC2945">
        <w:rPr>
          <w:rFonts w:cstheme="minorHAnsi"/>
          <w:i/>
        </w:rPr>
        <w:tab/>
      </w:r>
      <w:r w:rsidRPr="00CC2945">
        <w:rPr>
          <w:rFonts w:cstheme="minorHAnsi"/>
          <w:i/>
          <w:sz w:val="16"/>
          <w:szCs w:val="16"/>
        </w:rPr>
        <w:tab/>
      </w:r>
      <w:r w:rsidRPr="00CC2945">
        <w:rPr>
          <w:rFonts w:cstheme="minorHAnsi"/>
          <w:i/>
          <w:sz w:val="16"/>
          <w:szCs w:val="16"/>
        </w:rPr>
        <w:tab/>
      </w:r>
      <w:r w:rsidRPr="00CC2945">
        <w:rPr>
          <w:rFonts w:cstheme="minorHAnsi"/>
          <w:i/>
          <w:sz w:val="16"/>
          <w:szCs w:val="16"/>
        </w:rPr>
        <w:tab/>
      </w:r>
      <w:r w:rsidRPr="00CC2945">
        <w:rPr>
          <w:rFonts w:cstheme="minorHAnsi"/>
          <w:i/>
          <w:sz w:val="16"/>
          <w:szCs w:val="16"/>
        </w:rPr>
        <w:tab/>
      </w:r>
      <w:r w:rsidRPr="00CC2945">
        <w:rPr>
          <w:rFonts w:cstheme="minorHAnsi"/>
          <w:i/>
          <w:sz w:val="16"/>
          <w:szCs w:val="16"/>
        </w:rPr>
        <w:tab/>
      </w:r>
      <w:r w:rsidRPr="00CC2945">
        <w:rPr>
          <w:rFonts w:cstheme="minorHAnsi"/>
          <w:i/>
          <w:sz w:val="16"/>
          <w:szCs w:val="16"/>
        </w:rPr>
        <w:tab/>
      </w:r>
      <w:r w:rsidRPr="00CC2945">
        <w:rPr>
          <w:rFonts w:cstheme="minorHAnsi"/>
          <w:i/>
          <w:sz w:val="16"/>
          <w:szCs w:val="16"/>
        </w:rPr>
        <w:tab/>
        <w:t xml:space="preserve">Scheda creata il 2 </w:t>
      </w:r>
      <w:r w:rsidRPr="00CC2945">
        <w:rPr>
          <w:rFonts w:cstheme="minorHAnsi"/>
          <w:i/>
          <w:sz w:val="16"/>
          <w:szCs w:val="16"/>
        </w:rPr>
        <w:t>giugno</w:t>
      </w:r>
      <w:r w:rsidRPr="00CC2945">
        <w:rPr>
          <w:rFonts w:cstheme="minorHAnsi"/>
          <w:i/>
          <w:sz w:val="16"/>
          <w:szCs w:val="16"/>
        </w:rPr>
        <w:t xml:space="preserve"> 2026</w:t>
      </w:r>
    </w:p>
    <w:p w14:paraId="7B90B3CB" w14:textId="77777777" w:rsidR="00056692" w:rsidRPr="00CC2945" w:rsidRDefault="00056692" w:rsidP="00CC2945">
      <w:pPr>
        <w:spacing w:after="0" w:line="240" w:lineRule="auto"/>
        <w:jc w:val="both"/>
        <w:rPr>
          <w:rFonts w:cstheme="minorHAnsi"/>
          <w:b/>
          <w:color w:val="C00000"/>
          <w:sz w:val="44"/>
          <w:szCs w:val="44"/>
        </w:rPr>
      </w:pPr>
      <w:r w:rsidRPr="00CC2945">
        <w:rPr>
          <w:rFonts w:cstheme="minorHAnsi"/>
          <w:b/>
          <w:color w:val="C00000"/>
          <w:sz w:val="44"/>
          <w:szCs w:val="44"/>
        </w:rPr>
        <w:t>Descrizione storico-bibliografica</w:t>
      </w:r>
    </w:p>
    <w:p w14:paraId="5DD8D25A" w14:textId="2821575D" w:rsidR="00056692" w:rsidRPr="00CC2945" w:rsidRDefault="00056692" w:rsidP="00246D1C">
      <w:pPr>
        <w:spacing w:after="0" w:line="240" w:lineRule="auto"/>
        <w:jc w:val="center"/>
        <w:rPr>
          <w:rFonts w:cstheme="minorHAnsi"/>
        </w:rPr>
      </w:pPr>
      <w:r w:rsidRPr="00CC2945">
        <w:rPr>
          <w:rFonts w:cstheme="minorHAnsi"/>
        </w:rPr>
        <w:drawing>
          <wp:inline distT="0" distB="0" distL="0" distR="0" wp14:anchorId="221EB8DE" wp14:editId="4D0085FF">
            <wp:extent cx="2095200" cy="2880000"/>
            <wp:effectExtent l="0" t="0" r="635" b="0"/>
            <wp:docPr id="94359936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B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200" cy="2880000"/>
                    </a:xfrm>
                    <a:prstGeom prst="rect">
                      <a:avLst/>
                    </a:prstGeom>
                    <a:noFill/>
                    <a:ln>
                      <a:noFill/>
                    </a:ln>
                  </pic:spPr>
                </pic:pic>
              </a:graphicData>
            </a:graphic>
          </wp:inline>
        </w:drawing>
      </w:r>
      <w:r w:rsidR="00246D1C">
        <w:rPr>
          <w:rFonts w:cstheme="minorHAnsi"/>
          <w:noProof/>
        </w:rPr>
        <w:drawing>
          <wp:inline distT="0" distB="0" distL="0" distR="0" wp14:anchorId="5DA421A8" wp14:editId="2D0D78D5">
            <wp:extent cx="1987200" cy="2880000"/>
            <wp:effectExtent l="0" t="0" r="0" b="0"/>
            <wp:docPr id="204733581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7200" cy="2880000"/>
                    </a:xfrm>
                    <a:prstGeom prst="rect">
                      <a:avLst/>
                    </a:prstGeom>
                    <a:noFill/>
                  </pic:spPr>
                </pic:pic>
              </a:graphicData>
            </a:graphic>
          </wp:inline>
        </w:drawing>
      </w:r>
    </w:p>
    <w:p w14:paraId="465F79E9" w14:textId="5B657225" w:rsidR="00056692" w:rsidRPr="00246D1C" w:rsidRDefault="00056692" w:rsidP="00CC2945">
      <w:pPr>
        <w:spacing w:after="0" w:line="240" w:lineRule="auto"/>
        <w:jc w:val="both"/>
        <w:rPr>
          <w:rFonts w:cstheme="minorHAnsi"/>
          <w:sz w:val="24"/>
          <w:szCs w:val="24"/>
        </w:rPr>
      </w:pPr>
      <w:r w:rsidRPr="00246D1C">
        <w:rPr>
          <w:rFonts w:cstheme="minorHAnsi"/>
          <w:sz w:val="24"/>
          <w:szCs w:val="24"/>
        </w:rPr>
        <w:t>L'*</w:t>
      </w:r>
      <w:r w:rsidRPr="00246D1C">
        <w:rPr>
          <w:rFonts w:cstheme="minorHAnsi"/>
          <w:b/>
          <w:sz w:val="24"/>
          <w:szCs w:val="24"/>
        </w:rPr>
        <w:t>arena</w:t>
      </w:r>
      <w:r w:rsidRPr="00246D1C">
        <w:rPr>
          <w:rFonts w:cstheme="minorHAnsi"/>
          <w:sz w:val="24"/>
          <w:szCs w:val="24"/>
        </w:rPr>
        <w:t xml:space="preserve"> : giornale di Verona. - Anno 1, n. 1 (12 ottobre 1866)-anno 79, n. 93 (21 aprile 1945). - Verona : </w:t>
      </w:r>
      <w:proofErr w:type="spellStart"/>
      <w:r w:rsidRPr="00246D1C">
        <w:rPr>
          <w:rFonts w:cstheme="minorHAnsi"/>
          <w:sz w:val="24"/>
          <w:szCs w:val="24"/>
        </w:rPr>
        <w:t>tip</w:t>
      </w:r>
      <w:proofErr w:type="spellEnd"/>
      <w:r w:rsidRPr="00246D1C">
        <w:rPr>
          <w:rFonts w:cstheme="minorHAnsi"/>
          <w:sz w:val="24"/>
          <w:szCs w:val="24"/>
        </w:rPr>
        <w:t>. Vicentini e Franchini</w:t>
      </w:r>
      <w:r w:rsidRPr="00246D1C">
        <w:rPr>
          <w:rFonts w:cstheme="minorHAnsi"/>
          <w:sz w:val="24"/>
          <w:szCs w:val="24"/>
        </w:rPr>
        <w:t>, 1866-1945</w:t>
      </w:r>
      <w:r w:rsidRPr="00246D1C">
        <w:rPr>
          <w:rFonts w:cstheme="minorHAnsi"/>
          <w:sz w:val="24"/>
          <w:szCs w:val="24"/>
        </w:rPr>
        <w:t>. – 79 volumi : ill. ; 52 cm. ((Quotidiano. - Il complemento del titolo varia. - Dal 1929 esce anche: Arena del lunedì. - TO00206985</w:t>
      </w:r>
    </w:p>
    <w:p w14:paraId="246BF009" w14:textId="77777777" w:rsidR="00056692" w:rsidRPr="00246D1C" w:rsidRDefault="00056692" w:rsidP="00CC2945">
      <w:pPr>
        <w:spacing w:after="0" w:line="240" w:lineRule="auto"/>
        <w:jc w:val="both"/>
        <w:rPr>
          <w:rFonts w:cstheme="minorHAnsi"/>
          <w:sz w:val="24"/>
          <w:szCs w:val="24"/>
        </w:rPr>
      </w:pPr>
    </w:p>
    <w:p w14:paraId="3AC32C7F" w14:textId="57638647" w:rsidR="00056692" w:rsidRPr="00246D1C" w:rsidRDefault="00056692" w:rsidP="00CC2945">
      <w:pPr>
        <w:spacing w:after="0" w:line="240" w:lineRule="auto"/>
        <w:jc w:val="both"/>
        <w:rPr>
          <w:rFonts w:cstheme="minorHAnsi"/>
          <w:sz w:val="24"/>
          <w:szCs w:val="24"/>
        </w:rPr>
      </w:pPr>
      <w:r w:rsidRPr="00246D1C">
        <w:rPr>
          <w:rFonts w:cstheme="minorHAnsi"/>
          <w:b/>
          <w:bCs/>
          <w:sz w:val="24"/>
          <w:szCs w:val="24"/>
        </w:rPr>
        <w:t>*</w:t>
      </w:r>
      <w:r w:rsidRPr="00246D1C">
        <w:rPr>
          <w:rFonts w:cstheme="minorHAnsi"/>
          <w:b/>
          <w:bCs/>
          <w:sz w:val="24"/>
          <w:szCs w:val="24"/>
        </w:rPr>
        <w:t xml:space="preserve">Verona </w:t>
      </w:r>
      <w:r w:rsidRPr="00246D1C">
        <w:rPr>
          <w:rFonts w:cstheme="minorHAnsi"/>
          <w:b/>
          <w:bCs/>
          <w:sz w:val="24"/>
          <w:szCs w:val="24"/>
        </w:rPr>
        <w:t>l</w:t>
      </w:r>
      <w:r w:rsidRPr="00246D1C">
        <w:rPr>
          <w:rFonts w:cstheme="minorHAnsi"/>
          <w:b/>
          <w:bCs/>
          <w:sz w:val="24"/>
          <w:szCs w:val="24"/>
        </w:rPr>
        <w:t>ibera</w:t>
      </w:r>
      <w:r w:rsidRPr="00246D1C">
        <w:rPr>
          <w:rFonts w:cstheme="minorHAnsi"/>
          <w:sz w:val="24"/>
          <w:szCs w:val="24"/>
        </w:rPr>
        <w:t xml:space="preserve"> : organo del Comitato di liberazione nazionale. - A</w:t>
      </w:r>
      <w:r w:rsidRPr="00246D1C">
        <w:rPr>
          <w:rFonts w:cstheme="minorHAnsi"/>
          <w:sz w:val="24"/>
          <w:szCs w:val="24"/>
        </w:rPr>
        <w:t>nno</w:t>
      </w:r>
      <w:r w:rsidRPr="00246D1C">
        <w:rPr>
          <w:rFonts w:cstheme="minorHAnsi"/>
          <w:sz w:val="24"/>
          <w:szCs w:val="24"/>
        </w:rPr>
        <w:t xml:space="preserve"> 1, n. 1 (mag</w:t>
      </w:r>
      <w:r w:rsidRPr="00246D1C">
        <w:rPr>
          <w:rFonts w:cstheme="minorHAnsi"/>
          <w:sz w:val="24"/>
          <w:szCs w:val="24"/>
        </w:rPr>
        <w:t>gio</w:t>
      </w:r>
      <w:r w:rsidRPr="00246D1C">
        <w:rPr>
          <w:rFonts w:cstheme="minorHAnsi"/>
          <w:sz w:val="24"/>
          <w:szCs w:val="24"/>
        </w:rPr>
        <w:t xml:space="preserve"> 1945)-a</w:t>
      </w:r>
      <w:r w:rsidRPr="00246D1C">
        <w:rPr>
          <w:rFonts w:cstheme="minorHAnsi"/>
          <w:sz w:val="24"/>
          <w:szCs w:val="24"/>
        </w:rPr>
        <w:t>nno</w:t>
      </w:r>
      <w:r w:rsidRPr="00246D1C">
        <w:rPr>
          <w:rFonts w:cstheme="minorHAnsi"/>
          <w:sz w:val="24"/>
          <w:szCs w:val="24"/>
        </w:rPr>
        <w:t xml:space="preserve"> 2, n. 153 (1946). - Verona : Tip. Arena, 1945-1946. - 2 v</w:t>
      </w:r>
      <w:r w:rsidRPr="00246D1C">
        <w:rPr>
          <w:rFonts w:cstheme="minorHAnsi"/>
          <w:sz w:val="24"/>
          <w:szCs w:val="24"/>
        </w:rPr>
        <w:t>olumi</w:t>
      </w:r>
      <w:r w:rsidRPr="00246D1C">
        <w:rPr>
          <w:rFonts w:cstheme="minorHAnsi"/>
          <w:sz w:val="24"/>
          <w:szCs w:val="24"/>
        </w:rPr>
        <w:t xml:space="preserve"> ; fol</w:t>
      </w:r>
      <w:r w:rsidRPr="00246D1C">
        <w:rPr>
          <w:rFonts w:cstheme="minorHAnsi"/>
          <w:sz w:val="24"/>
          <w:szCs w:val="24"/>
        </w:rPr>
        <w:t>io</w:t>
      </w:r>
      <w:r w:rsidRPr="00246D1C">
        <w:rPr>
          <w:rFonts w:cstheme="minorHAnsi"/>
          <w:sz w:val="24"/>
          <w:szCs w:val="24"/>
        </w:rPr>
        <w:t xml:space="preserve">. </w:t>
      </w:r>
      <w:r w:rsidRPr="00246D1C">
        <w:rPr>
          <w:rFonts w:cstheme="minorHAnsi"/>
          <w:sz w:val="24"/>
          <w:szCs w:val="24"/>
        </w:rPr>
        <w:t>((</w:t>
      </w:r>
      <w:r w:rsidRPr="00246D1C">
        <w:rPr>
          <w:rFonts w:cstheme="minorHAnsi"/>
          <w:sz w:val="24"/>
          <w:szCs w:val="24"/>
        </w:rPr>
        <w:t>Quotidiano. - Il compl</w:t>
      </w:r>
      <w:r w:rsidRPr="00246D1C">
        <w:rPr>
          <w:rFonts w:cstheme="minorHAnsi"/>
          <w:sz w:val="24"/>
          <w:szCs w:val="24"/>
        </w:rPr>
        <w:t>emento</w:t>
      </w:r>
      <w:r w:rsidRPr="00246D1C">
        <w:rPr>
          <w:rFonts w:cstheme="minorHAnsi"/>
          <w:sz w:val="24"/>
          <w:szCs w:val="24"/>
        </w:rPr>
        <w:t xml:space="preserve"> del tit</w:t>
      </w:r>
      <w:r w:rsidRPr="00246D1C">
        <w:rPr>
          <w:rFonts w:cstheme="minorHAnsi"/>
          <w:sz w:val="24"/>
          <w:szCs w:val="24"/>
        </w:rPr>
        <w:t>olo</w:t>
      </w:r>
      <w:r w:rsidRPr="00246D1C">
        <w:rPr>
          <w:rFonts w:cstheme="minorHAnsi"/>
          <w:sz w:val="24"/>
          <w:szCs w:val="24"/>
        </w:rPr>
        <w:t xml:space="preserve"> e il formato variano. - CUBI 615696. - BNI 1949</w:t>
      </w:r>
      <w:r w:rsidRPr="00246D1C">
        <w:rPr>
          <w:rFonts w:cstheme="minorHAnsi"/>
          <w:sz w:val="24"/>
          <w:szCs w:val="24"/>
        </w:rPr>
        <w:t>-</w:t>
      </w:r>
      <w:r w:rsidRPr="00246D1C">
        <w:rPr>
          <w:rFonts w:cstheme="minorHAnsi"/>
          <w:sz w:val="24"/>
          <w:szCs w:val="24"/>
        </w:rPr>
        <w:t>11302.</w:t>
      </w:r>
      <w:r w:rsidRPr="00246D1C">
        <w:rPr>
          <w:rFonts w:cstheme="minorHAnsi"/>
          <w:sz w:val="24"/>
          <w:szCs w:val="24"/>
        </w:rPr>
        <w:t xml:space="preserve"> - </w:t>
      </w:r>
      <w:r w:rsidRPr="00246D1C">
        <w:rPr>
          <w:rFonts w:cstheme="minorHAnsi"/>
          <w:sz w:val="24"/>
          <w:szCs w:val="24"/>
        </w:rPr>
        <w:t>CFI0368678</w:t>
      </w:r>
    </w:p>
    <w:p w14:paraId="00EEB049" w14:textId="00E84C3F" w:rsidR="00056692" w:rsidRPr="00246D1C" w:rsidRDefault="00CC2945" w:rsidP="00CC2945">
      <w:pPr>
        <w:spacing w:after="0" w:line="240" w:lineRule="auto"/>
        <w:jc w:val="both"/>
        <w:rPr>
          <w:rFonts w:cstheme="minorHAnsi"/>
          <w:sz w:val="24"/>
          <w:szCs w:val="24"/>
        </w:rPr>
      </w:pPr>
      <w:r w:rsidRPr="00246D1C">
        <w:rPr>
          <w:rFonts w:cstheme="minorHAnsi"/>
          <w:sz w:val="24"/>
          <w:szCs w:val="24"/>
        </w:rPr>
        <w:t xml:space="preserve">Autore: </w:t>
      </w:r>
      <w:r w:rsidRPr="00246D1C">
        <w:rPr>
          <w:rFonts w:cstheme="minorHAnsi"/>
          <w:sz w:val="24"/>
          <w:szCs w:val="24"/>
        </w:rPr>
        <w:t>Comitato di liberazione nazionale</w:t>
      </w:r>
      <w:r w:rsidRPr="00246D1C">
        <w:rPr>
          <w:rFonts w:cstheme="minorHAnsi"/>
          <w:sz w:val="24"/>
          <w:szCs w:val="24"/>
        </w:rPr>
        <w:t xml:space="preserve"> di Verona</w:t>
      </w:r>
    </w:p>
    <w:p w14:paraId="237F5E2C" w14:textId="77777777" w:rsidR="00CC2945" w:rsidRPr="00246D1C" w:rsidRDefault="00CC2945" w:rsidP="00CC2945">
      <w:pPr>
        <w:spacing w:after="0" w:line="240" w:lineRule="auto"/>
        <w:jc w:val="both"/>
        <w:rPr>
          <w:rFonts w:cstheme="minorHAnsi"/>
          <w:sz w:val="24"/>
          <w:szCs w:val="24"/>
        </w:rPr>
      </w:pPr>
    </w:p>
    <w:p w14:paraId="382B311F" w14:textId="64D0314A" w:rsidR="00056692" w:rsidRPr="00246D1C" w:rsidRDefault="00056692" w:rsidP="00CC2945">
      <w:pPr>
        <w:spacing w:after="0" w:line="240" w:lineRule="auto"/>
        <w:jc w:val="both"/>
        <w:rPr>
          <w:rFonts w:cstheme="minorHAnsi"/>
          <w:sz w:val="24"/>
          <w:szCs w:val="24"/>
        </w:rPr>
      </w:pPr>
      <w:r w:rsidRPr="00246D1C">
        <w:rPr>
          <w:rFonts w:cstheme="minorHAnsi"/>
          <w:sz w:val="24"/>
          <w:szCs w:val="24"/>
        </w:rPr>
        <w:t>L'</w:t>
      </w:r>
      <w:r w:rsidRPr="00246D1C">
        <w:rPr>
          <w:rFonts w:cstheme="minorHAnsi"/>
          <w:sz w:val="24"/>
          <w:szCs w:val="24"/>
        </w:rPr>
        <w:t>*</w:t>
      </w:r>
      <w:r w:rsidRPr="00246D1C">
        <w:rPr>
          <w:rFonts w:cstheme="minorHAnsi"/>
          <w:b/>
          <w:bCs/>
          <w:sz w:val="24"/>
          <w:szCs w:val="24"/>
        </w:rPr>
        <w:t>arena</w:t>
      </w:r>
      <w:r w:rsidRPr="00246D1C">
        <w:rPr>
          <w:rFonts w:cstheme="minorHAnsi"/>
          <w:sz w:val="24"/>
          <w:szCs w:val="24"/>
        </w:rPr>
        <w:t>. - A</w:t>
      </w:r>
      <w:r w:rsidRPr="00246D1C">
        <w:rPr>
          <w:rFonts w:cstheme="minorHAnsi"/>
          <w:sz w:val="24"/>
          <w:szCs w:val="24"/>
        </w:rPr>
        <w:t>nno</w:t>
      </w:r>
      <w:r w:rsidRPr="00246D1C">
        <w:rPr>
          <w:rFonts w:cstheme="minorHAnsi"/>
          <w:sz w:val="24"/>
          <w:szCs w:val="24"/>
        </w:rPr>
        <w:t xml:space="preserve"> 80, n. 1 (2 lug</w:t>
      </w:r>
      <w:r w:rsidRPr="00246D1C">
        <w:rPr>
          <w:rFonts w:cstheme="minorHAnsi"/>
          <w:sz w:val="24"/>
          <w:szCs w:val="24"/>
        </w:rPr>
        <w:t>lio</w:t>
      </w:r>
      <w:r w:rsidRPr="00246D1C">
        <w:rPr>
          <w:rFonts w:cstheme="minorHAnsi"/>
          <w:sz w:val="24"/>
          <w:szCs w:val="24"/>
        </w:rPr>
        <w:t xml:space="preserve"> 1946)-a</w:t>
      </w:r>
      <w:r w:rsidRPr="00246D1C">
        <w:rPr>
          <w:rFonts w:cstheme="minorHAnsi"/>
          <w:sz w:val="24"/>
          <w:szCs w:val="24"/>
        </w:rPr>
        <w:t>nno</w:t>
      </w:r>
      <w:r w:rsidRPr="00246D1C">
        <w:rPr>
          <w:rFonts w:cstheme="minorHAnsi"/>
          <w:sz w:val="24"/>
          <w:szCs w:val="24"/>
        </w:rPr>
        <w:t xml:space="preserve"> 80, n. 154 (31 dic</w:t>
      </w:r>
      <w:r w:rsidRPr="00246D1C">
        <w:rPr>
          <w:rFonts w:cstheme="minorHAnsi"/>
          <w:sz w:val="24"/>
          <w:szCs w:val="24"/>
        </w:rPr>
        <w:t>embre</w:t>
      </w:r>
      <w:r w:rsidRPr="00246D1C">
        <w:rPr>
          <w:rFonts w:cstheme="minorHAnsi"/>
          <w:sz w:val="24"/>
          <w:szCs w:val="24"/>
        </w:rPr>
        <w:t xml:space="preserve"> 1946). - Verona : </w:t>
      </w:r>
      <w:r w:rsidRPr="00246D1C">
        <w:rPr>
          <w:rFonts w:cstheme="minorHAnsi"/>
          <w:sz w:val="24"/>
          <w:szCs w:val="24"/>
        </w:rPr>
        <w:t>[</w:t>
      </w:r>
      <w:r w:rsidRPr="00246D1C">
        <w:rPr>
          <w:rFonts w:cstheme="minorHAnsi"/>
          <w:sz w:val="24"/>
          <w:szCs w:val="24"/>
        </w:rPr>
        <w:t>s. n., 1946</w:t>
      </w:r>
      <w:r w:rsidRPr="00246D1C">
        <w:rPr>
          <w:rFonts w:cstheme="minorHAnsi"/>
          <w:sz w:val="24"/>
          <w:szCs w:val="24"/>
        </w:rPr>
        <w:t>]</w:t>
      </w:r>
      <w:r w:rsidRPr="00246D1C">
        <w:rPr>
          <w:rFonts w:cstheme="minorHAnsi"/>
          <w:sz w:val="24"/>
          <w:szCs w:val="24"/>
        </w:rPr>
        <w:t>. - 1 v</w:t>
      </w:r>
      <w:r w:rsidRPr="00246D1C">
        <w:rPr>
          <w:rFonts w:cstheme="minorHAnsi"/>
          <w:sz w:val="24"/>
          <w:szCs w:val="24"/>
        </w:rPr>
        <w:t>olume.</w:t>
      </w:r>
      <w:r w:rsidRPr="00246D1C">
        <w:rPr>
          <w:rFonts w:cstheme="minorHAnsi"/>
          <w:sz w:val="24"/>
          <w:szCs w:val="24"/>
        </w:rPr>
        <w:t xml:space="preserve"> </w:t>
      </w:r>
      <w:r w:rsidRPr="00246D1C">
        <w:rPr>
          <w:rFonts w:cstheme="minorHAnsi"/>
          <w:sz w:val="24"/>
          <w:szCs w:val="24"/>
        </w:rPr>
        <w:t>((</w:t>
      </w:r>
      <w:r w:rsidRPr="00246D1C">
        <w:rPr>
          <w:rFonts w:cstheme="minorHAnsi"/>
          <w:sz w:val="24"/>
          <w:szCs w:val="24"/>
        </w:rPr>
        <w:t>Quotidiano. - Esce anche: L'arena del lunedì</w:t>
      </w:r>
      <w:r w:rsidRPr="00246D1C">
        <w:rPr>
          <w:rFonts w:cstheme="minorHAnsi"/>
          <w:sz w:val="24"/>
          <w:szCs w:val="24"/>
        </w:rPr>
        <w:t xml:space="preserve">. - </w:t>
      </w:r>
      <w:r w:rsidRPr="00246D1C">
        <w:rPr>
          <w:rFonts w:cstheme="minorHAnsi"/>
          <w:sz w:val="24"/>
          <w:szCs w:val="24"/>
        </w:rPr>
        <w:t>CFI0426758</w:t>
      </w:r>
    </w:p>
    <w:p w14:paraId="53AF78EA" w14:textId="77777777" w:rsidR="00056692" w:rsidRPr="00246D1C" w:rsidRDefault="00056692" w:rsidP="00CC2945">
      <w:pPr>
        <w:spacing w:after="0" w:line="240" w:lineRule="auto"/>
        <w:jc w:val="both"/>
        <w:rPr>
          <w:rFonts w:cstheme="minorHAnsi"/>
          <w:sz w:val="24"/>
          <w:szCs w:val="24"/>
        </w:rPr>
      </w:pPr>
    </w:p>
    <w:p w14:paraId="4A5ED838" w14:textId="117E5D3C" w:rsidR="00056692" w:rsidRPr="00246D1C" w:rsidRDefault="00056692" w:rsidP="00CC2945">
      <w:pPr>
        <w:spacing w:after="0" w:line="240" w:lineRule="auto"/>
        <w:jc w:val="both"/>
        <w:rPr>
          <w:rFonts w:cstheme="minorHAnsi"/>
          <w:sz w:val="24"/>
          <w:szCs w:val="24"/>
        </w:rPr>
      </w:pPr>
      <w:r w:rsidRPr="00246D1C">
        <w:rPr>
          <w:rFonts w:cstheme="minorHAnsi"/>
          <w:sz w:val="24"/>
          <w:szCs w:val="24"/>
        </w:rPr>
        <w:t>L'*</w:t>
      </w:r>
      <w:r w:rsidRPr="00246D1C">
        <w:rPr>
          <w:rFonts w:cstheme="minorHAnsi"/>
          <w:b/>
          <w:sz w:val="24"/>
          <w:szCs w:val="24"/>
        </w:rPr>
        <w:t>arena di Verona</w:t>
      </w:r>
      <w:r w:rsidRPr="00246D1C">
        <w:rPr>
          <w:rFonts w:cstheme="minorHAnsi"/>
          <w:sz w:val="24"/>
          <w:szCs w:val="24"/>
        </w:rPr>
        <w:t xml:space="preserve"> : quotidiano politico indipendente. - Anno 81, n. 1 (1947)-anno 120, n. 356 (31 dicembre 1986). - Verona : L'Arena, 1947-1986. – 40 volumi. ((Quotidiano. - Esce anche edizione del lunedì: Il nuovo Adige.</w:t>
      </w:r>
      <w:r w:rsidRPr="00246D1C">
        <w:rPr>
          <w:rFonts w:cstheme="minorHAnsi"/>
          <w:sz w:val="24"/>
          <w:szCs w:val="24"/>
        </w:rPr>
        <w:t xml:space="preserve"> </w:t>
      </w:r>
      <w:r w:rsidRPr="00246D1C">
        <w:rPr>
          <w:rFonts w:cstheme="minorHAnsi"/>
          <w:sz w:val="24"/>
          <w:szCs w:val="24"/>
        </w:rPr>
        <w:t>- CFI0370784</w:t>
      </w:r>
    </w:p>
    <w:p w14:paraId="2F3B6690" w14:textId="77777777" w:rsidR="00246D1C" w:rsidRPr="00246D1C" w:rsidRDefault="00246D1C" w:rsidP="00CC2945">
      <w:pPr>
        <w:spacing w:after="0" w:line="240" w:lineRule="auto"/>
        <w:jc w:val="both"/>
        <w:rPr>
          <w:rFonts w:cstheme="minorHAnsi"/>
          <w:sz w:val="24"/>
          <w:szCs w:val="24"/>
        </w:rPr>
      </w:pPr>
    </w:p>
    <w:p w14:paraId="0671ED82" w14:textId="2C55AAD1" w:rsidR="00056692" w:rsidRPr="00246D1C" w:rsidRDefault="00CC2945" w:rsidP="00CC2945">
      <w:pPr>
        <w:spacing w:after="0" w:line="240" w:lineRule="auto"/>
        <w:jc w:val="both"/>
        <w:rPr>
          <w:rFonts w:cstheme="minorHAnsi"/>
          <w:sz w:val="24"/>
          <w:szCs w:val="24"/>
        </w:rPr>
      </w:pPr>
      <w:r w:rsidRPr="00246D1C">
        <w:rPr>
          <w:rFonts w:cstheme="minorHAnsi"/>
          <w:noProof/>
          <w:sz w:val="24"/>
          <w:szCs w:val="24"/>
        </w:rPr>
        <w:drawing>
          <wp:anchor distT="0" distB="0" distL="114300" distR="114300" simplePos="0" relativeHeight="251658240" behindDoc="0" locked="0" layoutInCell="1" allowOverlap="1" wp14:anchorId="2A1FFA14" wp14:editId="1D89083B">
            <wp:simplePos x="0" y="0"/>
            <wp:positionH relativeFrom="column">
              <wp:posOffset>1270</wp:posOffset>
            </wp:positionH>
            <wp:positionV relativeFrom="paragraph">
              <wp:posOffset>2540</wp:posOffset>
            </wp:positionV>
            <wp:extent cx="2880000" cy="2397600"/>
            <wp:effectExtent l="0" t="0" r="0" b="3175"/>
            <wp:wrapSquare wrapText="bothSides"/>
            <wp:docPr id="1799678218" name="Immagine 5" descr="L'Ar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re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0000" cy="239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692" w:rsidRPr="00246D1C">
        <w:rPr>
          <w:rFonts w:cstheme="minorHAnsi"/>
          <w:sz w:val="24"/>
          <w:szCs w:val="24"/>
        </w:rPr>
        <w:t>L'*</w:t>
      </w:r>
      <w:r w:rsidR="00056692" w:rsidRPr="00246D1C">
        <w:rPr>
          <w:rFonts w:cstheme="minorHAnsi"/>
          <w:b/>
          <w:sz w:val="24"/>
          <w:szCs w:val="24"/>
        </w:rPr>
        <w:t xml:space="preserve">arena </w:t>
      </w:r>
      <w:r w:rsidR="00056692" w:rsidRPr="00246D1C">
        <w:rPr>
          <w:rFonts w:cstheme="minorHAnsi"/>
          <w:sz w:val="24"/>
          <w:szCs w:val="24"/>
        </w:rPr>
        <w:t>: il giornale di Verona. - Anno 121, n. 1 (2 gennaio 1987)-    . - Verona : [s. n., 1987]-    . – volumi : ill. ; 56 cm. ((Quotidiano. - Il complemento del titolo varia</w:t>
      </w:r>
      <w:r w:rsidR="00056692" w:rsidRPr="00246D1C">
        <w:rPr>
          <w:rFonts w:cstheme="minorHAnsi"/>
          <w:sz w:val="24"/>
          <w:szCs w:val="24"/>
        </w:rPr>
        <w:t xml:space="preserve">. – L’editore varia: </w:t>
      </w:r>
      <w:proofErr w:type="spellStart"/>
      <w:r w:rsidR="00056692" w:rsidRPr="00246D1C">
        <w:rPr>
          <w:rFonts w:cstheme="minorHAnsi"/>
          <w:sz w:val="24"/>
          <w:szCs w:val="24"/>
        </w:rPr>
        <w:t>Athesis</w:t>
      </w:r>
      <w:proofErr w:type="spellEnd"/>
      <w:r w:rsidR="00056692" w:rsidRPr="00246D1C">
        <w:rPr>
          <w:rFonts w:cstheme="minorHAnsi"/>
          <w:sz w:val="24"/>
          <w:szCs w:val="24"/>
        </w:rPr>
        <w:t xml:space="preserve">. - </w:t>
      </w:r>
      <w:r w:rsidR="00056692" w:rsidRPr="00246D1C">
        <w:rPr>
          <w:rFonts w:cstheme="minorHAnsi"/>
          <w:sz w:val="24"/>
          <w:szCs w:val="24"/>
        </w:rPr>
        <w:t>Il formato varia</w:t>
      </w:r>
      <w:r w:rsidR="00056692" w:rsidRPr="00246D1C">
        <w:rPr>
          <w:rFonts w:cstheme="minorHAnsi"/>
          <w:sz w:val="24"/>
          <w:szCs w:val="24"/>
        </w:rPr>
        <w:t xml:space="preserve">. - </w:t>
      </w:r>
      <w:r w:rsidR="00056692" w:rsidRPr="00246D1C">
        <w:rPr>
          <w:rFonts w:cstheme="minorHAnsi"/>
          <w:sz w:val="24"/>
          <w:szCs w:val="24"/>
        </w:rPr>
        <w:t>Presenta edizione del lunedì.</w:t>
      </w:r>
      <w:r w:rsidR="00056692" w:rsidRPr="00246D1C">
        <w:rPr>
          <w:rFonts w:cstheme="minorHAnsi"/>
          <w:sz w:val="24"/>
          <w:szCs w:val="24"/>
        </w:rPr>
        <w:t xml:space="preserve"> - </w:t>
      </w:r>
      <w:r w:rsidR="00056692" w:rsidRPr="00246D1C">
        <w:rPr>
          <w:rFonts w:cstheme="minorHAnsi"/>
          <w:sz w:val="24"/>
          <w:szCs w:val="24"/>
        </w:rPr>
        <w:t>CFI0426775</w:t>
      </w:r>
    </w:p>
    <w:p w14:paraId="5BB14E4B" w14:textId="55BFA2A6" w:rsidR="00056692" w:rsidRPr="00246D1C" w:rsidRDefault="00056692" w:rsidP="00CC2945">
      <w:pPr>
        <w:spacing w:after="0" w:line="240" w:lineRule="auto"/>
        <w:jc w:val="both"/>
        <w:rPr>
          <w:rFonts w:cstheme="minorHAnsi"/>
          <w:sz w:val="24"/>
          <w:szCs w:val="24"/>
        </w:rPr>
      </w:pPr>
      <w:r w:rsidRPr="00246D1C">
        <w:rPr>
          <w:rFonts w:cstheme="minorHAnsi"/>
          <w:sz w:val="24"/>
          <w:szCs w:val="24"/>
        </w:rPr>
        <w:t>Ha come supplemento: *Almanacco del calcio veronese [</w:t>
      </w:r>
      <w:r w:rsidRPr="00246D1C">
        <w:rPr>
          <w:rFonts w:cstheme="minorHAnsi"/>
          <w:sz w:val="24"/>
          <w:szCs w:val="24"/>
        </w:rPr>
        <w:t>AN</w:t>
      </w:r>
      <w:r w:rsidRPr="00246D1C">
        <w:rPr>
          <w:rFonts w:cstheme="minorHAnsi"/>
          <w:sz w:val="24"/>
          <w:szCs w:val="24"/>
        </w:rPr>
        <w:t>5404]; *Sei magazine [</w:t>
      </w:r>
      <w:r w:rsidRPr="00246D1C">
        <w:rPr>
          <w:rFonts w:cstheme="minorHAnsi"/>
          <w:sz w:val="24"/>
          <w:szCs w:val="24"/>
        </w:rPr>
        <w:t>Q</w:t>
      </w:r>
      <w:r w:rsidRPr="00246D1C">
        <w:rPr>
          <w:rFonts w:cstheme="minorHAnsi"/>
          <w:sz w:val="24"/>
          <w:szCs w:val="24"/>
        </w:rPr>
        <w:t>850/D]; *Tutto Verona [M1893]</w:t>
      </w:r>
    </w:p>
    <w:p w14:paraId="3D959F90" w14:textId="77777777" w:rsidR="00056692" w:rsidRPr="00246D1C" w:rsidRDefault="00056692" w:rsidP="00CC2945">
      <w:pPr>
        <w:spacing w:after="0" w:line="240" w:lineRule="auto"/>
        <w:jc w:val="both"/>
        <w:rPr>
          <w:rFonts w:cstheme="minorHAnsi"/>
          <w:sz w:val="24"/>
          <w:szCs w:val="24"/>
        </w:rPr>
      </w:pPr>
    </w:p>
    <w:p w14:paraId="030ACAC3" w14:textId="3F08ED3A" w:rsidR="00056692" w:rsidRPr="00246D1C" w:rsidRDefault="00056692" w:rsidP="00CC2945">
      <w:pPr>
        <w:spacing w:after="0" w:line="240" w:lineRule="auto"/>
        <w:jc w:val="both"/>
        <w:rPr>
          <w:rFonts w:cstheme="minorHAnsi"/>
          <w:sz w:val="24"/>
          <w:szCs w:val="24"/>
        </w:rPr>
      </w:pPr>
      <w:r w:rsidRPr="00246D1C">
        <w:rPr>
          <w:rFonts w:cstheme="minorHAnsi"/>
          <w:sz w:val="24"/>
          <w:szCs w:val="24"/>
        </w:rPr>
        <w:t>Soggetto: Giornali – Verona</w:t>
      </w:r>
      <w:r w:rsidR="00CC2945" w:rsidRPr="00246D1C">
        <w:rPr>
          <w:rFonts w:cstheme="minorHAnsi"/>
          <w:sz w:val="24"/>
          <w:szCs w:val="24"/>
        </w:rPr>
        <w:t xml:space="preserve">; </w:t>
      </w:r>
      <w:r w:rsidR="00CC2945" w:rsidRPr="00246D1C">
        <w:rPr>
          <w:rFonts w:cstheme="minorHAnsi"/>
          <w:sz w:val="24"/>
          <w:szCs w:val="24"/>
        </w:rPr>
        <w:t>Verona - Cronache giornalistiche</w:t>
      </w:r>
    </w:p>
    <w:p w14:paraId="3B1BB32C" w14:textId="77777777" w:rsidR="00056692" w:rsidRPr="00CC2945" w:rsidRDefault="00056692" w:rsidP="00CC2945">
      <w:pPr>
        <w:spacing w:after="0" w:line="240" w:lineRule="auto"/>
        <w:jc w:val="both"/>
        <w:rPr>
          <w:rFonts w:cstheme="minorHAnsi"/>
        </w:rPr>
      </w:pPr>
    </w:p>
    <w:p w14:paraId="5BDA0CE2" w14:textId="77749F99" w:rsidR="00056692" w:rsidRPr="00CC2945" w:rsidRDefault="00056692" w:rsidP="00CC2945">
      <w:pPr>
        <w:spacing w:after="0" w:line="240" w:lineRule="auto"/>
        <w:jc w:val="both"/>
        <w:rPr>
          <w:rFonts w:cstheme="minorHAnsi"/>
          <w:b/>
          <w:bCs/>
          <w:color w:val="C00000"/>
          <w:sz w:val="44"/>
          <w:szCs w:val="44"/>
        </w:rPr>
      </w:pPr>
      <w:r w:rsidRPr="00CC2945">
        <w:rPr>
          <w:rFonts w:cstheme="minorHAnsi"/>
          <w:b/>
          <w:bCs/>
          <w:color w:val="C00000"/>
          <w:sz w:val="44"/>
          <w:szCs w:val="44"/>
        </w:rPr>
        <w:t>Informazioni storico-bibliografiche</w:t>
      </w:r>
    </w:p>
    <w:p w14:paraId="0AD4A632" w14:textId="77777777" w:rsidR="00056692" w:rsidRPr="00246D1C" w:rsidRDefault="00056692" w:rsidP="00CC2945">
      <w:pPr>
        <w:spacing w:after="0" w:line="240" w:lineRule="auto"/>
        <w:jc w:val="both"/>
        <w:rPr>
          <w:rFonts w:cstheme="minorHAnsi"/>
          <w:sz w:val="24"/>
          <w:szCs w:val="24"/>
        </w:rPr>
      </w:pPr>
      <w:r w:rsidRPr="00246D1C">
        <w:rPr>
          <w:rFonts w:cstheme="minorHAnsi"/>
          <w:b/>
          <w:bCs/>
          <w:i/>
          <w:iCs/>
          <w:sz w:val="24"/>
          <w:szCs w:val="24"/>
        </w:rPr>
        <w:t>L'Arena</w:t>
      </w:r>
      <w:r w:rsidRPr="00246D1C">
        <w:rPr>
          <w:rFonts w:cstheme="minorHAnsi"/>
          <w:sz w:val="24"/>
          <w:szCs w:val="24"/>
        </w:rPr>
        <w:t xml:space="preserve"> è il giornale di </w:t>
      </w:r>
      <w:hyperlink r:id="rId8" w:tooltip="Verona" w:history="1">
        <w:r w:rsidRPr="00246D1C">
          <w:rPr>
            <w:rStyle w:val="Collegamentoipertestuale"/>
            <w:rFonts w:cstheme="minorHAnsi"/>
            <w:color w:val="auto"/>
            <w:sz w:val="24"/>
            <w:szCs w:val="24"/>
            <w:u w:val="none"/>
          </w:rPr>
          <w:t>Verona</w:t>
        </w:r>
      </w:hyperlink>
      <w:r w:rsidRPr="00246D1C">
        <w:rPr>
          <w:rFonts w:cstheme="minorHAnsi"/>
          <w:sz w:val="24"/>
          <w:szCs w:val="24"/>
        </w:rPr>
        <w:t xml:space="preserve"> e </w:t>
      </w:r>
      <w:hyperlink r:id="rId9" w:tooltip="Provincia di Verona" w:history="1">
        <w:r w:rsidRPr="00246D1C">
          <w:rPr>
            <w:rStyle w:val="Collegamentoipertestuale"/>
            <w:rFonts w:cstheme="minorHAnsi"/>
            <w:color w:val="auto"/>
            <w:sz w:val="24"/>
            <w:szCs w:val="24"/>
            <w:u w:val="none"/>
          </w:rPr>
          <w:t>provincia</w:t>
        </w:r>
      </w:hyperlink>
      <w:r w:rsidRPr="00246D1C">
        <w:rPr>
          <w:rFonts w:cstheme="minorHAnsi"/>
          <w:sz w:val="24"/>
          <w:szCs w:val="24"/>
        </w:rPr>
        <w:t xml:space="preserve">. È uno dei quotidiani attualmente in circolazione più longevi: è stato infatti fondato il </w:t>
      </w:r>
      <w:hyperlink r:id="rId10" w:tooltip="12 ottobre" w:history="1">
        <w:r w:rsidRPr="00246D1C">
          <w:rPr>
            <w:rStyle w:val="Collegamentoipertestuale"/>
            <w:rFonts w:cstheme="minorHAnsi"/>
            <w:color w:val="auto"/>
            <w:sz w:val="24"/>
            <w:szCs w:val="24"/>
            <w:u w:val="none"/>
          </w:rPr>
          <w:t>12 ottobre</w:t>
        </w:r>
      </w:hyperlink>
      <w:r w:rsidRPr="00246D1C">
        <w:rPr>
          <w:rFonts w:cstheme="minorHAnsi"/>
          <w:sz w:val="24"/>
          <w:szCs w:val="24"/>
        </w:rPr>
        <w:t xml:space="preserve"> </w:t>
      </w:r>
      <w:hyperlink r:id="rId11" w:tooltip="1866" w:history="1">
        <w:r w:rsidRPr="00246D1C">
          <w:rPr>
            <w:rStyle w:val="Collegamentoipertestuale"/>
            <w:rFonts w:cstheme="minorHAnsi"/>
            <w:color w:val="auto"/>
            <w:sz w:val="24"/>
            <w:szCs w:val="24"/>
            <w:u w:val="none"/>
          </w:rPr>
          <w:t>1866</w:t>
        </w:r>
      </w:hyperlink>
      <w:r w:rsidRPr="00246D1C">
        <w:rPr>
          <w:rFonts w:cstheme="minorHAnsi"/>
          <w:sz w:val="24"/>
          <w:szCs w:val="24"/>
        </w:rPr>
        <w:t>,</w:t>
      </w:r>
      <w:hyperlink r:id="rId12" w:anchor="cite_note-1" w:history="1">
        <w:r w:rsidRPr="00246D1C">
          <w:rPr>
            <w:rStyle w:val="Collegamentoipertestuale"/>
            <w:rFonts w:cstheme="minorHAnsi"/>
            <w:color w:val="auto"/>
            <w:sz w:val="24"/>
            <w:szCs w:val="24"/>
            <w:u w:val="none"/>
            <w:vertAlign w:val="superscript"/>
          </w:rPr>
          <w:t>[1]</w:t>
        </w:r>
      </w:hyperlink>
      <w:r w:rsidRPr="00246D1C">
        <w:rPr>
          <w:rFonts w:cstheme="minorHAnsi"/>
          <w:sz w:val="24"/>
          <w:szCs w:val="24"/>
        </w:rPr>
        <w:t xml:space="preserve"> poco prima dell'annessione del </w:t>
      </w:r>
      <w:hyperlink r:id="rId13" w:tooltip="Veneto" w:history="1">
        <w:r w:rsidRPr="00246D1C">
          <w:rPr>
            <w:rStyle w:val="Collegamentoipertestuale"/>
            <w:rFonts w:cstheme="minorHAnsi"/>
            <w:color w:val="auto"/>
            <w:sz w:val="24"/>
            <w:szCs w:val="24"/>
            <w:u w:val="none"/>
          </w:rPr>
          <w:t>Veneto</w:t>
        </w:r>
      </w:hyperlink>
      <w:r w:rsidRPr="00246D1C">
        <w:rPr>
          <w:rFonts w:cstheme="minorHAnsi"/>
          <w:sz w:val="24"/>
          <w:szCs w:val="24"/>
        </w:rPr>
        <w:t xml:space="preserve"> al </w:t>
      </w:r>
      <w:hyperlink r:id="rId14" w:tooltip="Regno d'Italia" w:history="1">
        <w:r w:rsidRPr="00246D1C">
          <w:rPr>
            <w:rStyle w:val="Collegamentoipertestuale"/>
            <w:rFonts w:cstheme="minorHAnsi"/>
            <w:color w:val="auto"/>
            <w:sz w:val="24"/>
            <w:szCs w:val="24"/>
            <w:u w:val="none"/>
          </w:rPr>
          <w:t>Regno d'Italia</w:t>
        </w:r>
      </w:hyperlink>
      <w:r w:rsidRPr="00246D1C">
        <w:rPr>
          <w:rFonts w:cstheme="minorHAnsi"/>
          <w:sz w:val="24"/>
          <w:szCs w:val="24"/>
        </w:rPr>
        <w:t>.</w:t>
      </w:r>
    </w:p>
    <w:p w14:paraId="1AF87AFF" w14:textId="45B3CB3F" w:rsidR="00056692" w:rsidRPr="00246D1C" w:rsidRDefault="00056692" w:rsidP="00CC2945">
      <w:pPr>
        <w:spacing w:after="0" w:line="240" w:lineRule="auto"/>
        <w:jc w:val="both"/>
        <w:rPr>
          <w:rFonts w:cstheme="minorHAnsi"/>
          <w:sz w:val="24"/>
          <w:szCs w:val="24"/>
        </w:rPr>
      </w:pPr>
      <w:proofErr w:type="spellStart"/>
      <w:r w:rsidRPr="00246D1C">
        <w:rPr>
          <w:rFonts w:cstheme="minorHAnsi"/>
          <w:sz w:val="24"/>
          <w:szCs w:val="24"/>
        </w:rPr>
        <w:t>Athesis</w:t>
      </w:r>
      <w:proofErr w:type="spellEnd"/>
      <w:r w:rsidRPr="00246D1C">
        <w:rPr>
          <w:rFonts w:cstheme="minorHAnsi"/>
          <w:sz w:val="24"/>
          <w:szCs w:val="24"/>
        </w:rPr>
        <w:t xml:space="preserve"> è la società editrice della testata e lo è anche de </w:t>
      </w:r>
      <w:hyperlink r:id="rId15" w:anchor="Storia" w:tooltip="Il Giornale di Vicenza" w:history="1">
        <w:r w:rsidRPr="00246D1C">
          <w:rPr>
            <w:rStyle w:val="Collegamentoipertestuale"/>
            <w:rFonts w:cstheme="minorHAnsi"/>
            <w:i/>
            <w:iCs/>
            <w:color w:val="auto"/>
            <w:sz w:val="24"/>
            <w:szCs w:val="24"/>
            <w:u w:val="none"/>
          </w:rPr>
          <w:t>Il Giornale di Vicenza</w:t>
        </w:r>
      </w:hyperlink>
      <w:r w:rsidRPr="00246D1C">
        <w:rPr>
          <w:rFonts w:cstheme="minorHAnsi"/>
          <w:sz w:val="24"/>
          <w:szCs w:val="24"/>
        </w:rPr>
        <w:t xml:space="preserve">, di </w:t>
      </w:r>
      <w:hyperlink r:id="rId16" w:tooltip="Bresciaoggi" w:history="1">
        <w:r w:rsidRPr="00246D1C">
          <w:rPr>
            <w:rStyle w:val="Collegamentoipertestuale"/>
            <w:rFonts w:cstheme="minorHAnsi"/>
            <w:i/>
            <w:iCs/>
            <w:color w:val="auto"/>
            <w:sz w:val="24"/>
            <w:szCs w:val="24"/>
            <w:u w:val="none"/>
          </w:rPr>
          <w:t>Bresciaoggi</w:t>
        </w:r>
      </w:hyperlink>
      <w:r w:rsidRPr="00246D1C">
        <w:rPr>
          <w:rFonts w:cstheme="minorHAnsi"/>
          <w:sz w:val="24"/>
          <w:szCs w:val="24"/>
        </w:rPr>
        <w:t xml:space="preserve"> e della </w:t>
      </w:r>
      <w:hyperlink r:id="rId17" w:tooltip="Gazzetta di Mantova" w:history="1">
        <w:r w:rsidRPr="00246D1C">
          <w:rPr>
            <w:rStyle w:val="Collegamentoipertestuale"/>
            <w:rFonts w:cstheme="minorHAnsi"/>
            <w:color w:val="auto"/>
            <w:sz w:val="24"/>
            <w:szCs w:val="24"/>
            <w:u w:val="none"/>
          </w:rPr>
          <w:t>Gazzetta di Mantova</w:t>
        </w:r>
      </w:hyperlink>
      <w:r w:rsidRPr="00246D1C">
        <w:rPr>
          <w:rFonts w:cstheme="minorHAnsi"/>
          <w:sz w:val="24"/>
          <w:szCs w:val="24"/>
        </w:rPr>
        <w:t xml:space="preserve">. Dal 1º luglio 2023 la stampa delle testate </w:t>
      </w:r>
      <w:r w:rsidRPr="00246D1C">
        <w:rPr>
          <w:rFonts w:cstheme="minorHAnsi"/>
          <w:i/>
          <w:iCs/>
          <w:sz w:val="24"/>
          <w:szCs w:val="24"/>
        </w:rPr>
        <w:t>L’Arena</w:t>
      </w:r>
      <w:r w:rsidRPr="00246D1C">
        <w:rPr>
          <w:rFonts w:cstheme="minorHAnsi"/>
          <w:sz w:val="24"/>
          <w:szCs w:val="24"/>
        </w:rPr>
        <w:t xml:space="preserve">, </w:t>
      </w:r>
      <w:r w:rsidRPr="00246D1C">
        <w:rPr>
          <w:rFonts w:cstheme="minorHAnsi"/>
          <w:i/>
          <w:iCs/>
          <w:sz w:val="24"/>
          <w:szCs w:val="24"/>
        </w:rPr>
        <w:t>Bresciaoggi</w:t>
      </w:r>
      <w:r w:rsidRPr="00246D1C">
        <w:rPr>
          <w:rFonts w:cstheme="minorHAnsi"/>
          <w:sz w:val="24"/>
          <w:szCs w:val="24"/>
        </w:rPr>
        <w:t xml:space="preserve"> e </w:t>
      </w:r>
      <w:r w:rsidRPr="00246D1C">
        <w:rPr>
          <w:rFonts w:cstheme="minorHAnsi"/>
          <w:i/>
          <w:iCs/>
          <w:sz w:val="24"/>
          <w:szCs w:val="24"/>
        </w:rPr>
        <w:t>Il Giornale di Vicenza</w:t>
      </w:r>
      <w:r w:rsidRPr="00246D1C">
        <w:rPr>
          <w:rFonts w:cstheme="minorHAnsi"/>
          <w:sz w:val="24"/>
          <w:szCs w:val="24"/>
        </w:rPr>
        <w:t xml:space="preserve"> è in formato </w:t>
      </w:r>
      <w:proofErr w:type="spellStart"/>
      <w:r w:rsidRPr="00246D1C">
        <w:rPr>
          <w:rFonts w:cstheme="minorHAnsi"/>
          <w:i/>
          <w:iCs/>
          <w:sz w:val="24"/>
          <w:szCs w:val="24"/>
        </w:rPr>
        <w:t>berliner</w:t>
      </w:r>
      <w:proofErr w:type="spellEnd"/>
      <w:r w:rsidRPr="00246D1C">
        <w:rPr>
          <w:rFonts w:cstheme="minorHAnsi"/>
          <w:sz w:val="24"/>
          <w:szCs w:val="24"/>
        </w:rPr>
        <w:t xml:space="preserve"> e affidata al Centro Stampa Quotidiani di Erbusco.</w:t>
      </w:r>
      <w:hyperlink r:id="rId18" w:anchor="cite_note-2" w:history="1">
        <w:r w:rsidRPr="00246D1C">
          <w:rPr>
            <w:rStyle w:val="Collegamentoipertestuale"/>
            <w:rFonts w:cstheme="minorHAnsi"/>
            <w:color w:val="auto"/>
            <w:sz w:val="24"/>
            <w:szCs w:val="24"/>
            <w:u w:val="none"/>
            <w:vertAlign w:val="superscript"/>
          </w:rPr>
          <w:t>[2]</w:t>
        </w:r>
      </w:hyperlink>
      <w:r w:rsidRPr="00246D1C">
        <w:rPr>
          <w:rFonts w:cstheme="minorHAnsi"/>
          <w:sz w:val="24"/>
          <w:szCs w:val="24"/>
        </w:rPr>
        <w:t xml:space="preserve"> Una delle firme più famose del giornale è stato il </w:t>
      </w:r>
      <w:hyperlink r:id="rId19" w:tooltip="Giornalista" w:history="1">
        <w:r w:rsidRPr="00246D1C">
          <w:rPr>
            <w:rStyle w:val="Collegamentoipertestuale"/>
            <w:rFonts w:cstheme="minorHAnsi"/>
            <w:color w:val="auto"/>
            <w:sz w:val="24"/>
            <w:szCs w:val="24"/>
            <w:u w:val="none"/>
          </w:rPr>
          <w:t>giornalista</w:t>
        </w:r>
      </w:hyperlink>
      <w:r w:rsidRPr="00246D1C">
        <w:rPr>
          <w:rFonts w:cstheme="minorHAnsi"/>
          <w:sz w:val="24"/>
          <w:szCs w:val="24"/>
        </w:rPr>
        <w:t xml:space="preserve">, </w:t>
      </w:r>
      <w:hyperlink r:id="rId20" w:tooltip="Scrittore" w:history="1">
        <w:r w:rsidRPr="00246D1C">
          <w:rPr>
            <w:rStyle w:val="Collegamentoipertestuale"/>
            <w:rFonts w:cstheme="minorHAnsi"/>
            <w:color w:val="auto"/>
            <w:sz w:val="24"/>
            <w:szCs w:val="24"/>
            <w:u w:val="none"/>
          </w:rPr>
          <w:t>scrittore</w:t>
        </w:r>
      </w:hyperlink>
      <w:r w:rsidRPr="00246D1C">
        <w:rPr>
          <w:rFonts w:cstheme="minorHAnsi"/>
          <w:sz w:val="24"/>
          <w:szCs w:val="24"/>
        </w:rPr>
        <w:t xml:space="preserve">, </w:t>
      </w:r>
      <w:hyperlink r:id="rId21" w:tooltip="Drammaturgo" w:history="1">
        <w:r w:rsidRPr="00246D1C">
          <w:rPr>
            <w:rStyle w:val="Collegamentoipertestuale"/>
            <w:rFonts w:cstheme="minorHAnsi"/>
            <w:color w:val="auto"/>
            <w:sz w:val="24"/>
            <w:szCs w:val="24"/>
            <w:u w:val="none"/>
          </w:rPr>
          <w:t>commediografo</w:t>
        </w:r>
      </w:hyperlink>
      <w:r w:rsidRPr="00246D1C">
        <w:rPr>
          <w:rFonts w:cstheme="minorHAnsi"/>
          <w:sz w:val="24"/>
          <w:szCs w:val="24"/>
        </w:rPr>
        <w:t xml:space="preserve"> e </w:t>
      </w:r>
      <w:hyperlink r:id="rId22" w:tooltip="Sceneggiatura" w:history="1">
        <w:r w:rsidRPr="00246D1C">
          <w:rPr>
            <w:rStyle w:val="Collegamentoipertestuale"/>
            <w:rFonts w:cstheme="minorHAnsi"/>
            <w:color w:val="auto"/>
            <w:sz w:val="24"/>
            <w:szCs w:val="24"/>
            <w:u w:val="none"/>
          </w:rPr>
          <w:t>sceneggiatore</w:t>
        </w:r>
      </w:hyperlink>
      <w:r w:rsidRPr="00246D1C">
        <w:rPr>
          <w:rFonts w:cstheme="minorHAnsi"/>
          <w:sz w:val="24"/>
          <w:szCs w:val="24"/>
        </w:rPr>
        <w:t xml:space="preserve"> </w:t>
      </w:r>
      <w:hyperlink r:id="rId23" w:tooltip="Arnaldo Fraccaroli" w:history="1">
        <w:r w:rsidRPr="00246D1C">
          <w:rPr>
            <w:rStyle w:val="Collegamentoipertestuale"/>
            <w:rFonts w:cstheme="minorHAnsi"/>
            <w:color w:val="auto"/>
            <w:sz w:val="24"/>
            <w:szCs w:val="24"/>
            <w:u w:val="none"/>
          </w:rPr>
          <w:t>Arnaldo Fraccaroli</w:t>
        </w:r>
      </w:hyperlink>
      <w:r w:rsidRPr="00246D1C">
        <w:rPr>
          <w:rFonts w:cstheme="minorHAnsi"/>
          <w:sz w:val="24"/>
          <w:szCs w:val="24"/>
        </w:rPr>
        <w:t>, ossia l'</w:t>
      </w:r>
      <w:hyperlink r:id="rId24" w:tooltip="Inventore" w:history="1">
        <w:r w:rsidRPr="00246D1C">
          <w:rPr>
            <w:rStyle w:val="Collegamentoipertestuale"/>
            <w:rFonts w:cstheme="minorHAnsi"/>
            <w:color w:val="auto"/>
            <w:sz w:val="24"/>
            <w:szCs w:val="24"/>
            <w:u w:val="none"/>
          </w:rPr>
          <w:t>inventore</w:t>
        </w:r>
      </w:hyperlink>
      <w:r w:rsidRPr="00246D1C">
        <w:rPr>
          <w:rFonts w:cstheme="minorHAnsi"/>
          <w:sz w:val="24"/>
          <w:szCs w:val="24"/>
        </w:rPr>
        <w:t xml:space="preserve"> dell'espressione «</w:t>
      </w:r>
      <w:r w:rsidRPr="00246D1C">
        <w:rPr>
          <w:rFonts w:cstheme="minorHAnsi"/>
          <w:i/>
          <w:iCs/>
          <w:sz w:val="24"/>
          <w:szCs w:val="24"/>
        </w:rPr>
        <w:t>dolce vita»</w:t>
      </w:r>
      <w:r w:rsidRPr="00246D1C">
        <w:rPr>
          <w:rFonts w:cstheme="minorHAnsi"/>
          <w:sz w:val="24"/>
          <w:szCs w:val="24"/>
        </w:rPr>
        <w:t xml:space="preserve"> che egli coniò per dare il </w:t>
      </w:r>
      <w:hyperlink r:id="rId25" w:tooltip="Titolo (editoria)" w:history="1">
        <w:r w:rsidRPr="00246D1C">
          <w:rPr>
            <w:rStyle w:val="Collegamentoipertestuale"/>
            <w:rFonts w:cstheme="minorHAnsi"/>
            <w:color w:val="auto"/>
            <w:sz w:val="24"/>
            <w:szCs w:val="24"/>
            <w:u w:val="none"/>
          </w:rPr>
          <w:t>titolo</w:t>
        </w:r>
      </w:hyperlink>
      <w:r w:rsidRPr="00246D1C">
        <w:rPr>
          <w:rFonts w:cstheme="minorHAnsi"/>
          <w:sz w:val="24"/>
          <w:szCs w:val="24"/>
        </w:rPr>
        <w:t xml:space="preserve"> alla sua commedia del </w:t>
      </w:r>
      <w:hyperlink r:id="rId26" w:tooltip="1912" w:history="1">
        <w:r w:rsidRPr="00246D1C">
          <w:rPr>
            <w:rStyle w:val="Collegamentoipertestuale"/>
            <w:rFonts w:cstheme="minorHAnsi"/>
            <w:color w:val="auto"/>
            <w:sz w:val="24"/>
            <w:szCs w:val="24"/>
            <w:u w:val="none"/>
          </w:rPr>
          <w:t>1912</w:t>
        </w:r>
      </w:hyperlink>
      <w:r w:rsidRPr="00246D1C">
        <w:rPr>
          <w:rFonts w:cstheme="minorHAnsi"/>
          <w:sz w:val="24"/>
          <w:szCs w:val="24"/>
        </w:rPr>
        <w:t xml:space="preserve"> </w:t>
      </w:r>
      <w:r w:rsidRPr="00246D1C">
        <w:rPr>
          <w:rFonts w:cstheme="minorHAnsi"/>
          <w:i/>
          <w:iCs/>
          <w:sz w:val="24"/>
          <w:szCs w:val="24"/>
        </w:rPr>
        <w:t>La dolce vita</w:t>
      </w:r>
      <w:r w:rsidRPr="00246D1C">
        <w:rPr>
          <w:rFonts w:cstheme="minorHAnsi"/>
          <w:sz w:val="24"/>
          <w:szCs w:val="24"/>
        </w:rPr>
        <w:t xml:space="preserve">, titolo che </w:t>
      </w:r>
      <w:hyperlink r:id="rId27" w:tooltip="Federico Fellini" w:history="1">
        <w:r w:rsidRPr="00246D1C">
          <w:rPr>
            <w:rStyle w:val="Collegamentoipertestuale"/>
            <w:rFonts w:cstheme="minorHAnsi"/>
            <w:color w:val="auto"/>
            <w:sz w:val="24"/>
            <w:szCs w:val="24"/>
            <w:u w:val="none"/>
          </w:rPr>
          <w:t>Federico Fellini</w:t>
        </w:r>
      </w:hyperlink>
      <w:r w:rsidRPr="00246D1C">
        <w:rPr>
          <w:rFonts w:cstheme="minorHAnsi"/>
          <w:sz w:val="24"/>
          <w:szCs w:val="24"/>
        </w:rPr>
        <w:t xml:space="preserve"> riutilizzerà nel </w:t>
      </w:r>
      <w:hyperlink r:id="rId28" w:tooltip="1960" w:history="1">
        <w:r w:rsidRPr="00246D1C">
          <w:rPr>
            <w:rStyle w:val="Collegamentoipertestuale"/>
            <w:rFonts w:cstheme="minorHAnsi"/>
            <w:color w:val="auto"/>
            <w:sz w:val="24"/>
            <w:szCs w:val="24"/>
            <w:u w:val="none"/>
          </w:rPr>
          <w:t>1960</w:t>
        </w:r>
      </w:hyperlink>
      <w:r w:rsidRPr="00246D1C">
        <w:rPr>
          <w:rFonts w:cstheme="minorHAnsi"/>
          <w:sz w:val="24"/>
          <w:szCs w:val="24"/>
        </w:rPr>
        <w:t xml:space="preserve"> per il suo </w:t>
      </w:r>
      <w:hyperlink r:id="rId29" w:tooltip="La dolce vita" w:history="1">
        <w:r w:rsidRPr="00246D1C">
          <w:rPr>
            <w:rStyle w:val="Collegamentoipertestuale"/>
            <w:rFonts w:cstheme="minorHAnsi"/>
            <w:color w:val="auto"/>
            <w:sz w:val="24"/>
            <w:szCs w:val="24"/>
            <w:u w:val="none"/>
          </w:rPr>
          <w:t>om</w:t>
        </w:r>
        <w:r w:rsidR="00246D1C">
          <w:rPr>
            <w:rStyle w:val="Collegamentoipertestuale"/>
            <w:rFonts w:cstheme="minorHAnsi"/>
            <w:color w:val="auto"/>
            <w:sz w:val="24"/>
            <w:szCs w:val="24"/>
            <w:u w:val="none"/>
          </w:rPr>
          <w:t>o</w:t>
        </w:r>
        <w:r w:rsidRPr="00246D1C">
          <w:rPr>
            <w:rStyle w:val="Collegamentoipertestuale"/>
            <w:rFonts w:cstheme="minorHAnsi"/>
            <w:color w:val="auto"/>
            <w:sz w:val="24"/>
            <w:szCs w:val="24"/>
            <w:u w:val="none"/>
          </w:rPr>
          <w:t>n</w:t>
        </w:r>
        <w:r w:rsidR="00246D1C">
          <w:rPr>
            <w:rStyle w:val="Collegamentoipertestuale"/>
            <w:rFonts w:cstheme="minorHAnsi"/>
            <w:color w:val="auto"/>
            <w:sz w:val="24"/>
            <w:szCs w:val="24"/>
            <w:u w:val="none"/>
          </w:rPr>
          <w:t>i</w:t>
        </w:r>
        <w:r w:rsidRPr="00246D1C">
          <w:rPr>
            <w:rStyle w:val="Collegamentoipertestuale"/>
            <w:rFonts w:cstheme="minorHAnsi"/>
            <w:color w:val="auto"/>
            <w:sz w:val="24"/>
            <w:szCs w:val="24"/>
            <w:u w:val="none"/>
          </w:rPr>
          <w:t>mo film</w:t>
        </w:r>
      </w:hyperlink>
      <w:r w:rsidRPr="00246D1C">
        <w:rPr>
          <w:rFonts w:cstheme="minorHAnsi"/>
          <w:sz w:val="24"/>
          <w:szCs w:val="24"/>
        </w:rPr>
        <w:t xml:space="preserve"> interpretato da </w:t>
      </w:r>
      <w:hyperlink r:id="rId30" w:tooltip="Anita Ekberg" w:history="1">
        <w:r w:rsidRPr="00246D1C">
          <w:rPr>
            <w:rStyle w:val="Collegamentoipertestuale"/>
            <w:rFonts w:cstheme="minorHAnsi"/>
            <w:color w:val="auto"/>
            <w:sz w:val="24"/>
            <w:szCs w:val="24"/>
            <w:u w:val="none"/>
          </w:rPr>
          <w:t>Anita Ekberg</w:t>
        </w:r>
      </w:hyperlink>
      <w:r w:rsidRPr="00246D1C">
        <w:rPr>
          <w:rFonts w:cstheme="minorHAnsi"/>
          <w:sz w:val="24"/>
          <w:szCs w:val="24"/>
        </w:rPr>
        <w:t xml:space="preserve"> e </w:t>
      </w:r>
      <w:hyperlink r:id="rId31" w:tooltip="Marcello Mastroianni" w:history="1">
        <w:r w:rsidRPr="00246D1C">
          <w:rPr>
            <w:rStyle w:val="Collegamentoipertestuale"/>
            <w:rFonts w:cstheme="minorHAnsi"/>
            <w:color w:val="auto"/>
            <w:sz w:val="24"/>
            <w:szCs w:val="24"/>
            <w:u w:val="none"/>
          </w:rPr>
          <w:t>Marcello Mastroianni</w:t>
        </w:r>
      </w:hyperlink>
      <w:r w:rsidRPr="00246D1C">
        <w:rPr>
          <w:rFonts w:cstheme="minorHAnsi"/>
          <w:sz w:val="24"/>
          <w:szCs w:val="24"/>
        </w:rPr>
        <w:t>.</w:t>
      </w:r>
      <w:hyperlink r:id="rId32" w:anchor="cite_note-3" w:history="1">
        <w:r w:rsidRPr="00246D1C">
          <w:rPr>
            <w:rStyle w:val="Collegamentoipertestuale"/>
            <w:rFonts w:cstheme="minorHAnsi"/>
            <w:color w:val="auto"/>
            <w:sz w:val="24"/>
            <w:szCs w:val="24"/>
            <w:u w:val="none"/>
            <w:vertAlign w:val="superscript"/>
          </w:rPr>
          <w:t>[3]</w:t>
        </w:r>
      </w:hyperlink>
    </w:p>
    <w:p w14:paraId="49935045" w14:textId="77777777" w:rsidR="00056692" w:rsidRPr="00246D1C" w:rsidRDefault="00056692" w:rsidP="00CC2945">
      <w:pPr>
        <w:spacing w:after="0" w:line="240" w:lineRule="auto"/>
        <w:jc w:val="both"/>
        <w:rPr>
          <w:rFonts w:cstheme="minorHAnsi"/>
          <w:b/>
          <w:bCs/>
          <w:sz w:val="24"/>
          <w:szCs w:val="24"/>
        </w:rPr>
      </w:pPr>
      <w:r w:rsidRPr="00246D1C">
        <w:rPr>
          <w:rFonts w:cstheme="minorHAnsi"/>
          <w:b/>
          <w:bCs/>
          <w:sz w:val="24"/>
          <w:szCs w:val="24"/>
        </w:rPr>
        <w:t>Direttori</w:t>
      </w:r>
    </w:p>
    <w:p w14:paraId="337B336B" w14:textId="77777777" w:rsidR="00056692" w:rsidRPr="00246D1C" w:rsidRDefault="00056692" w:rsidP="00CC2945">
      <w:pPr>
        <w:spacing w:after="0" w:line="240" w:lineRule="auto"/>
        <w:jc w:val="both"/>
        <w:rPr>
          <w:rFonts w:cstheme="minorHAnsi"/>
          <w:sz w:val="24"/>
          <w:szCs w:val="24"/>
        </w:rPr>
      </w:pPr>
      <w:r w:rsidRPr="00246D1C">
        <w:rPr>
          <w:rFonts w:cstheme="minorHAnsi"/>
          <w:i/>
          <w:iCs/>
          <w:sz w:val="24"/>
          <w:szCs w:val="24"/>
        </w:rPr>
        <w:t>L'Arena</w:t>
      </w:r>
      <w:r w:rsidRPr="00246D1C">
        <w:rPr>
          <w:rFonts w:cstheme="minorHAnsi"/>
          <w:sz w:val="24"/>
          <w:szCs w:val="24"/>
        </w:rPr>
        <w:t xml:space="preserve"> ha avuto, nella sua storia, i seguenti direttori: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3"/>
        <w:gridCol w:w="7318"/>
      </w:tblGrid>
      <w:tr w:rsidR="00056692" w:rsidRPr="00246D1C" w14:paraId="2FDA5BA2" w14:textId="77777777">
        <w:trPr>
          <w:tblCellSpacing w:w="15" w:type="dxa"/>
        </w:trPr>
        <w:tc>
          <w:tcPr>
            <w:tcW w:w="0" w:type="auto"/>
            <w:vAlign w:val="center"/>
            <w:hideMark/>
          </w:tcPr>
          <w:p w14:paraId="18706D3C" w14:textId="77777777" w:rsidR="00056692" w:rsidRPr="00246D1C" w:rsidRDefault="00056692" w:rsidP="00CC2945">
            <w:pPr>
              <w:spacing w:after="0" w:line="240" w:lineRule="auto"/>
              <w:jc w:val="both"/>
              <w:rPr>
                <w:rFonts w:cstheme="minorHAnsi"/>
                <w:b/>
                <w:bCs/>
                <w:sz w:val="24"/>
                <w:szCs w:val="24"/>
              </w:rPr>
            </w:pPr>
            <w:r w:rsidRPr="00246D1C">
              <w:rPr>
                <w:rFonts w:cstheme="minorHAnsi"/>
                <w:b/>
                <w:bCs/>
                <w:sz w:val="24"/>
                <w:szCs w:val="24"/>
              </w:rPr>
              <w:t>Periodo</w:t>
            </w:r>
          </w:p>
        </w:tc>
        <w:tc>
          <w:tcPr>
            <w:tcW w:w="0" w:type="auto"/>
            <w:vAlign w:val="center"/>
            <w:hideMark/>
          </w:tcPr>
          <w:p w14:paraId="2C1B56B6" w14:textId="77777777" w:rsidR="00056692" w:rsidRPr="00246D1C" w:rsidRDefault="00056692" w:rsidP="00CC2945">
            <w:pPr>
              <w:spacing w:after="0" w:line="240" w:lineRule="auto"/>
              <w:jc w:val="both"/>
              <w:rPr>
                <w:rFonts w:cstheme="minorHAnsi"/>
                <w:b/>
                <w:bCs/>
                <w:sz w:val="24"/>
                <w:szCs w:val="24"/>
              </w:rPr>
            </w:pPr>
            <w:r w:rsidRPr="00246D1C">
              <w:rPr>
                <w:rFonts w:cstheme="minorHAnsi"/>
                <w:b/>
                <w:bCs/>
                <w:sz w:val="24"/>
                <w:szCs w:val="24"/>
              </w:rPr>
              <w:t>Direttore</w:t>
            </w:r>
          </w:p>
        </w:tc>
      </w:tr>
      <w:tr w:rsidR="00056692" w:rsidRPr="00246D1C" w14:paraId="6589C319" w14:textId="77777777">
        <w:trPr>
          <w:tblCellSpacing w:w="15" w:type="dxa"/>
        </w:trPr>
        <w:tc>
          <w:tcPr>
            <w:tcW w:w="0" w:type="auto"/>
            <w:vAlign w:val="center"/>
            <w:hideMark/>
          </w:tcPr>
          <w:p w14:paraId="66FA35AF" w14:textId="77777777" w:rsidR="00056692" w:rsidRPr="00246D1C" w:rsidRDefault="00056692" w:rsidP="00CC2945">
            <w:pPr>
              <w:spacing w:after="0" w:line="240" w:lineRule="auto"/>
              <w:jc w:val="both"/>
              <w:rPr>
                <w:rFonts w:cstheme="minorHAnsi"/>
                <w:sz w:val="24"/>
                <w:szCs w:val="24"/>
              </w:rPr>
            </w:pPr>
            <w:hyperlink r:id="rId33" w:tooltip="1866" w:history="1">
              <w:r w:rsidRPr="00246D1C">
                <w:rPr>
                  <w:rStyle w:val="Collegamentoipertestuale"/>
                  <w:rFonts w:cstheme="minorHAnsi"/>
                  <w:sz w:val="24"/>
                  <w:szCs w:val="24"/>
                </w:rPr>
                <w:t>1866</w:t>
              </w:r>
            </w:hyperlink>
            <w:r w:rsidRPr="00246D1C">
              <w:rPr>
                <w:rFonts w:cstheme="minorHAnsi"/>
                <w:sz w:val="24"/>
                <w:szCs w:val="24"/>
              </w:rPr>
              <w:t>-</w:t>
            </w:r>
            <w:hyperlink r:id="rId34" w:tooltip="1873" w:history="1">
              <w:r w:rsidRPr="00246D1C">
                <w:rPr>
                  <w:rStyle w:val="Collegamentoipertestuale"/>
                  <w:rFonts w:cstheme="minorHAnsi"/>
                  <w:sz w:val="24"/>
                  <w:szCs w:val="24"/>
                </w:rPr>
                <w:t>1873</w:t>
              </w:r>
            </w:hyperlink>
          </w:p>
        </w:tc>
        <w:tc>
          <w:tcPr>
            <w:tcW w:w="0" w:type="auto"/>
            <w:vAlign w:val="center"/>
            <w:hideMark/>
          </w:tcPr>
          <w:p w14:paraId="27EA60A1"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 xml:space="preserve">Alessandro Pandian (in collaborazione inizialmente con Giusto </w:t>
            </w:r>
            <w:proofErr w:type="spellStart"/>
            <w:r w:rsidRPr="00246D1C">
              <w:rPr>
                <w:rFonts w:cstheme="minorHAnsi"/>
                <w:sz w:val="24"/>
                <w:szCs w:val="24"/>
              </w:rPr>
              <w:t>Ponticaccia</w:t>
            </w:r>
            <w:proofErr w:type="spellEnd"/>
            <w:r w:rsidRPr="00246D1C">
              <w:rPr>
                <w:rFonts w:cstheme="minorHAnsi"/>
                <w:sz w:val="24"/>
                <w:szCs w:val="24"/>
              </w:rPr>
              <w:t>)</w:t>
            </w:r>
          </w:p>
        </w:tc>
      </w:tr>
      <w:tr w:rsidR="00056692" w:rsidRPr="00246D1C" w14:paraId="69430075" w14:textId="77777777">
        <w:trPr>
          <w:tblCellSpacing w:w="15" w:type="dxa"/>
        </w:trPr>
        <w:tc>
          <w:tcPr>
            <w:tcW w:w="0" w:type="auto"/>
            <w:vAlign w:val="center"/>
            <w:hideMark/>
          </w:tcPr>
          <w:p w14:paraId="710E8247" w14:textId="77777777" w:rsidR="00056692" w:rsidRPr="00246D1C" w:rsidRDefault="00056692" w:rsidP="00CC2945">
            <w:pPr>
              <w:spacing w:after="0" w:line="240" w:lineRule="auto"/>
              <w:jc w:val="both"/>
              <w:rPr>
                <w:rFonts w:cstheme="minorHAnsi"/>
                <w:sz w:val="24"/>
                <w:szCs w:val="24"/>
              </w:rPr>
            </w:pPr>
            <w:hyperlink r:id="rId35" w:tooltip="1874" w:history="1">
              <w:r w:rsidRPr="00246D1C">
                <w:rPr>
                  <w:rStyle w:val="Collegamentoipertestuale"/>
                  <w:rFonts w:cstheme="minorHAnsi"/>
                  <w:sz w:val="24"/>
                  <w:szCs w:val="24"/>
                </w:rPr>
                <w:t>1874</w:t>
              </w:r>
            </w:hyperlink>
            <w:r w:rsidRPr="00246D1C">
              <w:rPr>
                <w:rFonts w:cstheme="minorHAnsi"/>
                <w:sz w:val="24"/>
                <w:szCs w:val="24"/>
              </w:rPr>
              <w:t>-</w:t>
            </w:r>
            <w:hyperlink r:id="rId36" w:tooltip="1880" w:history="1">
              <w:r w:rsidRPr="00246D1C">
                <w:rPr>
                  <w:rStyle w:val="Collegamentoipertestuale"/>
                  <w:rFonts w:cstheme="minorHAnsi"/>
                  <w:sz w:val="24"/>
                  <w:szCs w:val="24"/>
                </w:rPr>
                <w:t>1880</w:t>
              </w:r>
            </w:hyperlink>
          </w:p>
        </w:tc>
        <w:tc>
          <w:tcPr>
            <w:tcW w:w="0" w:type="auto"/>
            <w:vAlign w:val="center"/>
            <w:hideMark/>
          </w:tcPr>
          <w:p w14:paraId="54A8C2B8" w14:textId="77777777" w:rsidR="00056692" w:rsidRPr="00246D1C" w:rsidRDefault="00056692" w:rsidP="00CC2945">
            <w:pPr>
              <w:spacing w:after="0" w:line="240" w:lineRule="auto"/>
              <w:jc w:val="both"/>
              <w:rPr>
                <w:rFonts w:cstheme="minorHAnsi"/>
                <w:sz w:val="24"/>
                <w:szCs w:val="24"/>
              </w:rPr>
            </w:pPr>
            <w:hyperlink r:id="rId37" w:tooltip="Dario Papa" w:history="1">
              <w:r w:rsidRPr="00246D1C">
                <w:rPr>
                  <w:rStyle w:val="Collegamentoipertestuale"/>
                  <w:rFonts w:cstheme="minorHAnsi"/>
                  <w:sz w:val="24"/>
                  <w:szCs w:val="24"/>
                </w:rPr>
                <w:t>Dario Papa</w:t>
              </w:r>
            </w:hyperlink>
          </w:p>
        </w:tc>
      </w:tr>
      <w:tr w:rsidR="00056692" w:rsidRPr="00246D1C" w14:paraId="6D7D3AC4" w14:textId="77777777">
        <w:trPr>
          <w:tblCellSpacing w:w="15" w:type="dxa"/>
        </w:trPr>
        <w:tc>
          <w:tcPr>
            <w:tcW w:w="0" w:type="auto"/>
            <w:vAlign w:val="center"/>
            <w:hideMark/>
          </w:tcPr>
          <w:p w14:paraId="4A756CC2"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1880-</w:t>
            </w:r>
            <w:hyperlink r:id="rId38" w:tooltip="1882" w:history="1">
              <w:r w:rsidRPr="00246D1C">
                <w:rPr>
                  <w:rStyle w:val="Collegamentoipertestuale"/>
                  <w:rFonts w:cstheme="minorHAnsi"/>
                  <w:sz w:val="24"/>
                  <w:szCs w:val="24"/>
                </w:rPr>
                <w:t>1882</w:t>
              </w:r>
            </w:hyperlink>
          </w:p>
        </w:tc>
        <w:tc>
          <w:tcPr>
            <w:tcW w:w="0" w:type="auto"/>
            <w:vAlign w:val="center"/>
            <w:hideMark/>
          </w:tcPr>
          <w:p w14:paraId="15DA29AB"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Ruggero Giannelli</w:t>
            </w:r>
          </w:p>
        </w:tc>
      </w:tr>
      <w:tr w:rsidR="00056692" w:rsidRPr="00246D1C" w14:paraId="7F99D469" w14:textId="77777777">
        <w:trPr>
          <w:tblCellSpacing w:w="15" w:type="dxa"/>
        </w:trPr>
        <w:tc>
          <w:tcPr>
            <w:tcW w:w="0" w:type="auto"/>
            <w:vAlign w:val="center"/>
            <w:hideMark/>
          </w:tcPr>
          <w:p w14:paraId="78447380"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1882-</w:t>
            </w:r>
            <w:hyperlink r:id="rId39" w:tooltip="1883" w:history="1">
              <w:r w:rsidRPr="00246D1C">
                <w:rPr>
                  <w:rStyle w:val="Collegamentoipertestuale"/>
                  <w:rFonts w:cstheme="minorHAnsi"/>
                  <w:sz w:val="24"/>
                  <w:szCs w:val="24"/>
                </w:rPr>
                <w:t>1883</w:t>
              </w:r>
            </w:hyperlink>
          </w:p>
        </w:tc>
        <w:tc>
          <w:tcPr>
            <w:tcW w:w="0" w:type="auto"/>
            <w:vAlign w:val="center"/>
            <w:hideMark/>
          </w:tcPr>
          <w:p w14:paraId="750FF0E7"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Cesare Gueltrini</w:t>
            </w:r>
          </w:p>
        </w:tc>
      </w:tr>
      <w:tr w:rsidR="00056692" w:rsidRPr="00246D1C" w14:paraId="58171500" w14:textId="77777777">
        <w:trPr>
          <w:tblCellSpacing w:w="15" w:type="dxa"/>
        </w:trPr>
        <w:tc>
          <w:tcPr>
            <w:tcW w:w="0" w:type="auto"/>
            <w:vAlign w:val="center"/>
            <w:hideMark/>
          </w:tcPr>
          <w:p w14:paraId="4B76C225"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1883-</w:t>
            </w:r>
            <w:hyperlink r:id="rId40" w:tooltip="1884" w:history="1">
              <w:r w:rsidRPr="00246D1C">
                <w:rPr>
                  <w:rStyle w:val="Collegamentoipertestuale"/>
                  <w:rFonts w:cstheme="minorHAnsi"/>
                  <w:sz w:val="24"/>
                  <w:szCs w:val="24"/>
                </w:rPr>
                <w:t>1884</w:t>
              </w:r>
            </w:hyperlink>
          </w:p>
        </w:tc>
        <w:tc>
          <w:tcPr>
            <w:tcW w:w="0" w:type="auto"/>
            <w:vAlign w:val="center"/>
            <w:hideMark/>
          </w:tcPr>
          <w:p w14:paraId="2602E4FA"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Dario Papa, 2ª volta</w:t>
            </w:r>
          </w:p>
        </w:tc>
      </w:tr>
      <w:tr w:rsidR="00056692" w:rsidRPr="00246D1C" w14:paraId="15428087" w14:textId="77777777">
        <w:trPr>
          <w:tblCellSpacing w:w="15" w:type="dxa"/>
        </w:trPr>
        <w:tc>
          <w:tcPr>
            <w:tcW w:w="0" w:type="auto"/>
            <w:vAlign w:val="center"/>
            <w:hideMark/>
          </w:tcPr>
          <w:p w14:paraId="088D7419"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1884-</w:t>
            </w:r>
            <w:hyperlink r:id="rId41" w:tooltip="1901" w:history="1">
              <w:r w:rsidRPr="00246D1C">
                <w:rPr>
                  <w:rStyle w:val="Collegamentoipertestuale"/>
                  <w:rFonts w:cstheme="minorHAnsi"/>
                  <w:sz w:val="24"/>
                  <w:szCs w:val="24"/>
                </w:rPr>
                <w:t>1901</w:t>
              </w:r>
            </w:hyperlink>
          </w:p>
        </w:tc>
        <w:tc>
          <w:tcPr>
            <w:tcW w:w="0" w:type="auto"/>
            <w:vAlign w:val="center"/>
            <w:hideMark/>
          </w:tcPr>
          <w:p w14:paraId="35ABA76B"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Giovanni Antonio Aymo (sarà anche editore dal 1894 al 1901)</w:t>
            </w:r>
          </w:p>
        </w:tc>
      </w:tr>
      <w:tr w:rsidR="00056692" w:rsidRPr="00246D1C" w14:paraId="4FBB0C78" w14:textId="77777777">
        <w:trPr>
          <w:tblCellSpacing w:w="15" w:type="dxa"/>
        </w:trPr>
        <w:tc>
          <w:tcPr>
            <w:tcW w:w="0" w:type="auto"/>
            <w:vAlign w:val="center"/>
            <w:hideMark/>
          </w:tcPr>
          <w:p w14:paraId="3349678D"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1901-</w:t>
            </w:r>
            <w:hyperlink r:id="rId42" w:tooltip="1905" w:history="1">
              <w:r w:rsidRPr="00246D1C">
                <w:rPr>
                  <w:rStyle w:val="Collegamentoipertestuale"/>
                  <w:rFonts w:cstheme="minorHAnsi"/>
                  <w:sz w:val="24"/>
                  <w:szCs w:val="24"/>
                </w:rPr>
                <w:t>1905</w:t>
              </w:r>
            </w:hyperlink>
          </w:p>
        </w:tc>
        <w:tc>
          <w:tcPr>
            <w:tcW w:w="0" w:type="auto"/>
            <w:vAlign w:val="center"/>
            <w:hideMark/>
          </w:tcPr>
          <w:p w14:paraId="22166205"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 xml:space="preserve">Antonio Mantovani (muore in duello con il direttore de </w:t>
            </w:r>
            <w:r w:rsidRPr="00246D1C">
              <w:rPr>
                <w:rFonts w:cstheme="minorHAnsi"/>
                <w:i/>
                <w:iCs/>
                <w:sz w:val="24"/>
                <w:szCs w:val="24"/>
              </w:rPr>
              <w:t>L'Adige</w:t>
            </w:r>
            <w:r w:rsidRPr="00246D1C">
              <w:rPr>
                <w:rFonts w:cstheme="minorHAnsi"/>
                <w:sz w:val="24"/>
                <w:szCs w:val="24"/>
              </w:rPr>
              <w:t>)</w:t>
            </w:r>
          </w:p>
        </w:tc>
      </w:tr>
      <w:tr w:rsidR="00056692" w:rsidRPr="00246D1C" w14:paraId="5BC0A3D5" w14:textId="77777777">
        <w:trPr>
          <w:tblCellSpacing w:w="15" w:type="dxa"/>
        </w:trPr>
        <w:tc>
          <w:tcPr>
            <w:tcW w:w="0" w:type="auto"/>
            <w:vAlign w:val="center"/>
            <w:hideMark/>
          </w:tcPr>
          <w:p w14:paraId="55DA2957"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1905-</w:t>
            </w:r>
            <w:hyperlink r:id="rId43" w:tooltip="1916" w:history="1">
              <w:r w:rsidRPr="00246D1C">
                <w:rPr>
                  <w:rStyle w:val="Collegamentoipertestuale"/>
                  <w:rFonts w:cstheme="minorHAnsi"/>
                  <w:sz w:val="24"/>
                  <w:szCs w:val="24"/>
                </w:rPr>
                <w:t>1916</w:t>
              </w:r>
            </w:hyperlink>
          </w:p>
        </w:tc>
        <w:tc>
          <w:tcPr>
            <w:tcW w:w="0" w:type="auto"/>
            <w:vAlign w:val="center"/>
            <w:hideMark/>
          </w:tcPr>
          <w:p w14:paraId="2D70CEF7"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Adolfo Fossi</w:t>
            </w:r>
          </w:p>
        </w:tc>
      </w:tr>
      <w:tr w:rsidR="00056692" w:rsidRPr="00246D1C" w14:paraId="51F702DF" w14:textId="77777777">
        <w:trPr>
          <w:tblCellSpacing w:w="15" w:type="dxa"/>
        </w:trPr>
        <w:tc>
          <w:tcPr>
            <w:tcW w:w="0" w:type="auto"/>
            <w:vAlign w:val="center"/>
            <w:hideMark/>
          </w:tcPr>
          <w:p w14:paraId="085A14E0"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1916-</w:t>
            </w:r>
            <w:hyperlink r:id="rId44" w:tooltip="1918" w:history="1">
              <w:r w:rsidRPr="00246D1C">
                <w:rPr>
                  <w:rStyle w:val="Collegamentoipertestuale"/>
                  <w:rFonts w:cstheme="minorHAnsi"/>
                  <w:sz w:val="24"/>
                  <w:szCs w:val="24"/>
                </w:rPr>
                <w:t>1918</w:t>
              </w:r>
            </w:hyperlink>
          </w:p>
        </w:tc>
        <w:tc>
          <w:tcPr>
            <w:tcW w:w="0" w:type="auto"/>
            <w:vAlign w:val="center"/>
            <w:hideMark/>
          </w:tcPr>
          <w:p w14:paraId="02DF7779"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Rodolfo Rampoldi</w:t>
            </w:r>
          </w:p>
        </w:tc>
      </w:tr>
      <w:tr w:rsidR="00056692" w:rsidRPr="00246D1C" w14:paraId="62D2095D" w14:textId="77777777">
        <w:trPr>
          <w:tblCellSpacing w:w="15" w:type="dxa"/>
        </w:trPr>
        <w:tc>
          <w:tcPr>
            <w:tcW w:w="0" w:type="auto"/>
            <w:vAlign w:val="center"/>
            <w:hideMark/>
          </w:tcPr>
          <w:p w14:paraId="0C35FB69" w14:textId="77777777" w:rsidR="00056692" w:rsidRPr="00246D1C" w:rsidRDefault="00056692" w:rsidP="00CC2945">
            <w:pPr>
              <w:spacing w:after="0" w:line="240" w:lineRule="auto"/>
              <w:jc w:val="both"/>
              <w:rPr>
                <w:rFonts w:cstheme="minorHAnsi"/>
                <w:sz w:val="24"/>
                <w:szCs w:val="24"/>
              </w:rPr>
            </w:pPr>
            <w:hyperlink r:id="rId45" w:tooltip="1922" w:history="1">
              <w:r w:rsidRPr="00246D1C">
                <w:rPr>
                  <w:rStyle w:val="Collegamentoipertestuale"/>
                  <w:rFonts w:cstheme="minorHAnsi"/>
                  <w:sz w:val="24"/>
                  <w:szCs w:val="24"/>
                </w:rPr>
                <w:t>1922</w:t>
              </w:r>
            </w:hyperlink>
            <w:r w:rsidRPr="00246D1C">
              <w:rPr>
                <w:rFonts w:cstheme="minorHAnsi"/>
                <w:sz w:val="24"/>
                <w:szCs w:val="24"/>
              </w:rPr>
              <w:t>-</w:t>
            </w:r>
            <w:hyperlink r:id="rId46" w:tooltip="1924" w:history="1">
              <w:r w:rsidRPr="00246D1C">
                <w:rPr>
                  <w:rStyle w:val="Collegamentoipertestuale"/>
                  <w:rFonts w:cstheme="minorHAnsi"/>
                  <w:sz w:val="24"/>
                  <w:szCs w:val="24"/>
                </w:rPr>
                <w:t>1924</w:t>
              </w:r>
            </w:hyperlink>
          </w:p>
        </w:tc>
        <w:tc>
          <w:tcPr>
            <w:tcW w:w="0" w:type="auto"/>
            <w:vAlign w:val="center"/>
            <w:hideMark/>
          </w:tcPr>
          <w:p w14:paraId="0DFA9FD3"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Giuseppe Pollorini</w:t>
            </w:r>
          </w:p>
        </w:tc>
      </w:tr>
      <w:tr w:rsidR="00056692" w:rsidRPr="00246D1C" w14:paraId="552F3D69" w14:textId="77777777">
        <w:trPr>
          <w:tblCellSpacing w:w="15" w:type="dxa"/>
        </w:trPr>
        <w:tc>
          <w:tcPr>
            <w:tcW w:w="0" w:type="auto"/>
            <w:vAlign w:val="center"/>
            <w:hideMark/>
          </w:tcPr>
          <w:p w14:paraId="2EBE18F7" w14:textId="77777777" w:rsidR="00056692" w:rsidRPr="00246D1C" w:rsidRDefault="00056692" w:rsidP="00CC2945">
            <w:pPr>
              <w:spacing w:after="0" w:line="240" w:lineRule="auto"/>
              <w:jc w:val="both"/>
              <w:rPr>
                <w:rFonts w:cstheme="minorHAnsi"/>
                <w:sz w:val="24"/>
                <w:szCs w:val="24"/>
              </w:rPr>
            </w:pPr>
            <w:hyperlink r:id="rId47" w:tooltip="1924" w:history="1">
              <w:r w:rsidRPr="00246D1C">
                <w:rPr>
                  <w:rStyle w:val="Collegamentoipertestuale"/>
                  <w:rFonts w:cstheme="minorHAnsi"/>
                  <w:sz w:val="24"/>
                  <w:szCs w:val="24"/>
                </w:rPr>
                <w:t>1924</w:t>
              </w:r>
            </w:hyperlink>
            <w:r w:rsidRPr="00246D1C">
              <w:rPr>
                <w:rFonts w:cstheme="minorHAnsi"/>
                <w:sz w:val="24"/>
                <w:szCs w:val="24"/>
              </w:rPr>
              <w:t>-</w:t>
            </w:r>
            <w:hyperlink r:id="rId48" w:tooltip="1926" w:history="1">
              <w:r w:rsidRPr="00246D1C">
                <w:rPr>
                  <w:rStyle w:val="Collegamentoipertestuale"/>
                  <w:rFonts w:cstheme="minorHAnsi"/>
                  <w:sz w:val="24"/>
                  <w:szCs w:val="24"/>
                </w:rPr>
                <w:t>1926</w:t>
              </w:r>
            </w:hyperlink>
          </w:p>
        </w:tc>
        <w:tc>
          <w:tcPr>
            <w:tcW w:w="0" w:type="auto"/>
            <w:vAlign w:val="center"/>
            <w:hideMark/>
          </w:tcPr>
          <w:p w14:paraId="4DD08FF3"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Michele Campana</w:t>
            </w:r>
          </w:p>
        </w:tc>
      </w:tr>
      <w:tr w:rsidR="00056692" w:rsidRPr="00246D1C" w14:paraId="4DED1038" w14:textId="77777777">
        <w:trPr>
          <w:tblCellSpacing w:w="15" w:type="dxa"/>
        </w:trPr>
        <w:tc>
          <w:tcPr>
            <w:tcW w:w="0" w:type="auto"/>
            <w:vAlign w:val="center"/>
            <w:hideMark/>
          </w:tcPr>
          <w:p w14:paraId="1053C0B6"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1926</w:t>
            </w:r>
          </w:p>
        </w:tc>
        <w:tc>
          <w:tcPr>
            <w:tcW w:w="0" w:type="auto"/>
            <w:vAlign w:val="center"/>
            <w:hideMark/>
          </w:tcPr>
          <w:p w14:paraId="7814B83E"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Ettore Tambara (</w:t>
            </w:r>
            <w:r w:rsidRPr="00246D1C">
              <w:rPr>
                <w:rFonts w:cstheme="minorHAnsi"/>
                <w:i/>
                <w:iCs/>
                <w:sz w:val="24"/>
                <w:szCs w:val="24"/>
              </w:rPr>
              <w:t>ad interim</w:t>
            </w:r>
            <w:r w:rsidRPr="00246D1C">
              <w:rPr>
                <w:rFonts w:cstheme="minorHAnsi"/>
                <w:sz w:val="24"/>
                <w:szCs w:val="24"/>
              </w:rPr>
              <w:t>)</w:t>
            </w:r>
          </w:p>
        </w:tc>
      </w:tr>
      <w:tr w:rsidR="00056692" w:rsidRPr="00246D1C" w14:paraId="479CD726" w14:textId="77777777">
        <w:trPr>
          <w:tblCellSpacing w:w="15" w:type="dxa"/>
        </w:trPr>
        <w:tc>
          <w:tcPr>
            <w:tcW w:w="0" w:type="auto"/>
            <w:vAlign w:val="center"/>
            <w:hideMark/>
          </w:tcPr>
          <w:p w14:paraId="1A940B30"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1926-</w:t>
            </w:r>
            <w:hyperlink r:id="rId49" w:tooltip="1928" w:history="1">
              <w:r w:rsidRPr="00246D1C">
                <w:rPr>
                  <w:rStyle w:val="Collegamentoipertestuale"/>
                  <w:rFonts w:cstheme="minorHAnsi"/>
                  <w:sz w:val="24"/>
                  <w:szCs w:val="24"/>
                </w:rPr>
                <w:t>1928</w:t>
              </w:r>
            </w:hyperlink>
          </w:p>
        </w:tc>
        <w:tc>
          <w:tcPr>
            <w:tcW w:w="0" w:type="auto"/>
            <w:vAlign w:val="center"/>
            <w:hideMark/>
          </w:tcPr>
          <w:p w14:paraId="3C7DF7EB"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Sandro Baganzini</w:t>
            </w:r>
          </w:p>
        </w:tc>
      </w:tr>
      <w:tr w:rsidR="00056692" w:rsidRPr="00246D1C" w14:paraId="75CF2641" w14:textId="77777777">
        <w:trPr>
          <w:tblCellSpacing w:w="15" w:type="dxa"/>
        </w:trPr>
        <w:tc>
          <w:tcPr>
            <w:tcW w:w="0" w:type="auto"/>
            <w:vAlign w:val="center"/>
            <w:hideMark/>
          </w:tcPr>
          <w:p w14:paraId="66F6B268" w14:textId="77777777" w:rsidR="00056692" w:rsidRPr="00246D1C" w:rsidRDefault="00056692" w:rsidP="00CC2945">
            <w:pPr>
              <w:spacing w:after="0" w:line="240" w:lineRule="auto"/>
              <w:jc w:val="both"/>
              <w:rPr>
                <w:rFonts w:cstheme="minorHAnsi"/>
                <w:sz w:val="24"/>
                <w:szCs w:val="24"/>
              </w:rPr>
            </w:pPr>
            <w:hyperlink r:id="rId50" w:tooltip="1929" w:history="1">
              <w:r w:rsidRPr="00246D1C">
                <w:rPr>
                  <w:rStyle w:val="Collegamentoipertestuale"/>
                  <w:rFonts w:cstheme="minorHAnsi"/>
                  <w:sz w:val="24"/>
                  <w:szCs w:val="24"/>
                </w:rPr>
                <w:t>1929</w:t>
              </w:r>
            </w:hyperlink>
            <w:r w:rsidRPr="00246D1C">
              <w:rPr>
                <w:rFonts w:cstheme="minorHAnsi"/>
                <w:sz w:val="24"/>
                <w:szCs w:val="24"/>
              </w:rPr>
              <w:t>-</w:t>
            </w:r>
            <w:hyperlink r:id="rId51" w:tooltip="1930" w:history="1">
              <w:r w:rsidRPr="00246D1C">
                <w:rPr>
                  <w:rStyle w:val="Collegamentoipertestuale"/>
                  <w:rFonts w:cstheme="minorHAnsi"/>
                  <w:sz w:val="24"/>
                  <w:szCs w:val="24"/>
                </w:rPr>
                <w:t>1930</w:t>
              </w:r>
            </w:hyperlink>
          </w:p>
        </w:tc>
        <w:tc>
          <w:tcPr>
            <w:tcW w:w="0" w:type="auto"/>
            <w:vAlign w:val="center"/>
            <w:hideMark/>
          </w:tcPr>
          <w:p w14:paraId="21272550"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Giuseppe Toffano</w:t>
            </w:r>
          </w:p>
        </w:tc>
      </w:tr>
      <w:tr w:rsidR="00056692" w:rsidRPr="00246D1C" w14:paraId="61F54FF0" w14:textId="77777777">
        <w:trPr>
          <w:tblCellSpacing w:w="15" w:type="dxa"/>
        </w:trPr>
        <w:tc>
          <w:tcPr>
            <w:tcW w:w="0" w:type="auto"/>
            <w:vAlign w:val="center"/>
            <w:hideMark/>
          </w:tcPr>
          <w:p w14:paraId="26FB94A9"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1930-</w:t>
            </w:r>
            <w:hyperlink r:id="rId52" w:tooltip="1936" w:history="1">
              <w:r w:rsidRPr="00246D1C">
                <w:rPr>
                  <w:rStyle w:val="Collegamentoipertestuale"/>
                  <w:rFonts w:cstheme="minorHAnsi"/>
                  <w:sz w:val="24"/>
                  <w:szCs w:val="24"/>
                </w:rPr>
                <w:t>1936</w:t>
              </w:r>
            </w:hyperlink>
          </w:p>
        </w:tc>
        <w:tc>
          <w:tcPr>
            <w:tcW w:w="0" w:type="auto"/>
            <w:vAlign w:val="center"/>
            <w:hideMark/>
          </w:tcPr>
          <w:p w14:paraId="1C82D36A"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Antonio Galata</w:t>
            </w:r>
          </w:p>
        </w:tc>
      </w:tr>
      <w:tr w:rsidR="00056692" w:rsidRPr="00246D1C" w14:paraId="2DBB8FD3" w14:textId="77777777">
        <w:trPr>
          <w:tblCellSpacing w:w="15" w:type="dxa"/>
        </w:trPr>
        <w:tc>
          <w:tcPr>
            <w:tcW w:w="0" w:type="auto"/>
            <w:vAlign w:val="center"/>
            <w:hideMark/>
          </w:tcPr>
          <w:p w14:paraId="1B08A080"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1936-</w:t>
            </w:r>
            <w:hyperlink r:id="rId53" w:tooltip="1943" w:history="1">
              <w:r w:rsidRPr="00246D1C">
                <w:rPr>
                  <w:rStyle w:val="Collegamentoipertestuale"/>
                  <w:rFonts w:cstheme="minorHAnsi"/>
                  <w:sz w:val="24"/>
                  <w:szCs w:val="24"/>
                </w:rPr>
                <w:t>1943</w:t>
              </w:r>
            </w:hyperlink>
          </w:p>
        </w:tc>
        <w:tc>
          <w:tcPr>
            <w:tcW w:w="0" w:type="auto"/>
            <w:vAlign w:val="center"/>
            <w:hideMark/>
          </w:tcPr>
          <w:p w14:paraId="35022112"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Umberto Melani</w:t>
            </w:r>
          </w:p>
        </w:tc>
      </w:tr>
      <w:tr w:rsidR="00056692" w:rsidRPr="00246D1C" w14:paraId="20C0A3EF" w14:textId="77777777">
        <w:trPr>
          <w:tblCellSpacing w:w="15" w:type="dxa"/>
        </w:trPr>
        <w:tc>
          <w:tcPr>
            <w:tcW w:w="0" w:type="auto"/>
            <w:vAlign w:val="center"/>
            <w:hideMark/>
          </w:tcPr>
          <w:p w14:paraId="0F8954CB"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lug.-sett. 1943</w:t>
            </w:r>
          </w:p>
        </w:tc>
        <w:tc>
          <w:tcPr>
            <w:tcW w:w="0" w:type="auto"/>
            <w:vAlign w:val="center"/>
            <w:hideMark/>
          </w:tcPr>
          <w:p w14:paraId="228699A2"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Giuseppe Silvestri</w:t>
            </w:r>
          </w:p>
        </w:tc>
      </w:tr>
      <w:tr w:rsidR="00056692" w:rsidRPr="00246D1C" w14:paraId="071FD001" w14:textId="77777777">
        <w:trPr>
          <w:tblCellSpacing w:w="15" w:type="dxa"/>
        </w:trPr>
        <w:tc>
          <w:tcPr>
            <w:tcW w:w="0" w:type="auto"/>
            <w:vAlign w:val="center"/>
            <w:hideMark/>
          </w:tcPr>
          <w:p w14:paraId="195DD7A0"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 giorno</w:t>
            </w:r>
          </w:p>
        </w:tc>
        <w:tc>
          <w:tcPr>
            <w:tcW w:w="0" w:type="auto"/>
            <w:vAlign w:val="center"/>
            <w:hideMark/>
          </w:tcPr>
          <w:p w14:paraId="4025D9C2"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Aldo Ettore Kessler</w:t>
            </w:r>
          </w:p>
        </w:tc>
      </w:tr>
      <w:tr w:rsidR="00056692" w:rsidRPr="00246D1C" w14:paraId="7103B1EC" w14:textId="77777777">
        <w:trPr>
          <w:tblCellSpacing w:w="15" w:type="dxa"/>
        </w:trPr>
        <w:tc>
          <w:tcPr>
            <w:tcW w:w="0" w:type="auto"/>
            <w:vAlign w:val="center"/>
            <w:hideMark/>
          </w:tcPr>
          <w:p w14:paraId="6A7B78BF"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sett. - ott. '43</w:t>
            </w:r>
          </w:p>
        </w:tc>
        <w:tc>
          <w:tcPr>
            <w:tcW w:w="0" w:type="auto"/>
            <w:vAlign w:val="center"/>
            <w:hideMark/>
          </w:tcPr>
          <w:p w14:paraId="1DD4350B"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Carlo Manzini</w:t>
            </w:r>
          </w:p>
        </w:tc>
      </w:tr>
      <w:tr w:rsidR="00056692" w:rsidRPr="00246D1C" w14:paraId="61F9B74C" w14:textId="77777777">
        <w:trPr>
          <w:tblCellSpacing w:w="15" w:type="dxa"/>
        </w:trPr>
        <w:tc>
          <w:tcPr>
            <w:tcW w:w="0" w:type="auto"/>
            <w:vAlign w:val="center"/>
            <w:hideMark/>
          </w:tcPr>
          <w:p w14:paraId="35CD9D27"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 xml:space="preserve">ott. '43 - giu. </w:t>
            </w:r>
            <w:hyperlink r:id="rId54" w:tooltip="1944" w:history="1">
              <w:r w:rsidRPr="00246D1C">
                <w:rPr>
                  <w:rStyle w:val="Collegamentoipertestuale"/>
                  <w:rFonts w:cstheme="minorHAnsi"/>
                  <w:sz w:val="24"/>
                  <w:szCs w:val="24"/>
                </w:rPr>
                <w:t>'44</w:t>
              </w:r>
            </w:hyperlink>
          </w:p>
        </w:tc>
        <w:tc>
          <w:tcPr>
            <w:tcW w:w="0" w:type="auto"/>
            <w:vAlign w:val="center"/>
            <w:hideMark/>
          </w:tcPr>
          <w:p w14:paraId="2C12A2BB"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Giuseppe Castelletti</w:t>
            </w:r>
          </w:p>
        </w:tc>
      </w:tr>
      <w:tr w:rsidR="00056692" w:rsidRPr="00246D1C" w14:paraId="528C35C6" w14:textId="77777777">
        <w:trPr>
          <w:tblCellSpacing w:w="15" w:type="dxa"/>
        </w:trPr>
        <w:tc>
          <w:tcPr>
            <w:tcW w:w="0" w:type="auto"/>
            <w:vAlign w:val="center"/>
            <w:hideMark/>
          </w:tcPr>
          <w:p w14:paraId="43F9D6DF"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1944</w:t>
            </w:r>
          </w:p>
        </w:tc>
        <w:tc>
          <w:tcPr>
            <w:tcW w:w="0" w:type="auto"/>
            <w:vAlign w:val="center"/>
            <w:hideMark/>
          </w:tcPr>
          <w:p w14:paraId="62B4F0F1"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Giuseppe Bertoni</w:t>
            </w:r>
          </w:p>
        </w:tc>
      </w:tr>
      <w:tr w:rsidR="00056692" w:rsidRPr="00246D1C" w14:paraId="1258477D" w14:textId="77777777">
        <w:trPr>
          <w:tblCellSpacing w:w="15" w:type="dxa"/>
        </w:trPr>
        <w:tc>
          <w:tcPr>
            <w:tcW w:w="0" w:type="auto"/>
            <w:vAlign w:val="center"/>
            <w:hideMark/>
          </w:tcPr>
          <w:p w14:paraId="67F7E02B"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1944- 25/4/</w:t>
            </w:r>
            <w:hyperlink r:id="rId55" w:tooltip="1945" w:history="1">
              <w:r w:rsidRPr="00246D1C">
                <w:rPr>
                  <w:rStyle w:val="Collegamentoipertestuale"/>
                  <w:rFonts w:cstheme="minorHAnsi"/>
                  <w:sz w:val="24"/>
                  <w:szCs w:val="24"/>
                </w:rPr>
                <w:t>'45</w:t>
              </w:r>
            </w:hyperlink>
          </w:p>
        </w:tc>
        <w:tc>
          <w:tcPr>
            <w:tcW w:w="0" w:type="auto"/>
            <w:vAlign w:val="center"/>
            <w:hideMark/>
          </w:tcPr>
          <w:p w14:paraId="2B5FB966" w14:textId="77777777" w:rsidR="00056692" w:rsidRPr="00246D1C" w:rsidRDefault="00056692" w:rsidP="00CC2945">
            <w:pPr>
              <w:spacing w:after="0" w:line="240" w:lineRule="auto"/>
              <w:jc w:val="both"/>
              <w:rPr>
                <w:rFonts w:cstheme="minorHAnsi"/>
                <w:sz w:val="24"/>
                <w:szCs w:val="24"/>
              </w:rPr>
            </w:pPr>
            <w:hyperlink r:id="rId56" w:tooltip="Giacomo Etna" w:history="1">
              <w:r w:rsidRPr="00246D1C">
                <w:rPr>
                  <w:rStyle w:val="Collegamentoipertestuale"/>
                  <w:rFonts w:cstheme="minorHAnsi"/>
                  <w:sz w:val="24"/>
                  <w:szCs w:val="24"/>
                </w:rPr>
                <w:t>Giacomo Etna</w:t>
              </w:r>
            </w:hyperlink>
            <w:r w:rsidRPr="00246D1C">
              <w:rPr>
                <w:rFonts w:cstheme="minorHAnsi"/>
                <w:sz w:val="24"/>
                <w:szCs w:val="24"/>
              </w:rPr>
              <w:t xml:space="preserve"> (</w:t>
            </w:r>
            <w:r w:rsidRPr="00246D1C">
              <w:rPr>
                <w:rFonts w:cstheme="minorHAnsi"/>
                <w:i/>
                <w:iCs/>
                <w:sz w:val="24"/>
                <w:szCs w:val="24"/>
              </w:rPr>
              <w:t>Verona Libera</w:t>
            </w:r>
            <w:r w:rsidRPr="00246D1C">
              <w:rPr>
                <w:rFonts w:cstheme="minorHAnsi"/>
                <w:sz w:val="24"/>
                <w:szCs w:val="24"/>
              </w:rPr>
              <w:t>)</w:t>
            </w:r>
          </w:p>
        </w:tc>
      </w:tr>
      <w:tr w:rsidR="00056692" w:rsidRPr="00246D1C" w14:paraId="12083EAC" w14:textId="77777777">
        <w:trPr>
          <w:tblCellSpacing w:w="15" w:type="dxa"/>
        </w:trPr>
        <w:tc>
          <w:tcPr>
            <w:tcW w:w="0" w:type="auto"/>
            <w:vAlign w:val="center"/>
            <w:hideMark/>
          </w:tcPr>
          <w:p w14:paraId="5FBB3A2F"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1/7/</w:t>
            </w:r>
            <w:hyperlink r:id="rId57" w:tooltip="1946" w:history="1">
              <w:r w:rsidRPr="00246D1C">
                <w:rPr>
                  <w:rStyle w:val="Collegamentoipertestuale"/>
                  <w:rFonts w:cstheme="minorHAnsi"/>
                  <w:sz w:val="24"/>
                  <w:szCs w:val="24"/>
                </w:rPr>
                <w:t>46</w:t>
              </w:r>
            </w:hyperlink>
            <w:r w:rsidRPr="00246D1C">
              <w:rPr>
                <w:rFonts w:cstheme="minorHAnsi"/>
                <w:sz w:val="24"/>
                <w:szCs w:val="24"/>
              </w:rPr>
              <w:t>-</w:t>
            </w:r>
            <w:hyperlink r:id="rId58" w:tooltip="1958" w:history="1">
              <w:r w:rsidRPr="00246D1C">
                <w:rPr>
                  <w:rStyle w:val="Collegamentoipertestuale"/>
                  <w:rFonts w:cstheme="minorHAnsi"/>
                  <w:sz w:val="24"/>
                  <w:szCs w:val="24"/>
                </w:rPr>
                <w:t>1958</w:t>
              </w:r>
            </w:hyperlink>
          </w:p>
        </w:tc>
        <w:tc>
          <w:tcPr>
            <w:tcW w:w="0" w:type="auto"/>
            <w:vAlign w:val="center"/>
            <w:hideMark/>
          </w:tcPr>
          <w:p w14:paraId="2CB40A9F"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Antonio Galata</w:t>
            </w:r>
          </w:p>
        </w:tc>
      </w:tr>
      <w:tr w:rsidR="00056692" w:rsidRPr="00246D1C" w14:paraId="19164BC9" w14:textId="77777777">
        <w:trPr>
          <w:tblCellSpacing w:w="15" w:type="dxa"/>
        </w:trPr>
        <w:tc>
          <w:tcPr>
            <w:tcW w:w="0" w:type="auto"/>
            <w:vAlign w:val="center"/>
            <w:hideMark/>
          </w:tcPr>
          <w:p w14:paraId="6158F5D8"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1958-</w:t>
            </w:r>
            <w:hyperlink r:id="rId59" w:tooltip="1967" w:history="1">
              <w:r w:rsidRPr="00246D1C">
                <w:rPr>
                  <w:rStyle w:val="Collegamentoipertestuale"/>
                  <w:rFonts w:cstheme="minorHAnsi"/>
                  <w:sz w:val="24"/>
                  <w:szCs w:val="24"/>
                </w:rPr>
                <w:t>1967</w:t>
              </w:r>
            </w:hyperlink>
          </w:p>
        </w:tc>
        <w:tc>
          <w:tcPr>
            <w:tcW w:w="0" w:type="auto"/>
            <w:vAlign w:val="center"/>
            <w:hideMark/>
          </w:tcPr>
          <w:p w14:paraId="2CDC4380"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Gilberto Formenti</w:t>
            </w:r>
          </w:p>
        </w:tc>
      </w:tr>
      <w:tr w:rsidR="00056692" w:rsidRPr="00246D1C" w14:paraId="1A004B61" w14:textId="77777777">
        <w:trPr>
          <w:tblCellSpacing w:w="15" w:type="dxa"/>
        </w:trPr>
        <w:tc>
          <w:tcPr>
            <w:tcW w:w="0" w:type="auto"/>
            <w:vAlign w:val="center"/>
            <w:hideMark/>
          </w:tcPr>
          <w:p w14:paraId="07662009"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1967-</w:t>
            </w:r>
            <w:hyperlink r:id="rId60" w:tooltip="1969" w:history="1">
              <w:r w:rsidRPr="00246D1C">
                <w:rPr>
                  <w:rStyle w:val="Collegamentoipertestuale"/>
                  <w:rFonts w:cstheme="minorHAnsi"/>
                  <w:sz w:val="24"/>
                  <w:szCs w:val="24"/>
                </w:rPr>
                <w:t>1969</w:t>
              </w:r>
            </w:hyperlink>
          </w:p>
        </w:tc>
        <w:tc>
          <w:tcPr>
            <w:tcW w:w="0" w:type="auto"/>
            <w:vAlign w:val="center"/>
            <w:hideMark/>
          </w:tcPr>
          <w:p w14:paraId="73E7ADB7"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Giovanni Fontana</w:t>
            </w:r>
          </w:p>
        </w:tc>
      </w:tr>
      <w:tr w:rsidR="00056692" w:rsidRPr="00246D1C" w14:paraId="1ACA8952" w14:textId="77777777">
        <w:trPr>
          <w:tblCellSpacing w:w="15" w:type="dxa"/>
        </w:trPr>
        <w:tc>
          <w:tcPr>
            <w:tcW w:w="0" w:type="auto"/>
            <w:vAlign w:val="center"/>
            <w:hideMark/>
          </w:tcPr>
          <w:p w14:paraId="1858927F"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1969-</w:t>
            </w:r>
            <w:hyperlink r:id="rId61" w:tooltip="1982" w:history="1">
              <w:r w:rsidRPr="00246D1C">
                <w:rPr>
                  <w:rStyle w:val="Collegamentoipertestuale"/>
                  <w:rFonts w:cstheme="minorHAnsi"/>
                  <w:sz w:val="24"/>
                  <w:szCs w:val="24"/>
                </w:rPr>
                <w:t>1982</w:t>
              </w:r>
            </w:hyperlink>
          </w:p>
        </w:tc>
        <w:tc>
          <w:tcPr>
            <w:tcW w:w="0" w:type="auto"/>
            <w:vAlign w:val="center"/>
            <w:hideMark/>
          </w:tcPr>
          <w:p w14:paraId="18F8C5D7"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Gilberto Formenti</w:t>
            </w:r>
          </w:p>
        </w:tc>
      </w:tr>
      <w:tr w:rsidR="00056692" w:rsidRPr="00246D1C" w14:paraId="68F254FA" w14:textId="77777777">
        <w:trPr>
          <w:tblCellSpacing w:w="15" w:type="dxa"/>
        </w:trPr>
        <w:tc>
          <w:tcPr>
            <w:tcW w:w="0" w:type="auto"/>
            <w:vAlign w:val="center"/>
            <w:hideMark/>
          </w:tcPr>
          <w:p w14:paraId="6702DBD0"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lastRenderedPageBreak/>
              <w:t>1982-</w:t>
            </w:r>
            <w:hyperlink r:id="rId62" w:tooltip="1993" w:history="1">
              <w:r w:rsidRPr="00246D1C">
                <w:rPr>
                  <w:rStyle w:val="Collegamentoipertestuale"/>
                  <w:rFonts w:cstheme="minorHAnsi"/>
                  <w:sz w:val="24"/>
                  <w:szCs w:val="24"/>
                </w:rPr>
                <w:t>1993</w:t>
              </w:r>
            </w:hyperlink>
          </w:p>
        </w:tc>
        <w:tc>
          <w:tcPr>
            <w:tcW w:w="0" w:type="auto"/>
            <w:vAlign w:val="center"/>
            <w:hideMark/>
          </w:tcPr>
          <w:p w14:paraId="73B7B046"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Giuseppe Brugnoli</w:t>
            </w:r>
          </w:p>
        </w:tc>
      </w:tr>
      <w:tr w:rsidR="00056692" w:rsidRPr="00246D1C" w14:paraId="5C8FB0D5" w14:textId="77777777">
        <w:trPr>
          <w:tblCellSpacing w:w="15" w:type="dxa"/>
        </w:trPr>
        <w:tc>
          <w:tcPr>
            <w:tcW w:w="0" w:type="auto"/>
            <w:vAlign w:val="center"/>
            <w:hideMark/>
          </w:tcPr>
          <w:p w14:paraId="33B2FC39"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1993-</w:t>
            </w:r>
            <w:hyperlink r:id="rId63" w:tooltip="1995" w:history="1">
              <w:r w:rsidRPr="00246D1C">
                <w:rPr>
                  <w:rStyle w:val="Collegamentoipertestuale"/>
                  <w:rFonts w:cstheme="minorHAnsi"/>
                  <w:sz w:val="24"/>
                  <w:szCs w:val="24"/>
                </w:rPr>
                <w:t>1995</w:t>
              </w:r>
            </w:hyperlink>
          </w:p>
        </w:tc>
        <w:tc>
          <w:tcPr>
            <w:tcW w:w="0" w:type="auto"/>
            <w:vAlign w:val="center"/>
            <w:hideMark/>
          </w:tcPr>
          <w:p w14:paraId="7482E4C8" w14:textId="77777777" w:rsidR="00056692" w:rsidRPr="00246D1C" w:rsidRDefault="00056692" w:rsidP="00CC2945">
            <w:pPr>
              <w:spacing w:after="0" w:line="240" w:lineRule="auto"/>
              <w:jc w:val="both"/>
              <w:rPr>
                <w:rFonts w:cstheme="minorHAnsi"/>
                <w:sz w:val="24"/>
                <w:szCs w:val="24"/>
              </w:rPr>
            </w:pPr>
            <w:hyperlink r:id="rId64" w:tooltip="Albino Longhi" w:history="1">
              <w:r w:rsidRPr="00246D1C">
                <w:rPr>
                  <w:rStyle w:val="Collegamentoipertestuale"/>
                  <w:rFonts w:cstheme="minorHAnsi"/>
                  <w:sz w:val="24"/>
                  <w:szCs w:val="24"/>
                </w:rPr>
                <w:t>Albino Longhi</w:t>
              </w:r>
            </w:hyperlink>
          </w:p>
        </w:tc>
      </w:tr>
      <w:tr w:rsidR="00056692" w:rsidRPr="00246D1C" w14:paraId="432559F4" w14:textId="77777777">
        <w:trPr>
          <w:tblCellSpacing w:w="15" w:type="dxa"/>
        </w:trPr>
        <w:tc>
          <w:tcPr>
            <w:tcW w:w="0" w:type="auto"/>
            <w:vAlign w:val="center"/>
            <w:hideMark/>
          </w:tcPr>
          <w:p w14:paraId="0F7FD60A"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1995-</w:t>
            </w:r>
            <w:hyperlink r:id="rId65" w:tooltip="2001" w:history="1">
              <w:r w:rsidRPr="00246D1C">
                <w:rPr>
                  <w:rStyle w:val="Collegamentoipertestuale"/>
                  <w:rFonts w:cstheme="minorHAnsi"/>
                  <w:sz w:val="24"/>
                  <w:szCs w:val="24"/>
                </w:rPr>
                <w:t>2001</w:t>
              </w:r>
            </w:hyperlink>
          </w:p>
        </w:tc>
        <w:tc>
          <w:tcPr>
            <w:tcW w:w="0" w:type="auto"/>
            <w:vAlign w:val="center"/>
            <w:hideMark/>
          </w:tcPr>
          <w:p w14:paraId="3642FE5F"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Mino Allione</w:t>
            </w:r>
          </w:p>
        </w:tc>
      </w:tr>
      <w:tr w:rsidR="00056692" w:rsidRPr="00246D1C" w14:paraId="42B252DF" w14:textId="77777777">
        <w:trPr>
          <w:tblCellSpacing w:w="15" w:type="dxa"/>
        </w:trPr>
        <w:tc>
          <w:tcPr>
            <w:tcW w:w="0" w:type="auto"/>
            <w:vAlign w:val="center"/>
            <w:hideMark/>
          </w:tcPr>
          <w:p w14:paraId="0AF8BE82"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2001-</w:t>
            </w:r>
            <w:hyperlink r:id="rId66" w:tooltip="2003" w:history="1">
              <w:r w:rsidRPr="00246D1C">
                <w:rPr>
                  <w:rStyle w:val="Collegamentoipertestuale"/>
                  <w:rFonts w:cstheme="minorHAnsi"/>
                  <w:sz w:val="24"/>
                  <w:szCs w:val="24"/>
                </w:rPr>
                <w:t>2003</w:t>
              </w:r>
            </w:hyperlink>
          </w:p>
        </w:tc>
        <w:tc>
          <w:tcPr>
            <w:tcW w:w="0" w:type="auto"/>
            <w:vAlign w:val="center"/>
            <w:hideMark/>
          </w:tcPr>
          <w:p w14:paraId="03B1450A"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Adriano Paganella (ad interim fino a luglio 2002)</w:t>
            </w:r>
          </w:p>
        </w:tc>
      </w:tr>
      <w:tr w:rsidR="00056692" w:rsidRPr="00246D1C" w14:paraId="65AC2817" w14:textId="77777777">
        <w:trPr>
          <w:tblCellSpacing w:w="15" w:type="dxa"/>
        </w:trPr>
        <w:tc>
          <w:tcPr>
            <w:tcW w:w="0" w:type="auto"/>
            <w:vAlign w:val="center"/>
            <w:hideMark/>
          </w:tcPr>
          <w:p w14:paraId="4E21FE5E"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2003-2021</w:t>
            </w:r>
          </w:p>
        </w:tc>
        <w:tc>
          <w:tcPr>
            <w:tcW w:w="0" w:type="auto"/>
            <w:vAlign w:val="center"/>
            <w:hideMark/>
          </w:tcPr>
          <w:p w14:paraId="09282F53"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Maurizio Cattaneo</w:t>
            </w:r>
          </w:p>
        </w:tc>
      </w:tr>
      <w:tr w:rsidR="00056692" w:rsidRPr="00246D1C" w14:paraId="70164D68" w14:textId="77777777">
        <w:trPr>
          <w:tblCellSpacing w:w="15" w:type="dxa"/>
        </w:trPr>
        <w:tc>
          <w:tcPr>
            <w:tcW w:w="0" w:type="auto"/>
            <w:vAlign w:val="center"/>
            <w:hideMark/>
          </w:tcPr>
          <w:p w14:paraId="188AE941"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2021-attuale</w:t>
            </w:r>
          </w:p>
        </w:tc>
        <w:tc>
          <w:tcPr>
            <w:tcW w:w="0" w:type="auto"/>
            <w:vAlign w:val="center"/>
            <w:hideMark/>
          </w:tcPr>
          <w:p w14:paraId="24230F7F"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Massimo Mamoli</w:t>
            </w:r>
          </w:p>
        </w:tc>
      </w:tr>
    </w:tbl>
    <w:p w14:paraId="22A4798E" w14:textId="77777777" w:rsidR="00056692" w:rsidRPr="00246D1C" w:rsidRDefault="00056692" w:rsidP="00CC2945">
      <w:pPr>
        <w:spacing w:after="0" w:line="240" w:lineRule="auto"/>
        <w:jc w:val="both"/>
        <w:rPr>
          <w:rFonts w:cstheme="minorHAnsi"/>
          <w:b/>
          <w:bCs/>
          <w:sz w:val="24"/>
          <w:szCs w:val="24"/>
        </w:rPr>
      </w:pPr>
      <w:r w:rsidRPr="00246D1C">
        <w:rPr>
          <w:rFonts w:cstheme="minorHAnsi"/>
          <w:b/>
          <w:bCs/>
          <w:sz w:val="24"/>
          <w:szCs w:val="24"/>
        </w:rPr>
        <w:t>Diffusione media giornaliera</w:t>
      </w:r>
    </w:p>
    <w:p w14:paraId="103339EF" w14:textId="77777777" w:rsidR="00CC2945" w:rsidRPr="00246D1C" w:rsidRDefault="00CC2945" w:rsidP="00CC2945">
      <w:pPr>
        <w:spacing w:after="0" w:line="240" w:lineRule="auto"/>
        <w:jc w:val="both"/>
        <w:rPr>
          <w:rFonts w:cstheme="minorHAnsi"/>
          <w:b/>
          <w:bCs/>
          <w:sz w:val="24"/>
          <w:szCs w:val="24"/>
        </w:rPr>
        <w:sectPr w:rsidR="00CC2945" w:rsidRPr="00246D1C" w:rsidSect="003811E4">
          <w:type w:val="continuous"/>
          <w:pgSz w:w="11906" w:h="16838" w:code="9"/>
          <w:pgMar w:top="1418" w:right="1418" w:bottom="1418" w:left="1134" w:header="709" w:footer="709" w:gutter="0"/>
          <w:cols w:space="708"/>
          <w:docGrid w:linePitch="360"/>
        </w:sect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8"/>
        <w:gridCol w:w="1514"/>
      </w:tblGrid>
      <w:tr w:rsidR="00056692" w:rsidRPr="00246D1C" w14:paraId="7BD1B66B" w14:textId="77777777">
        <w:trPr>
          <w:tblCellSpacing w:w="15" w:type="dxa"/>
        </w:trPr>
        <w:tc>
          <w:tcPr>
            <w:tcW w:w="0" w:type="auto"/>
            <w:shd w:val="clear" w:color="auto" w:fill="ADD8E6"/>
            <w:vAlign w:val="center"/>
            <w:hideMark/>
          </w:tcPr>
          <w:p w14:paraId="1AD81049" w14:textId="77777777" w:rsidR="00056692" w:rsidRPr="00246D1C" w:rsidRDefault="00056692" w:rsidP="00CC2945">
            <w:pPr>
              <w:spacing w:after="0" w:line="240" w:lineRule="auto"/>
              <w:jc w:val="both"/>
              <w:rPr>
                <w:rFonts w:cstheme="minorHAnsi"/>
                <w:b/>
                <w:bCs/>
                <w:sz w:val="24"/>
                <w:szCs w:val="24"/>
              </w:rPr>
            </w:pPr>
            <w:r w:rsidRPr="00246D1C">
              <w:rPr>
                <w:rFonts w:cstheme="minorHAnsi"/>
                <w:b/>
                <w:bCs/>
                <w:sz w:val="24"/>
                <w:szCs w:val="24"/>
              </w:rPr>
              <w:t>Anno</w:t>
            </w:r>
          </w:p>
        </w:tc>
        <w:tc>
          <w:tcPr>
            <w:tcW w:w="0" w:type="auto"/>
            <w:shd w:val="clear" w:color="auto" w:fill="ADD8E6"/>
            <w:vAlign w:val="center"/>
            <w:hideMark/>
          </w:tcPr>
          <w:p w14:paraId="6DF56FDF" w14:textId="77777777" w:rsidR="00056692" w:rsidRPr="00246D1C" w:rsidRDefault="00056692" w:rsidP="00CC2945">
            <w:pPr>
              <w:spacing w:after="0" w:line="240" w:lineRule="auto"/>
              <w:jc w:val="both"/>
              <w:rPr>
                <w:rFonts w:cstheme="minorHAnsi"/>
                <w:b/>
                <w:bCs/>
                <w:sz w:val="24"/>
                <w:szCs w:val="24"/>
              </w:rPr>
            </w:pPr>
            <w:r w:rsidRPr="00246D1C">
              <w:rPr>
                <w:rFonts w:cstheme="minorHAnsi"/>
                <w:b/>
                <w:bCs/>
                <w:sz w:val="24"/>
                <w:szCs w:val="24"/>
              </w:rPr>
              <w:t>Copie vendute</w:t>
            </w:r>
          </w:p>
        </w:tc>
      </w:tr>
      <w:tr w:rsidR="00056692" w:rsidRPr="00246D1C" w14:paraId="107E9F5A" w14:textId="77777777">
        <w:trPr>
          <w:tblCellSpacing w:w="15" w:type="dxa"/>
        </w:trPr>
        <w:tc>
          <w:tcPr>
            <w:tcW w:w="0" w:type="auto"/>
            <w:vAlign w:val="center"/>
            <w:hideMark/>
          </w:tcPr>
          <w:p w14:paraId="3750232E"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2011</w:t>
            </w:r>
          </w:p>
        </w:tc>
        <w:tc>
          <w:tcPr>
            <w:tcW w:w="0" w:type="auto"/>
            <w:vAlign w:val="center"/>
            <w:hideMark/>
          </w:tcPr>
          <w:p w14:paraId="18625C60"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43 050</w:t>
            </w:r>
          </w:p>
        </w:tc>
      </w:tr>
      <w:tr w:rsidR="00056692" w:rsidRPr="00246D1C" w14:paraId="230755D5" w14:textId="77777777">
        <w:trPr>
          <w:tblCellSpacing w:w="15" w:type="dxa"/>
        </w:trPr>
        <w:tc>
          <w:tcPr>
            <w:tcW w:w="0" w:type="auto"/>
            <w:vAlign w:val="center"/>
            <w:hideMark/>
          </w:tcPr>
          <w:p w14:paraId="64B3F651"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2010</w:t>
            </w:r>
          </w:p>
        </w:tc>
        <w:tc>
          <w:tcPr>
            <w:tcW w:w="0" w:type="auto"/>
            <w:vAlign w:val="center"/>
            <w:hideMark/>
          </w:tcPr>
          <w:p w14:paraId="66FD6B39"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44 858</w:t>
            </w:r>
          </w:p>
        </w:tc>
      </w:tr>
      <w:tr w:rsidR="00056692" w:rsidRPr="00246D1C" w14:paraId="13375EE3" w14:textId="77777777">
        <w:trPr>
          <w:tblCellSpacing w:w="15" w:type="dxa"/>
        </w:trPr>
        <w:tc>
          <w:tcPr>
            <w:tcW w:w="0" w:type="auto"/>
            <w:vAlign w:val="center"/>
            <w:hideMark/>
          </w:tcPr>
          <w:p w14:paraId="6B7483F9"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2009</w:t>
            </w:r>
          </w:p>
        </w:tc>
        <w:tc>
          <w:tcPr>
            <w:tcW w:w="0" w:type="auto"/>
            <w:vAlign w:val="center"/>
            <w:hideMark/>
          </w:tcPr>
          <w:p w14:paraId="6FF7DF1D"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44 562</w:t>
            </w:r>
          </w:p>
        </w:tc>
      </w:tr>
      <w:tr w:rsidR="00056692" w:rsidRPr="00246D1C" w14:paraId="678040B2" w14:textId="77777777">
        <w:trPr>
          <w:tblCellSpacing w:w="15" w:type="dxa"/>
        </w:trPr>
        <w:tc>
          <w:tcPr>
            <w:tcW w:w="0" w:type="auto"/>
            <w:vAlign w:val="center"/>
            <w:hideMark/>
          </w:tcPr>
          <w:p w14:paraId="4E3FEDFA"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2008</w:t>
            </w:r>
          </w:p>
        </w:tc>
        <w:tc>
          <w:tcPr>
            <w:tcW w:w="0" w:type="auto"/>
            <w:vAlign w:val="center"/>
            <w:hideMark/>
          </w:tcPr>
          <w:p w14:paraId="05995C8D"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45 838</w:t>
            </w:r>
          </w:p>
        </w:tc>
      </w:tr>
      <w:tr w:rsidR="00056692" w:rsidRPr="00246D1C" w14:paraId="45C35719" w14:textId="77777777">
        <w:trPr>
          <w:tblCellSpacing w:w="15" w:type="dxa"/>
        </w:trPr>
        <w:tc>
          <w:tcPr>
            <w:tcW w:w="0" w:type="auto"/>
            <w:vAlign w:val="center"/>
            <w:hideMark/>
          </w:tcPr>
          <w:p w14:paraId="3E3EE4B3"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2007</w:t>
            </w:r>
          </w:p>
        </w:tc>
        <w:tc>
          <w:tcPr>
            <w:tcW w:w="0" w:type="auto"/>
            <w:vAlign w:val="center"/>
            <w:hideMark/>
          </w:tcPr>
          <w:p w14:paraId="0DD8806C"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46 536</w:t>
            </w:r>
          </w:p>
        </w:tc>
      </w:tr>
      <w:tr w:rsidR="00056692" w:rsidRPr="00246D1C" w14:paraId="3CE9C9E0" w14:textId="77777777">
        <w:trPr>
          <w:tblCellSpacing w:w="15" w:type="dxa"/>
        </w:trPr>
        <w:tc>
          <w:tcPr>
            <w:tcW w:w="0" w:type="auto"/>
            <w:vAlign w:val="center"/>
            <w:hideMark/>
          </w:tcPr>
          <w:p w14:paraId="71F125D5"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2006</w:t>
            </w:r>
          </w:p>
        </w:tc>
        <w:tc>
          <w:tcPr>
            <w:tcW w:w="0" w:type="auto"/>
            <w:vAlign w:val="center"/>
            <w:hideMark/>
          </w:tcPr>
          <w:p w14:paraId="4B454EB8"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46 526</w:t>
            </w:r>
          </w:p>
        </w:tc>
      </w:tr>
      <w:tr w:rsidR="00056692" w:rsidRPr="00246D1C" w14:paraId="0DB1D490" w14:textId="77777777">
        <w:trPr>
          <w:tblCellSpacing w:w="15" w:type="dxa"/>
        </w:trPr>
        <w:tc>
          <w:tcPr>
            <w:tcW w:w="0" w:type="auto"/>
            <w:vAlign w:val="center"/>
            <w:hideMark/>
          </w:tcPr>
          <w:p w14:paraId="6FF278D4"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2005</w:t>
            </w:r>
          </w:p>
        </w:tc>
        <w:tc>
          <w:tcPr>
            <w:tcW w:w="0" w:type="auto"/>
            <w:vAlign w:val="center"/>
            <w:hideMark/>
          </w:tcPr>
          <w:p w14:paraId="441250C8"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47 472</w:t>
            </w:r>
          </w:p>
        </w:tc>
      </w:tr>
      <w:tr w:rsidR="00056692" w:rsidRPr="00246D1C" w14:paraId="50D49A71" w14:textId="77777777">
        <w:trPr>
          <w:tblCellSpacing w:w="15" w:type="dxa"/>
        </w:trPr>
        <w:tc>
          <w:tcPr>
            <w:tcW w:w="0" w:type="auto"/>
            <w:vAlign w:val="center"/>
            <w:hideMark/>
          </w:tcPr>
          <w:p w14:paraId="7A344BDC"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2004</w:t>
            </w:r>
          </w:p>
        </w:tc>
        <w:tc>
          <w:tcPr>
            <w:tcW w:w="0" w:type="auto"/>
            <w:vAlign w:val="center"/>
            <w:hideMark/>
          </w:tcPr>
          <w:p w14:paraId="434F35ED"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47 934</w:t>
            </w:r>
          </w:p>
        </w:tc>
      </w:tr>
      <w:tr w:rsidR="00056692" w:rsidRPr="00246D1C" w14:paraId="006D0A20" w14:textId="77777777">
        <w:trPr>
          <w:tblCellSpacing w:w="15" w:type="dxa"/>
        </w:trPr>
        <w:tc>
          <w:tcPr>
            <w:tcW w:w="0" w:type="auto"/>
            <w:vAlign w:val="center"/>
            <w:hideMark/>
          </w:tcPr>
          <w:p w14:paraId="0735B69F"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2003</w:t>
            </w:r>
          </w:p>
        </w:tc>
        <w:tc>
          <w:tcPr>
            <w:tcW w:w="0" w:type="auto"/>
            <w:vAlign w:val="center"/>
            <w:hideMark/>
          </w:tcPr>
          <w:p w14:paraId="32ABB5DF"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46 842</w:t>
            </w:r>
          </w:p>
        </w:tc>
      </w:tr>
      <w:tr w:rsidR="00056692" w:rsidRPr="00246D1C" w14:paraId="4B8C8FF4" w14:textId="77777777">
        <w:trPr>
          <w:tblCellSpacing w:w="15" w:type="dxa"/>
        </w:trPr>
        <w:tc>
          <w:tcPr>
            <w:tcW w:w="0" w:type="auto"/>
            <w:vAlign w:val="center"/>
            <w:hideMark/>
          </w:tcPr>
          <w:p w14:paraId="722A267E"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2002</w:t>
            </w:r>
          </w:p>
        </w:tc>
        <w:tc>
          <w:tcPr>
            <w:tcW w:w="0" w:type="auto"/>
            <w:vAlign w:val="center"/>
            <w:hideMark/>
          </w:tcPr>
          <w:p w14:paraId="5613AACE"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47 642</w:t>
            </w:r>
          </w:p>
        </w:tc>
      </w:tr>
      <w:tr w:rsidR="00056692" w:rsidRPr="00246D1C" w14:paraId="7102C290" w14:textId="77777777">
        <w:trPr>
          <w:tblCellSpacing w:w="15" w:type="dxa"/>
        </w:trPr>
        <w:tc>
          <w:tcPr>
            <w:tcW w:w="0" w:type="auto"/>
            <w:vAlign w:val="center"/>
            <w:hideMark/>
          </w:tcPr>
          <w:p w14:paraId="6A7B6BCA"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2001</w:t>
            </w:r>
          </w:p>
        </w:tc>
        <w:tc>
          <w:tcPr>
            <w:tcW w:w="0" w:type="auto"/>
            <w:vAlign w:val="center"/>
            <w:hideMark/>
          </w:tcPr>
          <w:p w14:paraId="1BE310A8"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50 357</w:t>
            </w:r>
          </w:p>
        </w:tc>
      </w:tr>
      <w:tr w:rsidR="00056692" w:rsidRPr="00246D1C" w14:paraId="53209EE0" w14:textId="77777777">
        <w:trPr>
          <w:tblCellSpacing w:w="15" w:type="dxa"/>
        </w:trPr>
        <w:tc>
          <w:tcPr>
            <w:tcW w:w="0" w:type="auto"/>
            <w:vAlign w:val="center"/>
            <w:hideMark/>
          </w:tcPr>
          <w:p w14:paraId="11EEFDBC"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2000</w:t>
            </w:r>
          </w:p>
        </w:tc>
        <w:tc>
          <w:tcPr>
            <w:tcW w:w="0" w:type="auto"/>
            <w:vAlign w:val="center"/>
            <w:hideMark/>
          </w:tcPr>
          <w:p w14:paraId="1888CCAC"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50 063</w:t>
            </w:r>
          </w:p>
        </w:tc>
      </w:tr>
      <w:tr w:rsidR="00056692" w:rsidRPr="00246D1C" w14:paraId="1533A189" w14:textId="77777777">
        <w:trPr>
          <w:tblCellSpacing w:w="15" w:type="dxa"/>
        </w:trPr>
        <w:tc>
          <w:tcPr>
            <w:tcW w:w="0" w:type="auto"/>
            <w:vAlign w:val="center"/>
            <w:hideMark/>
          </w:tcPr>
          <w:p w14:paraId="257BE0A7"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1999</w:t>
            </w:r>
          </w:p>
        </w:tc>
        <w:tc>
          <w:tcPr>
            <w:tcW w:w="0" w:type="auto"/>
            <w:vAlign w:val="center"/>
            <w:hideMark/>
          </w:tcPr>
          <w:p w14:paraId="1C662204"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50 418</w:t>
            </w:r>
          </w:p>
        </w:tc>
      </w:tr>
      <w:tr w:rsidR="00056692" w:rsidRPr="00246D1C" w14:paraId="6B4CDFB9" w14:textId="77777777">
        <w:trPr>
          <w:tblCellSpacing w:w="15" w:type="dxa"/>
        </w:trPr>
        <w:tc>
          <w:tcPr>
            <w:tcW w:w="0" w:type="auto"/>
            <w:vAlign w:val="center"/>
            <w:hideMark/>
          </w:tcPr>
          <w:p w14:paraId="78C8D371"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1998</w:t>
            </w:r>
          </w:p>
        </w:tc>
        <w:tc>
          <w:tcPr>
            <w:tcW w:w="0" w:type="auto"/>
            <w:vAlign w:val="center"/>
            <w:hideMark/>
          </w:tcPr>
          <w:p w14:paraId="4B648B9D"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50 883</w:t>
            </w:r>
          </w:p>
        </w:tc>
      </w:tr>
      <w:tr w:rsidR="00056692" w:rsidRPr="00246D1C" w14:paraId="7C9BFAA4" w14:textId="77777777">
        <w:trPr>
          <w:tblCellSpacing w:w="15" w:type="dxa"/>
        </w:trPr>
        <w:tc>
          <w:tcPr>
            <w:tcW w:w="0" w:type="auto"/>
            <w:vAlign w:val="center"/>
            <w:hideMark/>
          </w:tcPr>
          <w:p w14:paraId="7F2FA64D"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1997</w:t>
            </w:r>
          </w:p>
        </w:tc>
        <w:tc>
          <w:tcPr>
            <w:tcW w:w="0" w:type="auto"/>
            <w:vAlign w:val="center"/>
            <w:hideMark/>
          </w:tcPr>
          <w:p w14:paraId="620BDFF7"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50 672</w:t>
            </w:r>
          </w:p>
        </w:tc>
      </w:tr>
      <w:tr w:rsidR="00056692" w:rsidRPr="00246D1C" w14:paraId="78C374C1" w14:textId="77777777">
        <w:trPr>
          <w:tblCellSpacing w:w="15" w:type="dxa"/>
        </w:trPr>
        <w:tc>
          <w:tcPr>
            <w:tcW w:w="0" w:type="auto"/>
            <w:vAlign w:val="center"/>
            <w:hideMark/>
          </w:tcPr>
          <w:p w14:paraId="06EB65B6"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1996</w:t>
            </w:r>
          </w:p>
        </w:tc>
        <w:tc>
          <w:tcPr>
            <w:tcW w:w="0" w:type="auto"/>
            <w:vAlign w:val="center"/>
            <w:hideMark/>
          </w:tcPr>
          <w:p w14:paraId="0FA99B9C"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50 632</w:t>
            </w:r>
          </w:p>
        </w:tc>
      </w:tr>
    </w:tbl>
    <w:p w14:paraId="18424F2F" w14:textId="77777777" w:rsidR="00CC2945" w:rsidRPr="00246D1C" w:rsidRDefault="00CC2945" w:rsidP="00CC2945">
      <w:pPr>
        <w:spacing w:after="0" w:line="240" w:lineRule="auto"/>
        <w:jc w:val="both"/>
        <w:rPr>
          <w:rFonts w:cstheme="minorHAnsi"/>
          <w:sz w:val="24"/>
          <w:szCs w:val="24"/>
        </w:rPr>
        <w:sectPr w:rsidR="00CC2945" w:rsidRPr="00246D1C" w:rsidSect="00CC2945">
          <w:type w:val="continuous"/>
          <w:pgSz w:w="11906" w:h="16838" w:code="9"/>
          <w:pgMar w:top="1418" w:right="1418" w:bottom="1418" w:left="1134" w:header="709" w:footer="709" w:gutter="0"/>
          <w:cols w:num="3" w:space="708"/>
          <w:docGrid w:linePitch="360"/>
        </w:sectPr>
      </w:pPr>
    </w:p>
    <w:p w14:paraId="7D62FC15" w14:textId="77777777" w:rsidR="00056692" w:rsidRPr="00246D1C" w:rsidRDefault="00056692" w:rsidP="00CC2945">
      <w:pPr>
        <w:spacing w:after="0" w:line="240" w:lineRule="auto"/>
        <w:jc w:val="both"/>
        <w:rPr>
          <w:rFonts w:cstheme="minorHAnsi"/>
          <w:sz w:val="24"/>
          <w:szCs w:val="24"/>
        </w:rPr>
      </w:pPr>
      <w:r w:rsidRPr="00246D1C">
        <w:rPr>
          <w:rFonts w:cstheme="minorHAnsi"/>
          <w:sz w:val="24"/>
          <w:szCs w:val="24"/>
        </w:rPr>
        <w:t xml:space="preserve">Dati </w:t>
      </w:r>
      <w:hyperlink r:id="rId67" w:tooltip="Accertamenti Diffusione Stampa" w:history="1">
        <w:proofErr w:type="spellStart"/>
        <w:r w:rsidRPr="00246D1C">
          <w:rPr>
            <w:rStyle w:val="Collegamentoipertestuale"/>
            <w:rFonts w:cstheme="minorHAnsi"/>
            <w:sz w:val="24"/>
            <w:szCs w:val="24"/>
          </w:rPr>
          <w:t>Ads</w:t>
        </w:r>
        <w:proofErr w:type="spellEnd"/>
      </w:hyperlink>
      <w:r w:rsidRPr="00246D1C">
        <w:rPr>
          <w:rFonts w:cstheme="minorHAnsi"/>
          <w:sz w:val="24"/>
          <w:szCs w:val="24"/>
        </w:rPr>
        <w:t xml:space="preserve"> - Accertamenti Diffusione Stampa</w:t>
      </w:r>
    </w:p>
    <w:p w14:paraId="596DA817" w14:textId="77777777" w:rsidR="00056692" w:rsidRPr="00246D1C" w:rsidRDefault="00056692" w:rsidP="00CC2945">
      <w:pPr>
        <w:spacing w:after="0" w:line="240" w:lineRule="auto"/>
        <w:jc w:val="both"/>
        <w:rPr>
          <w:rFonts w:cstheme="minorHAnsi"/>
          <w:b/>
          <w:bCs/>
          <w:sz w:val="24"/>
          <w:szCs w:val="24"/>
        </w:rPr>
      </w:pPr>
      <w:r w:rsidRPr="00246D1C">
        <w:rPr>
          <w:rFonts w:cstheme="minorHAnsi"/>
          <w:b/>
          <w:bCs/>
          <w:sz w:val="24"/>
          <w:szCs w:val="24"/>
        </w:rPr>
        <w:t>Note</w:t>
      </w:r>
    </w:p>
    <w:p w14:paraId="5ED65AF0" w14:textId="77777777" w:rsidR="00056692" w:rsidRPr="00246D1C" w:rsidRDefault="00056692" w:rsidP="00CC2945">
      <w:pPr>
        <w:numPr>
          <w:ilvl w:val="0"/>
          <w:numId w:val="1"/>
        </w:numPr>
        <w:spacing w:after="0" w:line="240" w:lineRule="auto"/>
        <w:jc w:val="both"/>
        <w:rPr>
          <w:rFonts w:cstheme="minorHAnsi"/>
          <w:sz w:val="24"/>
          <w:szCs w:val="24"/>
        </w:rPr>
      </w:pPr>
      <w:hyperlink r:id="rId68" w:history="1">
        <w:r w:rsidRPr="00246D1C">
          <w:rPr>
            <w:rStyle w:val="Collegamentoipertestuale"/>
            <w:rFonts w:cstheme="minorHAnsi"/>
            <w:i/>
            <w:iCs/>
            <w:sz w:val="24"/>
            <w:szCs w:val="24"/>
          </w:rPr>
          <w:t>150 anni fa il primo numero del giornale L'Arena</w:t>
        </w:r>
      </w:hyperlink>
      <w:r w:rsidRPr="00246D1C">
        <w:rPr>
          <w:rFonts w:cstheme="minorHAnsi"/>
          <w:sz w:val="24"/>
          <w:szCs w:val="24"/>
        </w:rPr>
        <w:t xml:space="preserve">, su </w:t>
      </w:r>
      <w:proofErr w:type="spellStart"/>
      <w:r w:rsidRPr="00246D1C">
        <w:rPr>
          <w:rFonts w:cstheme="minorHAnsi"/>
          <w:i/>
          <w:iCs/>
          <w:sz w:val="24"/>
          <w:szCs w:val="24"/>
        </w:rPr>
        <w:t>verona</w:t>
      </w:r>
      <w:proofErr w:type="spellEnd"/>
      <w:r w:rsidRPr="00246D1C">
        <w:rPr>
          <w:rFonts w:cstheme="minorHAnsi"/>
          <w:i/>
          <w:iCs/>
          <w:sz w:val="24"/>
          <w:szCs w:val="24"/>
        </w:rPr>
        <w:t>-in.</w:t>
      </w:r>
      <w:r w:rsidRPr="00246D1C">
        <w:rPr>
          <w:rFonts w:cstheme="minorHAnsi"/>
          <w:sz w:val="24"/>
          <w:szCs w:val="24"/>
        </w:rPr>
        <w:t>. URL consultato il 4 dicembre 2018 (</w:t>
      </w:r>
      <w:hyperlink r:id="rId69" w:history="1">
        <w:r w:rsidRPr="00246D1C">
          <w:rPr>
            <w:rStyle w:val="Collegamentoipertestuale"/>
            <w:rFonts w:cstheme="minorHAnsi"/>
            <w:sz w:val="24"/>
            <w:szCs w:val="24"/>
          </w:rPr>
          <w:t>archiviato</w:t>
        </w:r>
      </w:hyperlink>
      <w:r w:rsidRPr="00246D1C">
        <w:rPr>
          <w:rFonts w:cstheme="minorHAnsi"/>
          <w:sz w:val="24"/>
          <w:szCs w:val="24"/>
        </w:rPr>
        <w:t xml:space="preserve"> il 24 settembre 2016).</w:t>
      </w:r>
    </w:p>
    <w:p w14:paraId="606B8832" w14:textId="77777777" w:rsidR="00056692" w:rsidRPr="00246D1C" w:rsidRDefault="00056692" w:rsidP="00CC2945">
      <w:pPr>
        <w:numPr>
          <w:ilvl w:val="0"/>
          <w:numId w:val="1"/>
        </w:numPr>
        <w:spacing w:after="0" w:line="240" w:lineRule="auto"/>
        <w:jc w:val="both"/>
        <w:rPr>
          <w:rFonts w:cstheme="minorHAnsi"/>
          <w:sz w:val="24"/>
          <w:szCs w:val="24"/>
        </w:rPr>
      </w:pPr>
      <w:hyperlink r:id="rId70" w:history="1">
        <w:r w:rsidRPr="00246D1C">
          <w:rPr>
            <w:rStyle w:val="Collegamentoipertestuale"/>
            <w:rFonts w:cstheme="minorHAnsi"/>
            <w:i/>
            <w:iCs/>
            <w:sz w:val="24"/>
            <w:szCs w:val="24"/>
          </w:rPr>
          <w:t>Bresciaoggi, nuova era: un formato moderno e lo sguardo al futuro</w:t>
        </w:r>
      </w:hyperlink>
      <w:r w:rsidRPr="00246D1C">
        <w:rPr>
          <w:rFonts w:cstheme="minorHAnsi"/>
          <w:sz w:val="24"/>
          <w:szCs w:val="24"/>
        </w:rPr>
        <w:t xml:space="preserve">, in </w:t>
      </w:r>
      <w:r w:rsidRPr="00246D1C">
        <w:rPr>
          <w:rFonts w:cstheme="minorHAnsi"/>
          <w:i/>
          <w:iCs/>
          <w:sz w:val="24"/>
          <w:szCs w:val="24"/>
        </w:rPr>
        <w:t>Bresciaoggi</w:t>
      </w:r>
      <w:r w:rsidRPr="00246D1C">
        <w:rPr>
          <w:rFonts w:cstheme="minorHAnsi"/>
          <w:sz w:val="24"/>
          <w:szCs w:val="24"/>
        </w:rPr>
        <w:t>, 28 giugno 2023. URL consultato il 28 giugno 2023.</w:t>
      </w:r>
    </w:p>
    <w:p w14:paraId="1854CC4B" w14:textId="77777777" w:rsidR="00056692" w:rsidRPr="00246D1C" w:rsidRDefault="00056692" w:rsidP="00CC2945">
      <w:pPr>
        <w:numPr>
          <w:ilvl w:val="0"/>
          <w:numId w:val="1"/>
        </w:numPr>
        <w:spacing w:after="0" w:line="240" w:lineRule="auto"/>
        <w:jc w:val="both"/>
        <w:rPr>
          <w:rFonts w:cstheme="minorHAnsi"/>
          <w:sz w:val="24"/>
          <w:szCs w:val="24"/>
        </w:rPr>
      </w:pPr>
      <w:r w:rsidRPr="00246D1C">
        <w:rPr>
          <w:rFonts w:cstheme="minorHAnsi"/>
          <w:sz w:val="24"/>
          <w:szCs w:val="24"/>
        </w:rPr>
        <w:t xml:space="preserve">Franco Bottacini, </w:t>
      </w:r>
      <w:hyperlink r:id="rId71" w:history="1">
        <w:r w:rsidRPr="00246D1C">
          <w:rPr>
            <w:rStyle w:val="Collegamentoipertestuale"/>
            <w:rFonts w:cstheme="minorHAnsi"/>
            <w:i/>
            <w:iCs/>
            <w:sz w:val="24"/>
            <w:szCs w:val="24"/>
          </w:rPr>
          <w:t>Arnaldo Fraccaroli, l’inviato che inventò la «dolce vita»</w:t>
        </w:r>
      </w:hyperlink>
      <w:r w:rsidRPr="00246D1C">
        <w:rPr>
          <w:rFonts w:cstheme="minorHAnsi"/>
          <w:sz w:val="24"/>
          <w:szCs w:val="24"/>
        </w:rPr>
        <w:t xml:space="preserve">, su </w:t>
      </w:r>
      <w:r w:rsidRPr="00246D1C">
        <w:rPr>
          <w:rFonts w:cstheme="minorHAnsi"/>
          <w:i/>
          <w:iCs/>
          <w:sz w:val="24"/>
          <w:szCs w:val="24"/>
        </w:rPr>
        <w:t>larena.it</w:t>
      </w:r>
      <w:r w:rsidRPr="00246D1C">
        <w:rPr>
          <w:rFonts w:cstheme="minorHAnsi"/>
          <w:sz w:val="24"/>
          <w:szCs w:val="24"/>
        </w:rPr>
        <w:t>, 13 marzo 2016. URL consultato il 7 gennaio 2025.</w:t>
      </w:r>
    </w:p>
    <w:p w14:paraId="082E22D4" w14:textId="77777777" w:rsidR="00056692" w:rsidRPr="00246D1C" w:rsidRDefault="00056692" w:rsidP="00CC2945">
      <w:pPr>
        <w:spacing w:after="0" w:line="240" w:lineRule="auto"/>
        <w:jc w:val="both"/>
        <w:rPr>
          <w:rFonts w:cstheme="minorHAnsi"/>
          <w:b/>
          <w:bCs/>
          <w:sz w:val="24"/>
          <w:szCs w:val="24"/>
        </w:rPr>
      </w:pPr>
      <w:r w:rsidRPr="00246D1C">
        <w:rPr>
          <w:rFonts w:cstheme="minorHAnsi"/>
          <w:b/>
          <w:bCs/>
          <w:sz w:val="24"/>
          <w:szCs w:val="24"/>
        </w:rPr>
        <w:t>Collegamenti esterni</w:t>
      </w:r>
    </w:p>
    <w:p w14:paraId="6CFAE0BA" w14:textId="6ADB65D7" w:rsidR="00056692" w:rsidRPr="00246D1C" w:rsidRDefault="00056692" w:rsidP="00CC2945">
      <w:pPr>
        <w:numPr>
          <w:ilvl w:val="0"/>
          <w:numId w:val="2"/>
        </w:numPr>
        <w:spacing w:after="0" w:line="240" w:lineRule="auto"/>
        <w:jc w:val="both"/>
        <w:rPr>
          <w:rFonts w:cstheme="minorHAnsi"/>
          <w:sz w:val="24"/>
          <w:szCs w:val="24"/>
        </w:rPr>
      </w:pPr>
      <w:hyperlink r:id="rId72" w:history="1">
        <w:r w:rsidRPr="00246D1C">
          <w:rPr>
            <w:rStyle w:val="Collegamentoipertestuale"/>
            <w:rFonts w:cstheme="minorHAnsi"/>
            <w:i/>
            <w:iCs/>
            <w:sz w:val="24"/>
            <w:szCs w:val="24"/>
          </w:rPr>
          <w:t>Sito ufficiale</w:t>
        </w:r>
      </w:hyperlink>
      <w:r w:rsidRPr="00246D1C">
        <w:rPr>
          <w:rFonts w:cstheme="minorHAnsi"/>
          <w:sz w:val="24"/>
          <w:szCs w:val="24"/>
        </w:rPr>
        <w:t xml:space="preserve">, su </w:t>
      </w:r>
      <w:r w:rsidRPr="00246D1C">
        <w:rPr>
          <w:rFonts w:cstheme="minorHAnsi"/>
          <w:i/>
          <w:iCs/>
          <w:sz w:val="24"/>
          <w:szCs w:val="24"/>
        </w:rPr>
        <w:t>larena.it</w:t>
      </w:r>
      <w:r w:rsidRPr="00246D1C">
        <w:rPr>
          <w:rFonts w:cstheme="minorHAnsi"/>
          <w:sz w:val="24"/>
          <w:szCs w:val="24"/>
        </w:rPr>
        <w:t xml:space="preserve">. </w:t>
      </w:r>
      <w:r w:rsidRPr="00246D1C">
        <w:rPr>
          <w:rFonts w:cstheme="minorHAnsi"/>
          <w:sz w:val="24"/>
          <w:szCs w:val="24"/>
        </w:rPr>
        <w:drawing>
          <wp:inline distT="0" distB="0" distL="0" distR="0" wp14:anchorId="336D8002" wp14:editId="6C574412">
            <wp:extent cx="99060" cy="99060"/>
            <wp:effectExtent l="0" t="0" r="0" b="0"/>
            <wp:docPr id="1626240862" name="Immagine 4" descr="Modifica su Wikidata">
              <a:hlinkClick xmlns:a="http://schemas.openxmlformats.org/drawingml/2006/main" r:id="rId73" tooltip="&quot;Modifica su Wikida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difica su Wikidata">
                      <a:hlinkClick r:id="rId73" tooltip="&quot;Modifica su Wikidata&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p w14:paraId="6F8C24DF" w14:textId="77777777" w:rsidR="00056692" w:rsidRPr="00246D1C" w:rsidRDefault="00056692" w:rsidP="00CC2945">
      <w:pPr>
        <w:numPr>
          <w:ilvl w:val="0"/>
          <w:numId w:val="2"/>
        </w:numPr>
        <w:spacing w:after="0" w:line="240" w:lineRule="auto"/>
        <w:jc w:val="both"/>
        <w:rPr>
          <w:rFonts w:cstheme="minorHAnsi"/>
          <w:sz w:val="24"/>
          <w:szCs w:val="24"/>
        </w:rPr>
      </w:pPr>
      <w:hyperlink r:id="rId75" w:history="1">
        <w:r w:rsidRPr="00246D1C">
          <w:rPr>
            <w:rStyle w:val="Collegamentoipertestuale"/>
            <w:rFonts w:cstheme="minorHAnsi"/>
            <w:i/>
            <w:iCs/>
            <w:sz w:val="24"/>
            <w:szCs w:val="24"/>
          </w:rPr>
          <w:t>L'Arena</w:t>
        </w:r>
      </w:hyperlink>
      <w:r w:rsidRPr="00246D1C">
        <w:rPr>
          <w:rFonts w:cstheme="minorHAnsi"/>
          <w:i/>
          <w:iCs/>
          <w:sz w:val="24"/>
          <w:szCs w:val="24"/>
        </w:rPr>
        <w:t xml:space="preserve"> su QuotidianieRiviste.com</w:t>
      </w:r>
    </w:p>
    <w:p w14:paraId="25BEFD50" w14:textId="77777777" w:rsidR="00CC2945" w:rsidRPr="00246D1C" w:rsidRDefault="00056692" w:rsidP="00CC2945">
      <w:pPr>
        <w:spacing w:after="0" w:line="240" w:lineRule="auto"/>
        <w:jc w:val="both"/>
        <w:rPr>
          <w:rFonts w:cstheme="minorHAnsi"/>
          <w:sz w:val="24"/>
          <w:szCs w:val="24"/>
        </w:rPr>
      </w:pPr>
      <w:hyperlink r:id="rId76" w:history="1">
        <w:r w:rsidRPr="00246D1C">
          <w:rPr>
            <w:rStyle w:val="Collegamentoipertestuale"/>
            <w:rFonts w:cstheme="minorHAnsi"/>
            <w:sz w:val="24"/>
            <w:szCs w:val="24"/>
          </w:rPr>
          <w:t>https://it.wikipedia.org/wiki/L%27Arena_(quotidiano)</w:t>
        </w:r>
      </w:hyperlink>
      <w:r w:rsidRPr="00246D1C">
        <w:rPr>
          <w:rFonts w:cstheme="minorHAnsi"/>
          <w:sz w:val="24"/>
          <w:szCs w:val="24"/>
        </w:rPr>
        <w:t>.</w:t>
      </w:r>
    </w:p>
    <w:p w14:paraId="08B9DDF9" w14:textId="77777777" w:rsidR="00CC2945" w:rsidRPr="00246D1C" w:rsidRDefault="00CC2945" w:rsidP="00CC2945">
      <w:pPr>
        <w:spacing w:after="0" w:line="240" w:lineRule="auto"/>
        <w:jc w:val="both"/>
        <w:rPr>
          <w:rFonts w:cstheme="minorHAnsi"/>
          <w:sz w:val="24"/>
          <w:szCs w:val="24"/>
        </w:rPr>
      </w:pPr>
    </w:p>
    <w:p w14:paraId="4F762741" w14:textId="63B811EB" w:rsidR="00CC2945" w:rsidRPr="00246D1C" w:rsidRDefault="00CC2945" w:rsidP="00CC2945">
      <w:pPr>
        <w:spacing w:after="0" w:line="240" w:lineRule="auto"/>
        <w:jc w:val="both"/>
        <w:rPr>
          <w:rFonts w:cstheme="minorHAnsi"/>
          <w:sz w:val="24"/>
          <w:szCs w:val="24"/>
        </w:rPr>
      </w:pPr>
      <w:r w:rsidRPr="00246D1C">
        <w:rPr>
          <w:rFonts w:cstheme="minorHAnsi"/>
          <w:sz w:val="24"/>
          <w:szCs w:val="24"/>
        </w:rPr>
        <w:t>È il più antico quotidiano delle Tre Venezie: nasce il 12 ottobre del 1866, con la testata "L'Arena - Giornale di Verona", al termine della terza guerra d'indipendenza che vedeva unite Verona, Venezia ed il Veneto allo Stato Italiano. Ne era proprietaria allora la famiglia Franchini, titolare della tipografia che lo stampava.</w:t>
      </w:r>
      <w:r w:rsidR="00246D1C">
        <w:rPr>
          <w:rFonts w:cstheme="minorHAnsi"/>
          <w:sz w:val="24"/>
          <w:szCs w:val="24"/>
        </w:rPr>
        <w:t xml:space="preserve"> </w:t>
      </w:r>
      <w:r w:rsidRPr="00246D1C">
        <w:rPr>
          <w:rFonts w:cstheme="minorHAnsi"/>
          <w:sz w:val="24"/>
          <w:szCs w:val="24"/>
        </w:rPr>
        <w:t>Il giornale inizialmente era espressione del Circolo Politico Cittadino che, nel periodo di clandestinità durante il regime austriaco, aveva visto molti dei suoi aderenti partecipare alle battaglie risorgimentali.</w:t>
      </w:r>
      <w:r w:rsidR="00246D1C">
        <w:rPr>
          <w:rFonts w:cstheme="minorHAnsi"/>
          <w:sz w:val="24"/>
          <w:szCs w:val="24"/>
        </w:rPr>
        <w:t xml:space="preserve"> </w:t>
      </w:r>
      <w:r w:rsidRPr="00246D1C">
        <w:rPr>
          <w:rFonts w:cstheme="minorHAnsi"/>
          <w:sz w:val="24"/>
          <w:szCs w:val="24"/>
        </w:rPr>
        <w:t xml:space="preserve">I primi direttori del giornale furono il giornalista Alessandro Pandian e l'impiegato giudiziario alla Pretura di Bardolino (sotto l'Impero asburgico) Giusto </w:t>
      </w:r>
      <w:proofErr w:type="spellStart"/>
      <w:r w:rsidRPr="00246D1C">
        <w:rPr>
          <w:rFonts w:cstheme="minorHAnsi"/>
          <w:sz w:val="24"/>
          <w:szCs w:val="24"/>
        </w:rPr>
        <w:t>Ponticaccia</w:t>
      </w:r>
      <w:proofErr w:type="spellEnd"/>
      <w:r w:rsidRPr="00246D1C">
        <w:rPr>
          <w:rFonts w:cstheme="minorHAnsi"/>
          <w:sz w:val="24"/>
          <w:szCs w:val="24"/>
        </w:rPr>
        <w:t>. All'epoca la tiratura del giornale, che veniva distribuito alle cinque del pomeriggio, era di circa 3.400 copie.</w:t>
      </w:r>
      <w:r w:rsidR="00246D1C">
        <w:rPr>
          <w:rFonts w:cstheme="minorHAnsi"/>
          <w:sz w:val="24"/>
          <w:szCs w:val="24"/>
        </w:rPr>
        <w:t xml:space="preserve"> </w:t>
      </w:r>
      <w:r w:rsidRPr="00246D1C">
        <w:rPr>
          <w:rFonts w:cstheme="minorHAnsi"/>
          <w:sz w:val="24"/>
          <w:szCs w:val="24"/>
        </w:rPr>
        <w:t>Dopo i primi anni pioneristici la direzione venne assunta nel 1874 da Dario Papa, il quale modernizzò il giornale, che divenne sempre più espressione della città scaligera.</w:t>
      </w:r>
      <w:r w:rsidR="00246D1C">
        <w:rPr>
          <w:rFonts w:cstheme="minorHAnsi"/>
          <w:sz w:val="24"/>
          <w:szCs w:val="24"/>
        </w:rPr>
        <w:t xml:space="preserve"> </w:t>
      </w:r>
      <w:r w:rsidRPr="00246D1C">
        <w:rPr>
          <w:rFonts w:cstheme="minorHAnsi"/>
          <w:sz w:val="24"/>
          <w:szCs w:val="24"/>
        </w:rPr>
        <w:t>L'Arena si affermò immediatamente come il quotidiano dei veronesi e seguì assiduamente le vicende della città: la Prima Guerra Mondiale vide L'Arena al fronte, tra i nostri soldati, trasportata dagli autocarri delle forze armate della Terza Armata. Era la "tradotta" che rappresentava un collegamento tra i militari e le loro famiglie. La tiratura raggiunse allora e nell'immedia</w:t>
      </w:r>
      <w:r w:rsidRPr="00246D1C">
        <w:rPr>
          <w:rFonts w:cstheme="minorHAnsi"/>
          <w:sz w:val="24"/>
          <w:szCs w:val="24"/>
        </w:rPr>
        <w:t>t</w:t>
      </w:r>
      <w:r w:rsidRPr="00246D1C">
        <w:rPr>
          <w:rFonts w:cstheme="minorHAnsi"/>
          <w:sz w:val="24"/>
          <w:szCs w:val="24"/>
        </w:rPr>
        <w:t>o periodo post-bellico le 50.000 copie, grazie anche ad una sempre maggiore diffusione in Trentino.</w:t>
      </w:r>
      <w:r w:rsidR="00246D1C">
        <w:rPr>
          <w:rFonts w:cstheme="minorHAnsi"/>
          <w:sz w:val="24"/>
          <w:szCs w:val="24"/>
        </w:rPr>
        <w:t xml:space="preserve"> </w:t>
      </w:r>
      <w:r w:rsidRPr="00246D1C">
        <w:rPr>
          <w:rFonts w:cstheme="minorHAnsi"/>
          <w:sz w:val="24"/>
          <w:szCs w:val="24"/>
        </w:rPr>
        <w:t xml:space="preserve">Il quotidiano è riuscito ad imporsi come un vero e proprio punto di riferimento per tutti gli avvenimenti che hanno coinvolto la città e la provincia nell’arco di più di 150 anni, incoraggiando iniziative di pubblico interesse, come ad esempio la costruzione dei muraglioni nel 1882, dopo la grande inondazione dell’Adige, ma anche il </w:t>
      </w:r>
      <w:r w:rsidRPr="00246D1C">
        <w:rPr>
          <w:rFonts w:cstheme="minorHAnsi"/>
          <w:sz w:val="24"/>
          <w:szCs w:val="24"/>
        </w:rPr>
        <w:lastRenderedPageBreak/>
        <w:t>supporto alla prima industrializzazione di fine ‘800 e la promozione dell’Università e del Quadrante Europa durante il secondo dopoguerra.</w:t>
      </w:r>
      <w:r w:rsidR="00246D1C">
        <w:rPr>
          <w:rFonts w:cstheme="minorHAnsi"/>
          <w:sz w:val="24"/>
          <w:szCs w:val="24"/>
        </w:rPr>
        <w:t xml:space="preserve"> </w:t>
      </w:r>
      <w:r w:rsidRPr="00246D1C">
        <w:rPr>
          <w:rFonts w:cstheme="minorHAnsi"/>
          <w:sz w:val="24"/>
          <w:szCs w:val="24"/>
        </w:rPr>
        <w:t>Negli ultimi anni, insieme ad una grande espansione diffusionale, L’Arena ha pianificato una completa ristrutturazione tecnologica dei suoi stabilimenti e delle tecniche di stampa, oltre ad aver attuato uno sviluppo digitale e una diffusione in rete che ha guidato il quotidiano nel nuovo millennio, incrementando notevolmente il suo bacino d’utenza e valicando di gran lunga i confini provinciali e regionali.</w:t>
      </w:r>
      <w:r w:rsidR="00246D1C">
        <w:rPr>
          <w:rFonts w:cstheme="minorHAnsi"/>
          <w:sz w:val="24"/>
          <w:szCs w:val="24"/>
        </w:rPr>
        <w:t xml:space="preserve"> </w:t>
      </w:r>
      <w:r w:rsidRPr="00246D1C">
        <w:rPr>
          <w:rFonts w:cstheme="minorHAnsi"/>
          <w:sz w:val="24"/>
          <w:szCs w:val="24"/>
        </w:rPr>
        <w:t>Dal 4 luglio 2007 L'Arena è stampata full color nello stabilimento di Caselle di Sommacampagna. Foliazione tra le 56 e 64 pagine, il quotidiano dedica ampio spazio alla cronaca cittadina e alla provincia, coperta da una rete di collaboratori. Notevole rilievo viene dedicato allo sport, alla cultura e agli spettacoli.</w:t>
      </w:r>
      <w:r w:rsidR="00246D1C">
        <w:rPr>
          <w:rFonts w:cstheme="minorHAnsi"/>
          <w:sz w:val="24"/>
          <w:szCs w:val="24"/>
        </w:rPr>
        <w:t xml:space="preserve"> </w:t>
      </w:r>
      <w:r w:rsidRPr="00246D1C">
        <w:rPr>
          <w:rFonts w:cstheme="minorHAnsi"/>
          <w:sz w:val="24"/>
          <w:szCs w:val="24"/>
        </w:rPr>
        <w:t>Il rapporto con i lettori è di tipo affettivo: il giornale, infatti, non è percepito solo come un bollettino di notizie ma un compagno che ha seguito il territorio nella sua evoluzione e le famiglie in tutte le fasi della vita. Il target dei lettori è diversificato sia per età che per livello sociale ed economico.</w:t>
      </w:r>
      <w:r w:rsidR="00246D1C">
        <w:rPr>
          <w:rFonts w:cstheme="minorHAnsi"/>
          <w:sz w:val="24"/>
          <w:szCs w:val="24"/>
        </w:rPr>
        <w:t xml:space="preserve"> </w:t>
      </w:r>
      <w:r w:rsidRPr="00246D1C">
        <w:rPr>
          <w:rFonts w:cstheme="minorHAnsi"/>
          <w:sz w:val="24"/>
          <w:szCs w:val="24"/>
        </w:rPr>
        <w:t xml:space="preserve">La fascia di età che contraddistingue l'utenza maggioritaria è rappresentata dagli over 35, ma grazie alla realizzazione di nuove iniziative e l'introduzione di forme di linguaggio "più smart", L'Arena avvicina e conquista sempre di più anche i lettori tra i 20 e i 35 anni. </w:t>
      </w:r>
      <w:r w:rsidRPr="00246D1C">
        <w:rPr>
          <w:rFonts w:cstheme="minorHAnsi"/>
          <w:sz w:val="24"/>
          <w:szCs w:val="24"/>
        </w:rPr>
        <w:t xml:space="preserve"> </w:t>
      </w:r>
      <w:r w:rsidRPr="00246D1C">
        <w:rPr>
          <w:rFonts w:cstheme="minorHAnsi"/>
          <w:sz w:val="24"/>
          <w:szCs w:val="24"/>
        </w:rPr>
        <w:t>Da gennaio 2022 il giornale è diretto da Massimo Mamoli.</w:t>
      </w:r>
      <w:r w:rsidRPr="00246D1C">
        <w:rPr>
          <w:rFonts w:cstheme="minorHAnsi"/>
          <w:sz w:val="24"/>
          <w:szCs w:val="24"/>
        </w:rPr>
        <w:t xml:space="preserve"> </w:t>
      </w:r>
      <w:r w:rsidRPr="00246D1C">
        <w:rPr>
          <w:rFonts w:cstheme="minorHAnsi"/>
          <w:sz w:val="24"/>
          <w:szCs w:val="24"/>
        </w:rPr>
        <w:t>Il brand L'Arena è molto forte sul territorio. Sia come autorevolezza e credibilità, famosa la frase «É vero perché lo ha scritto L‘Arena» sia come forza vera e propria del marchio. Lo dimostrano gli eventi come "</w:t>
      </w:r>
      <w:hyperlink r:id="rId77" w:tgtFrame="_blank" w:history="1">
        <w:r w:rsidRPr="00246D1C">
          <w:rPr>
            <w:rStyle w:val="Collegamentoipertestuale"/>
            <w:rFonts w:cstheme="minorHAnsi"/>
            <w:sz w:val="24"/>
            <w:szCs w:val="24"/>
          </w:rPr>
          <w:t>Top 500 Verona e Vicenza – Non perdersi mentre tutto cambia</w:t>
        </w:r>
      </w:hyperlink>
      <w:r w:rsidRPr="00246D1C">
        <w:rPr>
          <w:rFonts w:cstheme="minorHAnsi"/>
          <w:sz w:val="24"/>
          <w:szCs w:val="24"/>
        </w:rPr>
        <w:t>" e le iniziative varate come  “</w:t>
      </w:r>
      <w:hyperlink r:id="rId78" w:tgtFrame="_blank" w:history="1">
        <w:r w:rsidRPr="00246D1C">
          <w:rPr>
            <w:rStyle w:val="Collegamentoipertestuale"/>
            <w:rFonts w:cstheme="minorHAnsi"/>
            <w:sz w:val="24"/>
            <w:szCs w:val="24"/>
          </w:rPr>
          <w:t>Il Pallone d'oro</w:t>
        </w:r>
      </w:hyperlink>
      <w:r w:rsidRPr="00246D1C">
        <w:rPr>
          <w:rFonts w:cstheme="minorHAnsi"/>
          <w:sz w:val="24"/>
          <w:szCs w:val="24"/>
        </w:rPr>
        <w:t>” del calcio giovanile o “</w:t>
      </w:r>
      <w:hyperlink r:id="rId79" w:tgtFrame="_blank" w:history="1">
        <w:r w:rsidRPr="00246D1C">
          <w:rPr>
            <w:rStyle w:val="Collegamentoipertestuale"/>
            <w:rFonts w:cstheme="minorHAnsi"/>
            <w:sz w:val="24"/>
            <w:szCs w:val="24"/>
          </w:rPr>
          <w:t>I commessi dell’anno</w:t>
        </w:r>
      </w:hyperlink>
      <w:r w:rsidRPr="00246D1C">
        <w:rPr>
          <w:rFonts w:cstheme="minorHAnsi"/>
          <w:sz w:val="24"/>
          <w:szCs w:val="24"/>
        </w:rPr>
        <w:t>” per la quale sono pervenuti in redazione circa 4 milioni di voti in meno di tre mesi. Ma anche “</w:t>
      </w:r>
      <w:hyperlink r:id="rId80" w:tgtFrame="_blank" w:history="1">
        <w:r w:rsidRPr="00246D1C">
          <w:rPr>
            <w:rStyle w:val="Collegamentoipertestuale"/>
            <w:rFonts w:cstheme="minorHAnsi"/>
            <w:sz w:val="24"/>
            <w:szCs w:val="24"/>
          </w:rPr>
          <w:t>V.V.B. per la vita</w:t>
        </w:r>
      </w:hyperlink>
      <w:r w:rsidRPr="00246D1C">
        <w:rPr>
          <w:rFonts w:cstheme="minorHAnsi"/>
          <w:sz w:val="24"/>
          <w:szCs w:val="24"/>
        </w:rPr>
        <w:t>”, la gara di solidarietà che nello scorso dicembre ha raccolto in pochi giorni oltre 60mila euro a favore di 15 associazioni.</w:t>
      </w:r>
      <w:r w:rsidRPr="00246D1C">
        <w:rPr>
          <w:rFonts w:cstheme="minorHAnsi"/>
          <w:sz w:val="24"/>
          <w:szCs w:val="24"/>
        </w:rPr>
        <w:t xml:space="preserve"> </w:t>
      </w:r>
      <w:r w:rsidRPr="00246D1C">
        <w:rPr>
          <w:rFonts w:cstheme="minorHAnsi"/>
          <w:sz w:val="24"/>
          <w:szCs w:val="24"/>
        </w:rPr>
        <w:t xml:space="preserve">Dal 2019 il quotidiano ha anche un suo profilo </w:t>
      </w:r>
      <w:hyperlink r:id="rId81" w:tgtFrame="_blank" w:history="1">
        <w:r w:rsidRPr="00246D1C">
          <w:rPr>
            <w:rStyle w:val="Collegamentoipertestuale"/>
            <w:rFonts w:cstheme="minorHAnsi"/>
            <w:sz w:val="24"/>
            <w:szCs w:val="24"/>
          </w:rPr>
          <w:t>Instagram</w:t>
        </w:r>
      </w:hyperlink>
      <w:r w:rsidRPr="00246D1C">
        <w:rPr>
          <w:rFonts w:cstheme="minorHAnsi"/>
          <w:sz w:val="24"/>
          <w:szCs w:val="24"/>
        </w:rPr>
        <w:t>.</w:t>
      </w:r>
      <w:r w:rsidRPr="00246D1C">
        <w:rPr>
          <w:rFonts w:cstheme="minorHAnsi"/>
          <w:sz w:val="24"/>
          <w:szCs w:val="24"/>
        </w:rPr>
        <w:t xml:space="preserve"> </w:t>
      </w:r>
      <w:hyperlink r:id="rId82" w:history="1">
        <w:r w:rsidRPr="00246D1C">
          <w:rPr>
            <w:rStyle w:val="Collegamentoipertestuale"/>
            <w:rFonts w:cstheme="minorHAnsi"/>
            <w:sz w:val="24"/>
            <w:szCs w:val="24"/>
          </w:rPr>
          <w:t>https://www.gruppoathesis.it/publisher/4990_larena/section/</w:t>
        </w:r>
      </w:hyperlink>
      <w:r w:rsidRPr="00246D1C">
        <w:rPr>
          <w:rFonts w:cstheme="minorHAnsi"/>
          <w:sz w:val="24"/>
          <w:szCs w:val="24"/>
        </w:rPr>
        <w:t xml:space="preserve">. </w:t>
      </w:r>
    </w:p>
    <w:p w14:paraId="03B7348B" w14:textId="77777777" w:rsidR="00CC2945" w:rsidRDefault="00CC2945" w:rsidP="00CC2945">
      <w:pPr>
        <w:spacing w:after="0" w:line="240" w:lineRule="auto"/>
        <w:jc w:val="both"/>
        <w:rPr>
          <w:rFonts w:cstheme="minorHAnsi"/>
        </w:rPr>
      </w:pPr>
    </w:p>
    <w:p w14:paraId="691C3E01" w14:textId="36181783" w:rsidR="00CC2945" w:rsidRPr="00CC2945" w:rsidRDefault="00CC2945" w:rsidP="00CC2945">
      <w:pPr>
        <w:spacing w:after="0" w:line="240" w:lineRule="auto"/>
        <w:jc w:val="both"/>
        <w:rPr>
          <w:rFonts w:cstheme="minorHAnsi"/>
          <w:b/>
          <w:bCs/>
          <w:color w:val="C00000"/>
          <w:sz w:val="44"/>
          <w:szCs w:val="44"/>
        </w:rPr>
      </w:pPr>
      <w:r w:rsidRPr="00CC2945">
        <w:rPr>
          <w:rFonts w:cstheme="minorHAnsi"/>
          <w:b/>
          <w:bCs/>
          <w:color w:val="C00000"/>
          <w:sz w:val="44"/>
          <w:szCs w:val="44"/>
        </w:rPr>
        <w:drawing>
          <wp:anchor distT="0" distB="0" distL="114300" distR="114300" simplePos="0" relativeHeight="251659264" behindDoc="0" locked="0" layoutInCell="1" allowOverlap="1" wp14:anchorId="50057406" wp14:editId="0E486B3D">
            <wp:simplePos x="0" y="0"/>
            <wp:positionH relativeFrom="column">
              <wp:posOffset>1270</wp:posOffset>
            </wp:positionH>
            <wp:positionV relativeFrom="paragraph">
              <wp:posOffset>635</wp:posOffset>
            </wp:positionV>
            <wp:extent cx="1904400" cy="3049200"/>
            <wp:effectExtent l="0" t="0" r="635" b="0"/>
            <wp:wrapSquare wrapText="bothSides"/>
            <wp:docPr id="1224472900" name="Immagine 7" descr="Verona Libera. Maggio 1945 – Giugno 1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erona Libera. Maggio 1945 – Giugno 194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904400" cy="304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2945">
        <w:rPr>
          <w:rFonts w:cstheme="minorHAnsi"/>
          <w:b/>
          <w:bCs/>
          <w:color w:val="C00000"/>
          <w:sz w:val="44"/>
          <w:szCs w:val="44"/>
        </w:rPr>
        <w:t>Note e riferimenti bibliografici</w:t>
      </w:r>
    </w:p>
    <w:p w14:paraId="4D494F95" w14:textId="2DE29242" w:rsidR="00056692" w:rsidRDefault="00CC2945" w:rsidP="00246D1C">
      <w:pPr>
        <w:pStyle w:val="Paragrafoelenco"/>
        <w:spacing w:after="0" w:line="240" w:lineRule="auto"/>
        <w:jc w:val="both"/>
        <w:rPr>
          <w:rFonts w:cstheme="minorHAnsi"/>
        </w:rPr>
      </w:pPr>
      <w:r w:rsidRPr="00CC2945">
        <w:rPr>
          <w:rFonts w:cstheme="minorHAnsi"/>
        </w:rPr>
        <w:t>Verona libera : maggio 1945-giugno 1946 : un quotidiano per la città dopo la guerra / Giovanni Priante. - Verona : Scripta, 2011</w:t>
      </w:r>
      <w:r w:rsidR="00056692" w:rsidRPr="00CC2945">
        <w:rPr>
          <w:rFonts w:cstheme="minorHAnsi"/>
        </w:rPr>
        <w:t xml:space="preserve"> </w:t>
      </w:r>
    </w:p>
    <w:p w14:paraId="77E3CE01" w14:textId="77777777" w:rsidR="00CC2945" w:rsidRDefault="00CC2945" w:rsidP="00246D1C">
      <w:pPr>
        <w:pStyle w:val="Paragrafoelenco"/>
        <w:spacing w:after="0" w:line="240" w:lineRule="auto"/>
        <w:ind w:left="1440"/>
        <w:jc w:val="both"/>
        <w:rPr>
          <w:rFonts w:cstheme="minorHAnsi"/>
          <w:sz w:val="16"/>
          <w:szCs w:val="16"/>
        </w:rPr>
      </w:pPr>
      <w:r w:rsidRPr="00CC2945">
        <w:rPr>
          <w:rFonts w:cstheme="minorHAnsi"/>
          <w:sz w:val="16"/>
          <w:szCs w:val="16"/>
        </w:rPr>
        <w:t>Il volume ripercorre i primi tredici mesi di dopoguerra a Verona attraverso le pagine di Verona Libera, il giornale del Comitato di Liberazione Nazionale che dal 1 maggio 1945 al 30 giugno 1946 sostituisce, nelle edicole cittadine, L’Arena, lo storico quotidiano veronese, troppo compromesso con il regime fascista.</w:t>
      </w:r>
      <w:r>
        <w:rPr>
          <w:rFonts w:cstheme="minorHAnsi"/>
          <w:sz w:val="16"/>
          <w:szCs w:val="16"/>
        </w:rPr>
        <w:t xml:space="preserve"> </w:t>
      </w:r>
    </w:p>
    <w:p w14:paraId="1DDB1C57" w14:textId="77777777" w:rsidR="00CC2945" w:rsidRDefault="00CC2945" w:rsidP="00CC2945">
      <w:pPr>
        <w:pStyle w:val="Paragrafoelenco"/>
        <w:spacing w:after="0" w:line="240" w:lineRule="auto"/>
        <w:ind w:left="1440"/>
        <w:jc w:val="both"/>
        <w:rPr>
          <w:rFonts w:cstheme="minorHAnsi"/>
          <w:sz w:val="16"/>
          <w:szCs w:val="16"/>
        </w:rPr>
      </w:pPr>
      <w:r w:rsidRPr="00CC2945">
        <w:rPr>
          <w:rFonts w:cstheme="minorHAnsi"/>
          <w:sz w:val="16"/>
          <w:szCs w:val="16"/>
        </w:rPr>
        <w:t>Un quotidiano per la città dopo la guerra</w:t>
      </w:r>
    </w:p>
    <w:p w14:paraId="2E4C3639" w14:textId="65C289D0" w:rsidR="0031062F" w:rsidRPr="00246D1C" w:rsidRDefault="00CC2945" w:rsidP="00246D1C">
      <w:pPr>
        <w:pStyle w:val="Paragrafoelenco"/>
        <w:spacing w:after="0" w:line="240" w:lineRule="auto"/>
        <w:ind w:left="1440"/>
        <w:jc w:val="both"/>
        <w:rPr>
          <w:rFonts w:cstheme="minorHAnsi"/>
          <w:sz w:val="16"/>
          <w:szCs w:val="16"/>
        </w:rPr>
      </w:pPr>
      <w:r w:rsidRPr="00CC2945">
        <w:rPr>
          <w:rFonts w:cstheme="minorHAnsi"/>
          <w:sz w:val="16"/>
          <w:szCs w:val="16"/>
        </w:rPr>
        <w:t>Il 26 aprile 1945 Verona si risveglia “libera”, senza più l’incubo degli allarmi aerei e delle incursioni delle fortezze volanti alleate. Ma la città è in ginocchio: devastazione ovunque, migliaia di persone senza casa, l’approvvigionamento alimentare precario e, dall’altra parte, i soliti furbi, pronti a speculare sulle miserie della cittadinanza grazie al mercato nero. Una città da ricostruire, ma anche da “liberare” dai fascisti e dai collusi con il passato regime: epurazione, dunque, ma anche arresti, processi, esecuzioni. E, per finire, il riconoscimento ai partigiani ed ai patrioti che, con il loro contributo di sangue, hanno permesso anche a Verona di ritrovare la libertà.</w:t>
      </w:r>
      <w:r>
        <w:rPr>
          <w:rFonts w:cstheme="minorHAnsi"/>
          <w:sz w:val="16"/>
          <w:szCs w:val="16"/>
        </w:rPr>
        <w:t xml:space="preserve"> </w:t>
      </w:r>
      <w:r w:rsidRPr="00CC2945">
        <w:rPr>
          <w:rFonts w:cstheme="minorHAnsi"/>
          <w:sz w:val="16"/>
          <w:szCs w:val="16"/>
        </w:rPr>
        <w:t>L’autore, in questo volume, ripercorre i primi tredici mesi di dopoguerra a Verona attraverso le pagine di Verona Libera, il giornale del Comitato di Liberazione Nazionale che dal 1 maggio 1945 al 30 giugno 1946 sostituisce, nelle edicole cittadine, L’Arena, lo storico quotidiano veronese, troppo compromesso con il precedente regime.</w:t>
      </w:r>
      <w:r>
        <w:rPr>
          <w:rFonts w:cstheme="minorHAnsi"/>
          <w:sz w:val="16"/>
          <w:szCs w:val="16"/>
        </w:rPr>
        <w:t xml:space="preserve"> </w:t>
      </w:r>
      <w:r w:rsidRPr="00CC2945">
        <w:rPr>
          <w:rFonts w:cstheme="minorHAnsi"/>
          <w:sz w:val="16"/>
          <w:szCs w:val="16"/>
        </w:rPr>
        <w:t>Ne nasce un quadro nitido che, giorno dopo giorno, racconta come, pur tra mille difficoltà, Verona cerchi di rinascere dopo il periodo buio del fascismo. Non mancano le polemiche, ma il dibattito cittadino, soprattutto quello sulla ricostruzione della città, dimostra come, con la liberazione, sia finalmente tornata anche la libertà per ognuno di esprimere il proprio pensiero.</w:t>
      </w:r>
      <w:r w:rsidRPr="00CC2945">
        <w:t xml:space="preserve"> </w:t>
      </w:r>
      <w:hyperlink r:id="rId84" w:history="1">
        <w:r w:rsidRPr="003061EF">
          <w:rPr>
            <w:rStyle w:val="Collegamentoipertestuale"/>
            <w:rFonts w:cstheme="minorHAnsi"/>
            <w:sz w:val="16"/>
            <w:szCs w:val="16"/>
          </w:rPr>
          <w:t>https://www.scriptaedizioni.it/verona-libera/</w:t>
        </w:r>
      </w:hyperlink>
    </w:p>
    <w:sectPr w:rsidR="0031062F" w:rsidRPr="00246D1C"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FB2"/>
    <w:multiLevelType w:val="multilevel"/>
    <w:tmpl w:val="51CEC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32C8B"/>
    <w:multiLevelType w:val="multilevel"/>
    <w:tmpl w:val="048CE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3316082">
    <w:abstractNumId w:val="0"/>
  </w:num>
  <w:num w:numId="2" w16cid:durableId="1334798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8038D"/>
    <w:rsid w:val="00056692"/>
    <w:rsid w:val="00246D1C"/>
    <w:rsid w:val="0031062F"/>
    <w:rsid w:val="003605E3"/>
    <w:rsid w:val="00375F4B"/>
    <w:rsid w:val="003811E4"/>
    <w:rsid w:val="005F4482"/>
    <w:rsid w:val="00653982"/>
    <w:rsid w:val="00C71CAA"/>
    <w:rsid w:val="00C8038D"/>
    <w:rsid w:val="00CC2945"/>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6D59"/>
  <w15:chartTrackingRefBased/>
  <w15:docId w15:val="{5953A30F-AFAB-4F94-8328-31DC2BCE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8038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C8038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8038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8038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8038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C8038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8038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8038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8038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8038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C8038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C8038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8038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C8038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C8038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8038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8038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8038D"/>
    <w:rPr>
      <w:rFonts w:eastAsiaTheme="majorEastAsia" w:cstheme="majorBidi"/>
      <w:color w:val="272727" w:themeColor="text1" w:themeTint="D8"/>
    </w:rPr>
  </w:style>
  <w:style w:type="paragraph" w:styleId="Titolo">
    <w:name w:val="Title"/>
    <w:basedOn w:val="Normale"/>
    <w:next w:val="Normale"/>
    <w:link w:val="TitoloCarattere"/>
    <w:uiPriority w:val="10"/>
    <w:qFormat/>
    <w:rsid w:val="00C80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8038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8038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8038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8038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8038D"/>
    <w:rPr>
      <w:i/>
      <w:iCs/>
      <w:color w:val="404040" w:themeColor="text1" w:themeTint="BF"/>
    </w:rPr>
  </w:style>
  <w:style w:type="paragraph" w:styleId="Paragrafoelenco">
    <w:name w:val="List Paragraph"/>
    <w:basedOn w:val="Normale"/>
    <w:uiPriority w:val="34"/>
    <w:qFormat/>
    <w:rsid w:val="00C8038D"/>
    <w:pPr>
      <w:ind w:left="720"/>
      <w:contextualSpacing/>
    </w:pPr>
  </w:style>
  <w:style w:type="character" w:styleId="Enfasiintensa">
    <w:name w:val="Intense Emphasis"/>
    <w:basedOn w:val="Carpredefinitoparagrafo"/>
    <w:uiPriority w:val="21"/>
    <w:qFormat/>
    <w:rsid w:val="00C8038D"/>
    <w:rPr>
      <w:i/>
      <w:iCs/>
      <w:color w:val="365F91" w:themeColor="accent1" w:themeShade="BF"/>
    </w:rPr>
  </w:style>
  <w:style w:type="paragraph" w:styleId="Citazioneintensa">
    <w:name w:val="Intense Quote"/>
    <w:basedOn w:val="Normale"/>
    <w:next w:val="Normale"/>
    <w:link w:val="CitazioneintensaCarattere"/>
    <w:uiPriority w:val="30"/>
    <w:qFormat/>
    <w:rsid w:val="00C803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8038D"/>
    <w:rPr>
      <w:i/>
      <w:iCs/>
      <w:color w:val="365F91" w:themeColor="accent1" w:themeShade="BF"/>
    </w:rPr>
  </w:style>
  <w:style w:type="character" w:styleId="Riferimentointenso">
    <w:name w:val="Intense Reference"/>
    <w:basedOn w:val="Carpredefinitoparagrafo"/>
    <w:uiPriority w:val="32"/>
    <w:qFormat/>
    <w:rsid w:val="00C8038D"/>
    <w:rPr>
      <w:b/>
      <w:bCs/>
      <w:smallCaps/>
      <w:color w:val="365F91" w:themeColor="accent1" w:themeShade="BF"/>
      <w:spacing w:val="5"/>
    </w:rPr>
  </w:style>
  <w:style w:type="character" w:styleId="Collegamentoipertestuale">
    <w:name w:val="Hyperlink"/>
    <w:basedOn w:val="Carpredefinitoparagrafo"/>
    <w:uiPriority w:val="99"/>
    <w:unhideWhenUsed/>
    <w:rsid w:val="00056692"/>
    <w:rPr>
      <w:color w:val="0000FF" w:themeColor="hyperlink"/>
      <w:u w:val="single"/>
    </w:rPr>
  </w:style>
  <w:style w:type="character" w:styleId="Menzionenonrisolta">
    <w:name w:val="Unresolved Mention"/>
    <w:basedOn w:val="Carpredefinitoparagrafo"/>
    <w:uiPriority w:val="99"/>
    <w:semiHidden/>
    <w:unhideWhenUsed/>
    <w:rsid w:val="00056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wikipedia.org/wiki/1912" TargetMode="External"/><Relationship Id="rId21" Type="http://schemas.openxmlformats.org/officeDocument/2006/relationships/hyperlink" Target="https://it.wikipedia.org/wiki/Drammaturgo" TargetMode="External"/><Relationship Id="rId42" Type="http://schemas.openxmlformats.org/officeDocument/2006/relationships/hyperlink" Target="https://it.wikipedia.org/wiki/1905" TargetMode="External"/><Relationship Id="rId47" Type="http://schemas.openxmlformats.org/officeDocument/2006/relationships/hyperlink" Target="https://it.wikipedia.org/wiki/1924" TargetMode="External"/><Relationship Id="rId63" Type="http://schemas.openxmlformats.org/officeDocument/2006/relationships/hyperlink" Target="https://it.wikipedia.org/wiki/1995" TargetMode="External"/><Relationship Id="rId68" Type="http://schemas.openxmlformats.org/officeDocument/2006/relationships/hyperlink" Target="https://www.verona-in.it/2016/09/17/150-anni-fa-il-primo-numero-del-giornale-larena/" TargetMode="External"/><Relationship Id="rId84" Type="http://schemas.openxmlformats.org/officeDocument/2006/relationships/hyperlink" Target="https://www.scriptaedizioni.it/verona-libera/" TargetMode="External"/><Relationship Id="rId16" Type="http://schemas.openxmlformats.org/officeDocument/2006/relationships/hyperlink" Target="https://it.wikipedia.org/wiki/Bresciaoggi" TargetMode="External"/><Relationship Id="rId11" Type="http://schemas.openxmlformats.org/officeDocument/2006/relationships/hyperlink" Target="https://it.wikipedia.org/wiki/1866" TargetMode="External"/><Relationship Id="rId32" Type="http://schemas.openxmlformats.org/officeDocument/2006/relationships/hyperlink" Target="https://it.wikipedia.org/wiki/L%27Arena_(quotidiano)" TargetMode="External"/><Relationship Id="rId37" Type="http://schemas.openxmlformats.org/officeDocument/2006/relationships/hyperlink" Target="https://it.wikipedia.org/wiki/Dario_Papa" TargetMode="External"/><Relationship Id="rId53" Type="http://schemas.openxmlformats.org/officeDocument/2006/relationships/hyperlink" Target="https://it.wikipedia.org/wiki/1943" TargetMode="External"/><Relationship Id="rId58" Type="http://schemas.openxmlformats.org/officeDocument/2006/relationships/hyperlink" Target="https://it.wikipedia.org/wiki/1958" TargetMode="External"/><Relationship Id="rId74" Type="http://schemas.openxmlformats.org/officeDocument/2006/relationships/image" Target="media/image4.png"/><Relationship Id="rId79" Type="http://schemas.openxmlformats.org/officeDocument/2006/relationships/hyperlink" Target="https://www.gruppoathesis.it/stories/5001_case_studies/2607819_i_commessi_dellanno_2019/" TargetMode="External"/><Relationship Id="rId5" Type="http://schemas.openxmlformats.org/officeDocument/2006/relationships/image" Target="media/image1.jpeg"/><Relationship Id="rId19" Type="http://schemas.openxmlformats.org/officeDocument/2006/relationships/hyperlink" Target="https://it.wikipedia.org/wiki/Giornalista" TargetMode="External"/><Relationship Id="rId14" Type="http://schemas.openxmlformats.org/officeDocument/2006/relationships/hyperlink" Target="https://it.wikipedia.org/wiki/Regno_d'Italia" TargetMode="External"/><Relationship Id="rId22" Type="http://schemas.openxmlformats.org/officeDocument/2006/relationships/hyperlink" Target="https://it.wikipedia.org/wiki/Sceneggiatura" TargetMode="External"/><Relationship Id="rId27" Type="http://schemas.openxmlformats.org/officeDocument/2006/relationships/hyperlink" Target="https://it.wikipedia.org/wiki/Federico_Fellini" TargetMode="External"/><Relationship Id="rId30" Type="http://schemas.openxmlformats.org/officeDocument/2006/relationships/hyperlink" Target="https://it.wikipedia.org/wiki/Anita_Ekberg" TargetMode="External"/><Relationship Id="rId35" Type="http://schemas.openxmlformats.org/officeDocument/2006/relationships/hyperlink" Target="https://it.wikipedia.org/wiki/1874" TargetMode="External"/><Relationship Id="rId43" Type="http://schemas.openxmlformats.org/officeDocument/2006/relationships/hyperlink" Target="https://it.wikipedia.org/wiki/1916" TargetMode="External"/><Relationship Id="rId48" Type="http://schemas.openxmlformats.org/officeDocument/2006/relationships/hyperlink" Target="https://it.wikipedia.org/wiki/1926" TargetMode="External"/><Relationship Id="rId56" Type="http://schemas.openxmlformats.org/officeDocument/2006/relationships/hyperlink" Target="https://it.wikipedia.org/wiki/Giacomo_Etna" TargetMode="External"/><Relationship Id="rId64" Type="http://schemas.openxmlformats.org/officeDocument/2006/relationships/hyperlink" Target="https://it.wikipedia.org/wiki/Albino_Longhi" TargetMode="External"/><Relationship Id="rId69" Type="http://schemas.openxmlformats.org/officeDocument/2006/relationships/hyperlink" Target="https://web.archive.org/web/20160924073210/https:/www.verona-in.it/2016/09/17/150-anni-fa-il-primo-numero-del-giornale-larena" TargetMode="External"/><Relationship Id="rId77" Type="http://schemas.openxmlformats.org/officeDocument/2006/relationships/hyperlink" Target="https://www.gruppoathesis.it/stories/5001_case_studies/2635264_top500_2020/" TargetMode="External"/><Relationship Id="rId8" Type="http://schemas.openxmlformats.org/officeDocument/2006/relationships/hyperlink" Target="https://it.wikipedia.org/wiki/Verona" TargetMode="External"/><Relationship Id="rId51" Type="http://schemas.openxmlformats.org/officeDocument/2006/relationships/hyperlink" Target="https://it.wikipedia.org/wiki/1930" TargetMode="External"/><Relationship Id="rId72" Type="http://schemas.openxmlformats.org/officeDocument/2006/relationships/hyperlink" Target="http://www.larena.it/" TargetMode="External"/><Relationship Id="rId80" Type="http://schemas.openxmlformats.org/officeDocument/2006/relationships/hyperlink" Target="https://www.gruppoathesis.it/stories/5001_case_studies/2607820_vvb_per_la_vita_2019/"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it.wikipedia.org/wiki/L%27Arena_(quotidiano)" TargetMode="External"/><Relationship Id="rId17" Type="http://schemas.openxmlformats.org/officeDocument/2006/relationships/hyperlink" Target="https://it.wikipedia.org/wiki/Gazzetta_di_Mantova" TargetMode="External"/><Relationship Id="rId25" Type="http://schemas.openxmlformats.org/officeDocument/2006/relationships/hyperlink" Target="https://it.wikipedia.org/wiki/Titolo_(editoria)" TargetMode="External"/><Relationship Id="rId33" Type="http://schemas.openxmlformats.org/officeDocument/2006/relationships/hyperlink" Target="https://it.wikipedia.org/wiki/1866" TargetMode="External"/><Relationship Id="rId38" Type="http://schemas.openxmlformats.org/officeDocument/2006/relationships/hyperlink" Target="https://it.wikipedia.org/wiki/1882" TargetMode="External"/><Relationship Id="rId46" Type="http://schemas.openxmlformats.org/officeDocument/2006/relationships/hyperlink" Target="https://it.wikipedia.org/wiki/1924" TargetMode="External"/><Relationship Id="rId59" Type="http://schemas.openxmlformats.org/officeDocument/2006/relationships/hyperlink" Target="https://it.wikipedia.org/wiki/1967" TargetMode="External"/><Relationship Id="rId67" Type="http://schemas.openxmlformats.org/officeDocument/2006/relationships/hyperlink" Target="https://it.wikipedia.org/wiki/Accertamenti_Diffusione_Stampa" TargetMode="External"/><Relationship Id="rId20" Type="http://schemas.openxmlformats.org/officeDocument/2006/relationships/hyperlink" Target="https://it.wikipedia.org/wiki/Scrittore" TargetMode="External"/><Relationship Id="rId41" Type="http://schemas.openxmlformats.org/officeDocument/2006/relationships/hyperlink" Target="https://it.wikipedia.org/wiki/1901" TargetMode="External"/><Relationship Id="rId54" Type="http://schemas.openxmlformats.org/officeDocument/2006/relationships/hyperlink" Target="https://it.wikipedia.org/wiki/1944" TargetMode="External"/><Relationship Id="rId62" Type="http://schemas.openxmlformats.org/officeDocument/2006/relationships/hyperlink" Target="https://it.wikipedia.org/wiki/1993" TargetMode="External"/><Relationship Id="rId70" Type="http://schemas.openxmlformats.org/officeDocument/2006/relationships/hyperlink" Target="https://www.bresciaoggi.it/oltre-brescia/italia/bresciaoggi-nuova-grafica-1.10148355" TargetMode="External"/><Relationship Id="rId75" Type="http://schemas.openxmlformats.org/officeDocument/2006/relationships/hyperlink" Target="http://quotidianieriviste.com/quotidiani/quotidiani-locali/quotidiani-veneto/l-arena-online" TargetMode="External"/><Relationship Id="rId83"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it.wikipedia.org/wiki/Il_Giornale_di_Vicenza" TargetMode="External"/><Relationship Id="rId23" Type="http://schemas.openxmlformats.org/officeDocument/2006/relationships/hyperlink" Target="https://it.wikipedia.org/wiki/Arnaldo_Fraccaroli" TargetMode="External"/><Relationship Id="rId28" Type="http://schemas.openxmlformats.org/officeDocument/2006/relationships/hyperlink" Target="https://it.wikipedia.org/wiki/1960" TargetMode="External"/><Relationship Id="rId36" Type="http://schemas.openxmlformats.org/officeDocument/2006/relationships/hyperlink" Target="https://it.wikipedia.org/wiki/1880" TargetMode="External"/><Relationship Id="rId49" Type="http://schemas.openxmlformats.org/officeDocument/2006/relationships/hyperlink" Target="https://it.wikipedia.org/wiki/1928" TargetMode="External"/><Relationship Id="rId57" Type="http://schemas.openxmlformats.org/officeDocument/2006/relationships/hyperlink" Target="https://it.wikipedia.org/wiki/1946" TargetMode="External"/><Relationship Id="rId10" Type="http://schemas.openxmlformats.org/officeDocument/2006/relationships/hyperlink" Target="https://it.wikipedia.org/wiki/12_ottobre" TargetMode="External"/><Relationship Id="rId31" Type="http://schemas.openxmlformats.org/officeDocument/2006/relationships/hyperlink" Target="https://it.wikipedia.org/wiki/Marcello_Mastroianni" TargetMode="External"/><Relationship Id="rId44" Type="http://schemas.openxmlformats.org/officeDocument/2006/relationships/hyperlink" Target="https://it.wikipedia.org/wiki/1918" TargetMode="External"/><Relationship Id="rId52" Type="http://schemas.openxmlformats.org/officeDocument/2006/relationships/hyperlink" Target="https://it.wikipedia.org/wiki/1936" TargetMode="External"/><Relationship Id="rId60" Type="http://schemas.openxmlformats.org/officeDocument/2006/relationships/hyperlink" Target="https://it.wikipedia.org/wiki/1969" TargetMode="External"/><Relationship Id="rId65" Type="http://schemas.openxmlformats.org/officeDocument/2006/relationships/hyperlink" Target="https://it.wikipedia.org/wiki/2001" TargetMode="External"/><Relationship Id="rId73" Type="http://schemas.openxmlformats.org/officeDocument/2006/relationships/hyperlink" Target="https://www.wikidata.org/wiki/Q3817957#P856" TargetMode="External"/><Relationship Id="rId78" Type="http://schemas.openxmlformats.org/officeDocument/2006/relationships/hyperlink" Target="https://www.gruppoathesis.it/stories/5066_news/2636771_pallone_doro_2020/" TargetMode="External"/><Relationship Id="rId81" Type="http://schemas.openxmlformats.org/officeDocument/2006/relationships/hyperlink" Target="https://www.instagram.com/larenadiverona/"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t.wikipedia.org/wiki/Provincia_di_Verona" TargetMode="External"/><Relationship Id="rId13" Type="http://schemas.openxmlformats.org/officeDocument/2006/relationships/hyperlink" Target="https://it.wikipedia.org/wiki/Veneto" TargetMode="External"/><Relationship Id="rId18" Type="http://schemas.openxmlformats.org/officeDocument/2006/relationships/hyperlink" Target="https://it.wikipedia.org/wiki/L%27Arena_(quotidiano)" TargetMode="External"/><Relationship Id="rId39" Type="http://schemas.openxmlformats.org/officeDocument/2006/relationships/hyperlink" Target="https://it.wikipedia.org/wiki/1883" TargetMode="External"/><Relationship Id="rId34" Type="http://schemas.openxmlformats.org/officeDocument/2006/relationships/hyperlink" Target="https://it.wikipedia.org/wiki/1873" TargetMode="External"/><Relationship Id="rId50" Type="http://schemas.openxmlformats.org/officeDocument/2006/relationships/hyperlink" Target="https://it.wikipedia.org/wiki/1929" TargetMode="External"/><Relationship Id="rId55" Type="http://schemas.openxmlformats.org/officeDocument/2006/relationships/hyperlink" Target="https://it.wikipedia.org/wiki/1945" TargetMode="External"/><Relationship Id="rId76" Type="http://schemas.openxmlformats.org/officeDocument/2006/relationships/hyperlink" Target="https://it.wikipedia.org/wiki/L%27Arena_(quotidiano)" TargetMode="External"/><Relationship Id="rId7" Type="http://schemas.openxmlformats.org/officeDocument/2006/relationships/image" Target="media/image3.jpeg"/><Relationship Id="rId71" Type="http://schemas.openxmlformats.org/officeDocument/2006/relationships/hyperlink" Target="https://www.larena.it/argomenti/cultura/cultura/arnaldo-fraccaroli-l-inviato-che-invento-la-dolce-vita-1.4712789" TargetMode="External"/><Relationship Id="rId2" Type="http://schemas.openxmlformats.org/officeDocument/2006/relationships/styles" Target="styles.xml"/><Relationship Id="rId29" Type="http://schemas.openxmlformats.org/officeDocument/2006/relationships/hyperlink" Target="https://it.wikipedia.org/wiki/La_dolce_vita" TargetMode="External"/><Relationship Id="rId24" Type="http://schemas.openxmlformats.org/officeDocument/2006/relationships/hyperlink" Target="https://it.wikipedia.org/wiki/Inventore" TargetMode="External"/><Relationship Id="rId40" Type="http://schemas.openxmlformats.org/officeDocument/2006/relationships/hyperlink" Target="https://it.wikipedia.org/wiki/1884" TargetMode="External"/><Relationship Id="rId45" Type="http://schemas.openxmlformats.org/officeDocument/2006/relationships/hyperlink" Target="https://it.wikipedia.org/wiki/1922" TargetMode="External"/><Relationship Id="rId66" Type="http://schemas.openxmlformats.org/officeDocument/2006/relationships/hyperlink" Target="https://it.wikipedia.org/wiki/2003" TargetMode="External"/><Relationship Id="rId61" Type="http://schemas.openxmlformats.org/officeDocument/2006/relationships/hyperlink" Target="https://it.wikipedia.org/wiki/1982" TargetMode="External"/><Relationship Id="rId82" Type="http://schemas.openxmlformats.org/officeDocument/2006/relationships/hyperlink" Target="https://www.gruppoathesis.it/publisher/4990_larena/sec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2391</Words>
  <Characters>13631</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2026-06-02T15:32:00Z</dcterms:created>
  <dcterms:modified xsi:type="dcterms:W3CDTF">2026-06-02T15:57:00Z</dcterms:modified>
</cp:coreProperties>
</file>