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1204" w14:textId="2F4B412B" w:rsidR="008E4457" w:rsidRPr="008E4457" w:rsidRDefault="008E4457" w:rsidP="008E4457">
      <w:pPr>
        <w:jc w:val="both"/>
        <w:rPr>
          <w:rFonts w:asciiTheme="minorHAnsi" w:hAnsiTheme="minorHAnsi" w:cstheme="minorHAnsi"/>
          <w:i/>
          <w:iCs/>
          <w:noProof/>
          <w:sz w:val="16"/>
          <w:szCs w:val="16"/>
        </w:rPr>
      </w:pPr>
      <w:bookmarkStart w:id="0" w:name="_Hlk130977065"/>
      <w:bookmarkStart w:id="1" w:name="_Hlk132526676"/>
      <w:r w:rsidRPr="008E4457">
        <w:rPr>
          <w:rFonts w:asciiTheme="minorHAnsi" w:hAnsiTheme="minorHAnsi" w:cstheme="minorHAnsi"/>
          <w:b/>
          <w:bCs/>
          <w:noProof/>
          <w:color w:val="C00000"/>
          <w:sz w:val="44"/>
          <w:szCs w:val="44"/>
        </w:rPr>
        <w:t>Q824-</w:t>
      </w:r>
      <w:r w:rsidRPr="008E4457">
        <w:rPr>
          <w:rFonts w:asciiTheme="minorHAnsi" w:hAnsiTheme="minorHAnsi" w:cstheme="minorHAnsi"/>
          <w:b/>
          <w:bCs/>
          <w:noProof/>
          <w:color w:val="C00000"/>
          <w:sz w:val="44"/>
          <w:szCs w:val="44"/>
        </w:rPr>
        <w:t>P</w:t>
      </w:r>
      <w:r w:rsidRPr="008E4457">
        <w:rPr>
          <w:rFonts w:asciiTheme="minorHAnsi" w:hAnsiTheme="minorHAnsi" w:cstheme="minorHAnsi"/>
          <w:b/>
          <w:bCs/>
          <w:noProof/>
          <w:color w:val="C00000"/>
          <w:sz w:val="44"/>
          <w:szCs w:val="44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noProof/>
          <w:sz w:val="16"/>
          <w:szCs w:val="16"/>
        </w:rPr>
        <w:tab/>
      </w:r>
      <w:r w:rsidRPr="008E4457">
        <w:rPr>
          <w:rFonts w:asciiTheme="minorHAnsi" w:hAnsiTheme="minorHAnsi" w:cstheme="minorHAnsi"/>
          <w:i/>
          <w:iCs/>
          <w:noProof/>
          <w:sz w:val="16"/>
          <w:szCs w:val="16"/>
        </w:rPr>
        <w:t xml:space="preserve">Scheda creata il </w:t>
      </w:r>
      <w:bookmarkEnd w:id="0"/>
      <w:r w:rsidRPr="008E4457">
        <w:rPr>
          <w:rFonts w:asciiTheme="minorHAnsi" w:hAnsiTheme="minorHAnsi" w:cstheme="minorHAnsi"/>
          <w:i/>
          <w:iCs/>
          <w:noProof/>
          <w:sz w:val="16"/>
          <w:szCs w:val="16"/>
        </w:rPr>
        <w:t>30 luglio 2026</w:t>
      </w:r>
    </w:p>
    <w:bookmarkEnd w:id="1"/>
    <w:p w14:paraId="122A1905" w14:textId="77777777" w:rsidR="008E4457" w:rsidRPr="008E4457" w:rsidRDefault="008E4457" w:rsidP="008E4457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E4457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storico-bibliografica</w:t>
      </w:r>
    </w:p>
    <w:p w14:paraId="279F5DFD" w14:textId="6F749920" w:rsidR="008E4457" w:rsidRPr="008E4457" w:rsidRDefault="008E4457" w:rsidP="008E4457">
      <w:pPr>
        <w:jc w:val="both"/>
        <w:rPr>
          <w:rFonts w:asciiTheme="minorHAnsi" w:hAnsiTheme="minorHAnsi" w:cstheme="minorHAnsi"/>
        </w:rPr>
      </w:pPr>
      <w:r w:rsidRPr="008E4457">
        <w:rPr>
          <w:rFonts w:asciiTheme="minorHAnsi" w:hAnsiTheme="minorHAnsi" w:cstheme="minorHAnsi"/>
        </w:rPr>
        <w:t xml:space="preserve">La </w:t>
      </w:r>
      <w:r w:rsidRPr="008E4457">
        <w:rPr>
          <w:rFonts w:asciiTheme="minorHAnsi" w:hAnsiTheme="minorHAnsi" w:cstheme="minorHAnsi"/>
        </w:rPr>
        <w:t>*</w:t>
      </w:r>
      <w:r w:rsidRPr="008E4457">
        <w:rPr>
          <w:rFonts w:asciiTheme="minorHAnsi" w:hAnsiTheme="minorHAnsi" w:cstheme="minorHAnsi"/>
          <w:b/>
          <w:bCs/>
        </w:rPr>
        <w:t>n</w:t>
      </w:r>
      <w:r w:rsidRPr="008E4457">
        <w:rPr>
          <w:rFonts w:asciiTheme="minorHAnsi" w:hAnsiTheme="minorHAnsi" w:cstheme="minorHAnsi"/>
          <w:b/>
          <w:bCs/>
        </w:rPr>
        <w:t>azione. - Cronaca di Prato</w:t>
      </w:r>
      <w:r w:rsidRPr="008E4457">
        <w:rPr>
          <w:rFonts w:asciiTheme="minorHAnsi" w:hAnsiTheme="minorHAnsi" w:cstheme="minorHAnsi"/>
        </w:rPr>
        <w:t xml:space="preserve">. - </w:t>
      </w:r>
      <w:r w:rsidRPr="008E4457">
        <w:rPr>
          <w:rFonts w:asciiTheme="minorHAnsi" w:hAnsiTheme="minorHAnsi" w:cstheme="minorHAnsi"/>
        </w:rPr>
        <w:t xml:space="preserve">   </w:t>
      </w:r>
      <w:r w:rsidRPr="008E4457">
        <w:rPr>
          <w:rFonts w:asciiTheme="minorHAnsi" w:hAnsiTheme="minorHAnsi" w:cstheme="minorHAnsi"/>
        </w:rPr>
        <w:t>-a</w:t>
      </w:r>
      <w:r w:rsidRPr="008E4457">
        <w:rPr>
          <w:rFonts w:asciiTheme="minorHAnsi" w:hAnsiTheme="minorHAnsi" w:cstheme="minorHAnsi"/>
        </w:rPr>
        <w:t>nno</w:t>
      </w:r>
      <w:r w:rsidRPr="008E4457">
        <w:rPr>
          <w:rFonts w:asciiTheme="minorHAnsi" w:hAnsiTheme="minorHAnsi" w:cstheme="minorHAnsi"/>
        </w:rPr>
        <w:t xml:space="preserve"> 86, n. 141 (giu</w:t>
      </w:r>
      <w:r w:rsidRPr="008E4457">
        <w:rPr>
          <w:rFonts w:asciiTheme="minorHAnsi" w:hAnsiTheme="minorHAnsi" w:cstheme="minorHAnsi"/>
        </w:rPr>
        <w:t>gno</w:t>
      </w:r>
      <w:r w:rsidRPr="008E4457">
        <w:rPr>
          <w:rFonts w:asciiTheme="minorHAnsi" w:hAnsiTheme="minorHAnsi" w:cstheme="minorHAnsi"/>
        </w:rPr>
        <w:t xml:space="preserve"> 1944). - </w:t>
      </w:r>
      <w:proofErr w:type="gramStart"/>
      <w:r w:rsidRPr="008E4457">
        <w:rPr>
          <w:rFonts w:asciiTheme="minorHAnsi" w:hAnsiTheme="minorHAnsi" w:cstheme="minorHAnsi"/>
        </w:rPr>
        <w:t>Firenze :</w:t>
      </w:r>
      <w:proofErr w:type="gramEnd"/>
      <w:r w:rsidRPr="008E4457">
        <w:rPr>
          <w:rFonts w:asciiTheme="minorHAnsi" w:hAnsiTheme="minorHAnsi" w:cstheme="minorHAnsi"/>
        </w:rPr>
        <w:t xml:space="preserve"> [s. n.], </w:t>
      </w:r>
      <w:r w:rsidRPr="008E4457">
        <w:rPr>
          <w:rFonts w:asciiTheme="minorHAnsi" w:hAnsiTheme="minorHAnsi" w:cstheme="minorHAnsi"/>
        </w:rPr>
        <w:t>[</w:t>
      </w:r>
      <w:proofErr w:type="gramStart"/>
      <w:r w:rsidRPr="008E4457">
        <w:rPr>
          <w:rFonts w:asciiTheme="minorHAnsi" w:hAnsiTheme="minorHAnsi" w:cstheme="minorHAnsi"/>
        </w:rPr>
        <w:t>1926]</w:t>
      </w:r>
      <w:r w:rsidRPr="008E4457">
        <w:rPr>
          <w:rFonts w:asciiTheme="minorHAnsi" w:hAnsiTheme="minorHAnsi" w:cstheme="minorHAnsi"/>
        </w:rPr>
        <w:t>-</w:t>
      </w:r>
      <w:proofErr w:type="gramEnd"/>
      <w:r w:rsidRPr="008E4457">
        <w:rPr>
          <w:rFonts w:asciiTheme="minorHAnsi" w:hAnsiTheme="minorHAnsi" w:cstheme="minorHAnsi"/>
        </w:rPr>
        <w:t xml:space="preserve">1944. </w:t>
      </w:r>
      <w:r w:rsidRPr="008E4457">
        <w:rPr>
          <w:rFonts w:asciiTheme="minorHAnsi" w:hAnsiTheme="minorHAnsi" w:cstheme="minorHAnsi"/>
        </w:rPr>
        <w:t>–</w:t>
      </w:r>
      <w:r w:rsidRPr="008E4457">
        <w:rPr>
          <w:rFonts w:asciiTheme="minorHAnsi" w:hAnsiTheme="minorHAnsi" w:cstheme="minorHAnsi"/>
        </w:rPr>
        <w:t xml:space="preserve"> </w:t>
      </w:r>
      <w:r w:rsidRPr="008E4457">
        <w:rPr>
          <w:rFonts w:asciiTheme="minorHAnsi" w:hAnsiTheme="minorHAnsi" w:cstheme="minorHAnsi"/>
        </w:rPr>
        <w:t xml:space="preserve">19 </w:t>
      </w:r>
      <w:r w:rsidRPr="008E4457">
        <w:rPr>
          <w:rFonts w:asciiTheme="minorHAnsi" w:hAnsiTheme="minorHAnsi" w:cstheme="minorHAnsi"/>
        </w:rPr>
        <w:t>v</w:t>
      </w:r>
      <w:r w:rsidRPr="008E4457">
        <w:rPr>
          <w:rFonts w:asciiTheme="minorHAnsi" w:hAnsiTheme="minorHAnsi" w:cstheme="minorHAnsi"/>
        </w:rPr>
        <w:t>olumi</w:t>
      </w:r>
      <w:r w:rsidRPr="008E4457">
        <w:rPr>
          <w:rFonts w:asciiTheme="minorHAnsi" w:hAnsiTheme="minorHAnsi" w:cstheme="minorHAnsi"/>
        </w:rPr>
        <w:t xml:space="preserve">. </w:t>
      </w:r>
      <w:r w:rsidRPr="008E4457">
        <w:rPr>
          <w:rFonts w:asciiTheme="minorHAnsi" w:hAnsiTheme="minorHAnsi" w:cstheme="minorHAnsi"/>
        </w:rPr>
        <w:t>((</w:t>
      </w:r>
      <w:r w:rsidRPr="008E4457">
        <w:rPr>
          <w:rFonts w:asciiTheme="minorHAnsi" w:hAnsiTheme="minorHAnsi" w:cstheme="minorHAnsi"/>
        </w:rPr>
        <w:t>Quotidiano. - Descrizione basata su: A</w:t>
      </w:r>
      <w:r w:rsidRPr="008E4457">
        <w:rPr>
          <w:rFonts w:asciiTheme="minorHAnsi" w:hAnsiTheme="minorHAnsi" w:cstheme="minorHAnsi"/>
        </w:rPr>
        <w:t>nno</w:t>
      </w:r>
      <w:r w:rsidRPr="008E4457">
        <w:rPr>
          <w:rFonts w:asciiTheme="minorHAnsi" w:hAnsiTheme="minorHAnsi" w:cstheme="minorHAnsi"/>
        </w:rPr>
        <w:t xml:space="preserve"> 68, n. 57 (mar</w:t>
      </w:r>
      <w:r w:rsidRPr="008E4457">
        <w:rPr>
          <w:rFonts w:asciiTheme="minorHAnsi" w:hAnsiTheme="minorHAnsi" w:cstheme="minorHAnsi"/>
        </w:rPr>
        <w:t>zo</w:t>
      </w:r>
      <w:r w:rsidRPr="008E4457">
        <w:rPr>
          <w:rFonts w:asciiTheme="minorHAnsi" w:hAnsiTheme="minorHAnsi" w:cstheme="minorHAnsi"/>
        </w:rPr>
        <w:t xml:space="preserve"> 1926).</w:t>
      </w:r>
      <w:r w:rsidRPr="008E4457">
        <w:rPr>
          <w:rFonts w:asciiTheme="minorHAnsi" w:hAnsiTheme="minorHAnsi" w:cstheme="minorHAnsi"/>
        </w:rPr>
        <w:t xml:space="preserve"> - </w:t>
      </w:r>
      <w:r w:rsidRPr="008E4457">
        <w:rPr>
          <w:rFonts w:asciiTheme="minorHAnsi" w:hAnsiTheme="minorHAnsi" w:cstheme="minorHAnsi"/>
        </w:rPr>
        <w:t>CFI0416905</w:t>
      </w:r>
    </w:p>
    <w:p w14:paraId="298C937F" w14:textId="77777777" w:rsidR="008E4457" w:rsidRPr="008E4457" w:rsidRDefault="008E4457" w:rsidP="008E4457">
      <w:pPr>
        <w:jc w:val="both"/>
        <w:rPr>
          <w:rFonts w:asciiTheme="minorHAnsi" w:hAnsiTheme="minorHAnsi" w:cstheme="minorHAnsi"/>
        </w:rPr>
      </w:pPr>
    </w:p>
    <w:p w14:paraId="59628E69" w14:textId="27E57A2B" w:rsidR="008E4457" w:rsidRPr="008E4457" w:rsidRDefault="008E4457" w:rsidP="008E4457">
      <w:pPr>
        <w:jc w:val="both"/>
        <w:rPr>
          <w:rFonts w:asciiTheme="minorHAnsi" w:hAnsiTheme="minorHAnsi" w:cstheme="minorHAnsi"/>
        </w:rPr>
      </w:pPr>
      <w:r w:rsidRPr="008E4457">
        <w:rPr>
          <w:rFonts w:asciiTheme="minorHAnsi" w:hAnsiTheme="minorHAnsi" w:cstheme="minorHAnsi"/>
        </w:rPr>
        <w:t xml:space="preserve">La </w:t>
      </w:r>
      <w:r w:rsidRPr="008E4457">
        <w:rPr>
          <w:rFonts w:asciiTheme="minorHAnsi" w:hAnsiTheme="minorHAnsi" w:cstheme="minorHAnsi"/>
        </w:rPr>
        <w:t>*</w:t>
      </w:r>
      <w:r w:rsidRPr="008E4457">
        <w:rPr>
          <w:rFonts w:asciiTheme="minorHAnsi" w:hAnsiTheme="minorHAnsi" w:cstheme="minorHAnsi"/>
          <w:b/>
          <w:bCs/>
        </w:rPr>
        <w:t>n</w:t>
      </w:r>
      <w:r w:rsidRPr="008E4457">
        <w:rPr>
          <w:rFonts w:asciiTheme="minorHAnsi" w:hAnsiTheme="minorHAnsi" w:cstheme="minorHAnsi"/>
          <w:b/>
          <w:bCs/>
        </w:rPr>
        <w:t>azione italiana. - Cronaca di Prato</w:t>
      </w:r>
      <w:r w:rsidRPr="008E4457">
        <w:rPr>
          <w:rFonts w:asciiTheme="minorHAnsi" w:hAnsiTheme="minorHAnsi" w:cstheme="minorHAnsi"/>
        </w:rPr>
        <w:t xml:space="preserve">. - </w:t>
      </w:r>
      <w:r w:rsidRPr="008E4457">
        <w:rPr>
          <w:rFonts w:asciiTheme="minorHAnsi" w:hAnsiTheme="minorHAnsi" w:cstheme="minorHAnsi"/>
        </w:rPr>
        <w:t xml:space="preserve">   </w:t>
      </w:r>
      <w:r w:rsidRPr="008E4457">
        <w:rPr>
          <w:rFonts w:asciiTheme="minorHAnsi" w:hAnsiTheme="minorHAnsi" w:cstheme="minorHAnsi"/>
        </w:rPr>
        <w:t>-a</w:t>
      </w:r>
      <w:r w:rsidRPr="008E4457">
        <w:rPr>
          <w:rFonts w:asciiTheme="minorHAnsi" w:hAnsiTheme="minorHAnsi" w:cstheme="minorHAnsi"/>
        </w:rPr>
        <w:t>nno</w:t>
      </w:r>
      <w:r w:rsidRPr="008E4457">
        <w:rPr>
          <w:rFonts w:asciiTheme="minorHAnsi" w:hAnsiTheme="minorHAnsi" w:cstheme="minorHAnsi"/>
        </w:rPr>
        <w:t xml:space="preserve"> 101, n. 169 (18 lug</w:t>
      </w:r>
      <w:r w:rsidRPr="008E4457">
        <w:rPr>
          <w:rFonts w:asciiTheme="minorHAnsi" w:hAnsiTheme="minorHAnsi" w:cstheme="minorHAnsi"/>
        </w:rPr>
        <w:t>lio</w:t>
      </w:r>
      <w:r w:rsidRPr="008E4457">
        <w:rPr>
          <w:rFonts w:asciiTheme="minorHAnsi" w:hAnsiTheme="minorHAnsi" w:cstheme="minorHAnsi"/>
        </w:rPr>
        <w:t xml:space="preserve"> 1959). - </w:t>
      </w:r>
      <w:proofErr w:type="gramStart"/>
      <w:r w:rsidRPr="008E4457">
        <w:rPr>
          <w:rFonts w:asciiTheme="minorHAnsi" w:hAnsiTheme="minorHAnsi" w:cstheme="minorHAnsi"/>
        </w:rPr>
        <w:t>Firenze :</w:t>
      </w:r>
      <w:proofErr w:type="gramEnd"/>
      <w:r w:rsidRPr="008E4457">
        <w:rPr>
          <w:rFonts w:asciiTheme="minorHAnsi" w:hAnsiTheme="minorHAnsi" w:cstheme="minorHAnsi"/>
        </w:rPr>
        <w:t xml:space="preserve"> [s.n.], </w:t>
      </w:r>
      <w:r w:rsidRPr="008E4457">
        <w:rPr>
          <w:rFonts w:asciiTheme="minorHAnsi" w:hAnsiTheme="minorHAnsi" w:cstheme="minorHAnsi"/>
        </w:rPr>
        <w:t>[</w:t>
      </w:r>
      <w:proofErr w:type="gramStart"/>
      <w:r w:rsidRPr="008E4457">
        <w:rPr>
          <w:rFonts w:asciiTheme="minorHAnsi" w:hAnsiTheme="minorHAnsi" w:cstheme="minorHAnsi"/>
        </w:rPr>
        <w:t>1947]</w:t>
      </w:r>
      <w:r w:rsidRPr="008E4457">
        <w:rPr>
          <w:rFonts w:asciiTheme="minorHAnsi" w:hAnsiTheme="minorHAnsi" w:cstheme="minorHAnsi"/>
        </w:rPr>
        <w:t>-</w:t>
      </w:r>
      <w:proofErr w:type="gramEnd"/>
      <w:r w:rsidRPr="008E4457">
        <w:rPr>
          <w:rFonts w:asciiTheme="minorHAnsi" w:hAnsiTheme="minorHAnsi" w:cstheme="minorHAnsi"/>
        </w:rPr>
        <w:t xml:space="preserve">1959. </w:t>
      </w:r>
      <w:r w:rsidRPr="008E4457">
        <w:rPr>
          <w:rFonts w:asciiTheme="minorHAnsi" w:hAnsiTheme="minorHAnsi" w:cstheme="minorHAnsi"/>
        </w:rPr>
        <w:t>–</w:t>
      </w:r>
      <w:r w:rsidRPr="008E4457">
        <w:rPr>
          <w:rFonts w:asciiTheme="minorHAnsi" w:hAnsiTheme="minorHAnsi" w:cstheme="minorHAnsi"/>
        </w:rPr>
        <w:t xml:space="preserve"> </w:t>
      </w:r>
      <w:r w:rsidRPr="008E4457">
        <w:rPr>
          <w:rFonts w:asciiTheme="minorHAnsi" w:hAnsiTheme="minorHAnsi" w:cstheme="minorHAnsi"/>
        </w:rPr>
        <w:t xml:space="preserve">13 </w:t>
      </w:r>
      <w:r w:rsidRPr="008E4457">
        <w:rPr>
          <w:rFonts w:asciiTheme="minorHAnsi" w:hAnsiTheme="minorHAnsi" w:cstheme="minorHAnsi"/>
        </w:rPr>
        <w:t>v</w:t>
      </w:r>
      <w:r w:rsidRPr="008E4457">
        <w:rPr>
          <w:rFonts w:asciiTheme="minorHAnsi" w:hAnsiTheme="minorHAnsi" w:cstheme="minorHAnsi"/>
        </w:rPr>
        <w:t>olumi</w:t>
      </w:r>
      <w:r w:rsidRPr="008E4457">
        <w:rPr>
          <w:rFonts w:asciiTheme="minorHAnsi" w:hAnsiTheme="minorHAnsi" w:cstheme="minorHAnsi"/>
        </w:rPr>
        <w:t xml:space="preserve">. </w:t>
      </w:r>
      <w:r w:rsidRPr="008E4457">
        <w:rPr>
          <w:rFonts w:asciiTheme="minorHAnsi" w:hAnsiTheme="minorHAnsi" w:cstheme="minorHAnsi"/>
        </w:rPr>
        <w:t>((</w:t>
      </w:r>
      <w:r w:rsidRPr="008E4457">
        <w:rPr>
          <w:rFonts w:asciiTheme="minorHAnsi" w:hAnsiTheme="minorHAnsi" w:cstheme="minorHAnsi"/>
        </w:rPr>
        <w:t>Quotidiano. - Descrizione basata su: A</w:t>
      </w:r>
      <w:r w:rsidRPr="008E4457">
        <w:rPr>
          <w:rFonts w:asciiTheme="minorHAnsi" w:hAnsiTheme="minorHAnsi" w:cstheme="minorHAnsi"/>
        </w:rPr>
        <w:t>nno</w:t>
      </w:r>
      <w:r w:rsidRPr="008E4457">
        <w:rPr>
          <w:rFonts w:asciiTheme="minorHAnsi" w:hAnsiTheme="minorHAnsi" w:cstheme="minorHAnsi"/>
        </w:rPr>
        <w:t xml:space="preserve"> 89, n. 2 (1947).</w:t>
      </w:r>
      <w:r w:rsidRPr="008E4457">
        <w:rPr>
          <w:rFonts w:asciiTheme="minorHAnsi" w:hAnsiTheme="minorHAnsi" w:cstheme="minorHAnsi"/>
        </w:rPr>
        <w:t xml:space="preserve"> - </w:t>
      </w:r>
      <w:r w:rsidRPr="008E4457">
        <w:rPr>
          <w:rFonts w:asciiTheme="minorHAnsi" w:hAnsiTheme="minorHAnsi" w:cstheme="minorHAnsi"/>
        </w:rPr>
        <w:t>CFI0416916</w:t>
      </w:r>
    </w:p>
    <w:p w14:paraId="15CD7584" w14:textId="77777777" w:rsidR="008E4457" w:rsidRPr="008E4457" w:rsidRDefault="008E4457" w:rsidP="008E4457">
      <w:pPr>
        <w:jc w:val="both"/>
        <w:rPr>
          <w:rFonts w:asciiTheme="minorHAnsi" w:hAnsiTheme="minorHAnsi" w:cstheme="minorHAnsi"/>
        </w:rPr>
      </w:pPr>
    </w:p>
    <w:p w14:paraId="2AFD58FF" w14:textId="77777777" w:rsidR="008E4457" w:rsidRPr="008E4457" w:rsidRDefault="008E4457" w:rsidP="008E4457">
      <w:pPr>
        <w:jc w:val="center"/>
        <w:rPr>
          <w:rFonts w:asciiTheme="minorHAnsi" w:hAnsiTheme="minorHAnsi" w:cstheme="minorHAnsi"/>
        </w:rPr>
      </w:pPr>
      <w:r w:rsidRPr="008E4457">
        <w:rPr>
          <w:rFonts w:asciiTheme="minorHAnsi" w:hAnsiTheme="minorHAnsi" w:cstheme="minorHAnsi"/>
          <w:noProof/>
        </w:rPr>
        <w:drawing>
          <wp:inline distT="0" distB="0" distL="0" distR="0" wp14:anchorId="50CF86A5" wp14:editId="26559C82">
            <wp:extent cx="4734560" cy="5867400"/>
            <wp:effectExtent l="0" t="0" r="8890" b="0"/>
            <wp:docPr id="815875388" name="Immagine 1" descr="La Nazione - Prima Pagina di Pr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UQNraoqdOcyO-d8PkIifkAM_55" descr="La Nazione - Prima Pagina di Pra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C1B6" w14:textId="71AD936B" w:rsidR="0031062F" w:rsidRPr="008E4457" w:rsidRDefault="008E4457" w:rsidP="008E4457">
      <w:pPr>
        <w:jc w:val="both"/>
        <w:rPr>
          <w:rFonts w:asciiTheme="minorHAnsi" w:hAnsiTheme="minorHAnsi" w:cstheme="minorHAnsi"/>
        </w:rPr>
      </w:pPr>
      <w:r w:rsidRPr="008E4457">
        <w:rPr>
          <w:rFonts w:asciiTheme="minorHAnsi" w:hAnsiTheme="minorHAnsi" w:cstheme="minorHAnsi"/>
        </w:rPr>
        <w:t xml:space="preserve">La </w:t>
      </w:r>
      <w:r w:rsidRPr="008E4457">
        <w:rPr>
          <w:rFonts w:asciiTheme="minorHAnsi" w:hAnsiTheme="minorHAnsi" w:cstheme="minorHAnsi"/>
        </w:rPr>
        <w:t>*</w:t>
      </w:r>
      <w:r w:rsidRPr="008E4457">
        <w:rPr>
          <w:rFonts w:asciiTheme="minorHAnsi" w:hAnsiTheme="minorHAnsi" w:cstheme="minorHAnsi"/>
          <w:b/>
          <w:bCs/>
        </w:rPr>
        <w:t>n</w:t>
      </w:r>
      <w:r w:rsidRPr="008E4457">
        <w:rPr>
          <w:rFonts w:asciiTheme="minorHAnsi" w:hAnsiTheme="minorHAnsi" w:cstheme="minorHAnsi"/>
          <w:b/>
          <w:bCs/>
        </w:rPr>
        <w:t>azione. - Prato</w:t>
      </w:r>
      <w:r w:rsidRPr="008E4457">
        <w:rPr>
          <w:rFonts w:asciiTheme="minorHAnsi" w:hAnsiTheme="minorHAnsi" w:cstheme="minorHAnsi"/>
        </w:rPr>
        <w:t xml:space="preserve">. - Anno 101, n. 170 (19 luglio </w:t>
      </w:r>
      <w:proofErr w:type="gramStart"/>
      <w:r w:rsidRPr="008E4457">
        <w:rPr>
          <w:rFonts w:asciiTheme="minorHAnsi" w:hAnsiTheme="minorHAnsi" w:cstheme="minorHAnsi"/>
        </w:rPr>
        <w:t>1959)</w:t>
      </w:r>
      <w:r w:rsidRPr="008E4457">
        <w:rPr>
          <w:rFonts w:asciiTheme="minorHAnsi" w:hAnsiTheme="minorHAnsi" w:cstheme="minorHAnsi"/>
        </w:rPr>
        <w:t>-</w:t>
      </w:r>
      <w:proofErr w:type="gramEnd"/>
      <w:r w:rsidRPr="008E4457">
        <w:rPr>
          <w:rFonts w:asciiTheme="minorHAnsi" w:hAnsiTheme="minorHAnsi" w:cstheme="minorHAnsi"/>
        </w:rPr>
        <w:t xml:space="preserve">  </w:t>
      </w:r>
      <w:proofErr w:type="gramStart"/>
      <w:r w:rsidRPr="008E4457">
        <w:rPr>
          <w:rFonts w:asciiTheme="minorHAnsi" w:hAnsiTheme="minorHAnsi" w:cstheme="minorHAnsi"/>
        </w:rPr>
        <w:t xml:space="preserve">  </w:t>
      </w:r>
      <w:r w:rsidRPr="008E4457">
        <w:rPr>
          <w:rFonts w:asciiTheme="minorHAnsi" w:hAnsiTheme="minorHAnsi" w:cstheme="minorHAnsi"/>
        </w:rPr>
        <w:t>.</w:t>
      </w:r>
      <w:proofErr w:type="gramEnd"/>
      <w:r w:rsidRPr="008E4457">
        <w:rPr>
          <w:rFonts w:asciiTheme="minorHAnsi" w:hAnsiTheme="minorHAnsi" w:cstheme="minorHAnsi"/>
        </w:rPr>
        <w:t xml:space="preserve"> </w:t>
      </w:r>
      <w:r w:rsidRPr="008E4457">
        <w:rPr>
          <w:rFonts w:asciiTheme="minorHAnsi" w:hAnsiTheme="minorHAnsi" w:cstheme="minorHAnsi"/>
        </w:rPr>
        <w:t xml:space="preserve">- </w:t>
      </w:r>
      <w:proofErr w:type="gramStart"/>
      <w:r w:rsidRPr="008E4457">
        <w:rPr>
          <w:rFonts w:asciiTheme="minorHAnsi" w:hAnsiTheme="minorHAnsi" w:cstheme="minorHAnsi"/>
        </w:rPr>
        <w:t>Firenze :</w:t>
      </w:r>
      <w:proofErr w:type="gramEnd"/>
      <w:r w:rsidRPr="008E4457">
        <w:rPr>
          <w:rFonts w:asciiTheme="minorHAnsi" w:hAnsiTheme="minorHAnsi" w:cstheme="minorHAnsi"/>
        </w:rPr>
        <w:t xml:space="preserve"> [s. n.], 1959-</w:t>
      </w:r>
      <w:r w:rsidRPr="008E4457">
        <w:rPr>
          <w:rFonts w:asciiTheme="minorHAnsi" w:hAnsiTheme="minorHAnsi" w:cstheme="minorHAnsi"/>
        </w:rPr>
        <w:t xml:space="preserve">  </w:t>
      </w:r>
      <w:proofErr w:type="gramStart"/>
      <w:r w:rsidRPr="008E4457">
        <w:rPr>
          <w:rFonts w:asciiTheme="minorHAnsi" w:hAnsiTheme="minorHAnsi" w:cstheme="minorHAnsi"/>
        </w:rPr>
        <w:t xml:space="preserve">  </w:t>
      </w:r>
      <w:r w:rsidRPr="008E4457">
        <w:rPr>
          <w:rFonts w:asciiTheme="minorHAnsi" w:hAnsiTheme="minorHAnsi" w:cstheme="minorHAnsi"/>
        </w:rPr>
        <w:t>.</w:t>
      </w:r>
      <w:proofErr w:type="gramEnd"/>
      <w:r w:rsidRPr="008E4457">
        <w:rPr>
          <w:rFonts w:asciiTheme="minorHAnsi" w:hAnsiTheme="minorHAnsi" w:cstheme="minorHAnsi"/>
        </w:rPr>
        <w:t xml:space="preserve"> - </w:t>
      </w:r>
      <w:proofErr w:type="gramStart"/>
      <w:r w:rsidRPr="008E4457">
        <w:rPr>
          <w:rFonts w:asciiTheme="minorHAnsi" w:hAnsiTheme="minorHAnsi" w:cstheme="minorHAnsi"/>
        </w:rPr>
        <w:t>volumi :</w:t>
      </w:r>
      <w:proofErr w:type="gramEnd"/>
      <w:r w:rsidRPr="008E4457">
        <w:rPr>
          <w:rFonts w:asciiTheme="minorHAnsi" w:hAnsiTheme="minorHAnsi" w:cstheme="minorHAnsi"/>
        </w:rPr>
        <w:t xml:space="preserve"> </w:t>
      </w:r>
      <w:proofErr w:type="gramStart"/>
      <w:r w:rsidRPr="008E4457">
        <w:rPr>
          <w:rFonts w:asciiTheme="minorHAnsi" w:hAnsiTheme="minorHAnsi" w:cstheme="minorHAnsi"/>
        </w:rPr>
        <w:t>ill. ;</w:t>
      </w:r>
      <w:proofErr w:type="gramEnd"/>
      <w:r w:rsidRPr="008E4457">
        <w:rPr>
          <w:rFonts w:asciiTheme="minorHAnsi" w:hAnsiTheme="minorHAnsi" w:cstheme="minorHAnsi"/>
        </w:rPr>
        <w:t xml:space="preserve"> 38 cm. </w:t>
      </w:r>
      <w:r w:rsidRPr="008E4457">
        <w:rPr>
          <w:rFonts w:asciiTheme="minorHAnsi" w:hAnsiTheme="minorHAnsi" w:cstheme="minorHAnsi"/>
        </w:rPr>
        <w:t>((</w:t>
      </w:r>
      <w:r w:rsidRPr="008E4457">
        <w:rPr>
          <w:rFonts w:asciiTheme="minorHAnsi" w:hAnsiTheme="minorHAnsi" w:cstheme="minorHAnsi"/>
        </w:rPr>
        <w:t>Quotidiano. - Il complemento del titolo varia.</w:t>
      </w:r>
      <w:r w:rsidRPr="008E4457">
        <w:rPr>
          <w:rFonts w:asciiTheme="minorHAnsi" w:hAnsiTheme="minorHAnsi" w:cstheme="minorHAnsi"/>
        </w:rPr>
        <w:t xml:space="preserve"> - </w:t>
      </w:r>
      <w:r w:rsidRPr="008E4457">
        <w:rPr>
          <w:rFonts w:asciiTheme="minorHAnsi" w:hAnsiTheme="minorHAnsi" w:cstheme="minorHAnsi"/>
        </w:rPr>
        <w:t>CFI0416924</w:t>
      </w:r>
    </w:p>
    <w:p w14:paraId="20105CF5" w14:textId="77777777" w:rsidR="008E4457" w:rsidRPr="008E4457" w:rsidRDefault="008E4457" w:rsidP="008E4457">
      <w:pPr>
        <w:jc w:val="both"/>
        <w:rPr>
          <w:rFonts w:asciiTheme="minorHAnsi" w:hAnsiTheme="minorHAnsi" w:cstheme="minorHAnsi"/>
        </w:rPr>
      </w:pPr>
    </w:p>
    <w:p w14:paraId="2ED87B0B" w14:textId="3B964FD4" w:rsidR="008E4457" w:rsidRPr="008E4457" w:rsidRDefault="008E4457" w:rsidP="008E4457">
      <w:pPr>
        <w:jc w:val="both"/>
        <w:rPr>
          <w:rFonts w:asciiTheme="minorHAnsi" w:hAnsiTheme="minorHAnsi" w:cstheme="minorHAnsi"/>
        </w:rPr>
      </w:pPr>
      <w:r w:rsidRPr="008E4457">
        <w:rPr>
          <w:rFonts w:asciiTheme="minorHAnsi" w:hAnsiTheme="minorHAnsi" w:cstheme="minorHAnsi"/>
        </w:rPr>
        <w:t>Soggetto: Prato - Periodici</w:t>
      </w:r>
    </w:p>
    <w:sectPr w:rsidR="008E4457" w:rsidRPr="008E445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0A81"/>
    <w:rsid w:val="0031062F"/>
    <w:rsid w:val="003605E3"/>
    <w:rsid w:val="00375F4B"/>
    <w:rsid w:val="003811E4"/>
    <w:rsid w:val="00650A81"/>
    <w:rsid w:val="00653982"/>
    <w:rsid w:val="008E4457"/>
    <w:rsid w:val="00C71CAA"/>
    <w:rsid w:val="00D544E6"/>
    <w:rsid w:val="00D76CE5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815A"/>
  <w15:chartTrackingRefBased/>
  <w15:docId w15:val="{128F2625-5981-444F-BD6E-7AE77B5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45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0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0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0A8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0A8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0A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0A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0A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0A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0A8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0A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0A8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A8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0A8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0A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0A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0A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0A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0A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0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0A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0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0A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0A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0A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0A8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0A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0A8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0A8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Company>HP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2026-07-30T07:48:00Z</dcterms:created>
  <dcterms:modified xsi:type="dcterms:W3CDTF">2026-07-30T07:56:00Z</dcterms:modified>
</cp:coreProperties>
</file>