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B8BE6" w14:textId="0F77CE66" w:rsidR="0055647F" w:rsidRPr="00C3291E" w:rsidRDefault="0055647F" w:rsidP="0055647F">
      <w:pPr>
        <w:jc w:val="both"/>
        <w:rPr>
          <w:rFonts w:asciiTheme="minorHAnsi" w:hAnsiTheme="minorHAnsi" w:cstheme="minorHAnsi"/>
          <w:i/>
          <w:iCs/>
          <w:noProof/>
          <w:sz w:val="16"/>
          <w:szCs w:val="16"/>
        </w:rPr>
      </w:pPr>
      <w:bookmarkStart w:id="0" w:name="_Hlk130977065"/>
      <w:bookmarkStart w:id="1" w:name="_Hlk132526676"/>
      <w:r w:rsidRPr="00C3291E">
        <w:rPr>
          <w:rFonts w:asciiTheme="minorHAnsi" w:hAnsiTheme="minorHAnsi" w:cstheme="minorHAnsi"/>
          <w:b/>
          <w:bCs/>
          <w:noProof/>
          <w:color w:val="C00000"/>
          <w:sz w:val="44"/>
          <w:szCs w:val="44"/>
        </w:rPr>
        <w:t>Q824</w:t>
      </w:r>
      <w:r>
        <w:rPr>
          <w:rFonts w:asciiTheme="minorHAnsi" w:hAnsiTheme="minorHAnsi" w:cstheme="minorHAnsi"/>
          <w:b/>
          <w:bCs/>
          <w:noProof/>
          <w:color w:val="C00000"/>
          <w:sz w:val="44"/>
          <w:szCs w:val="44"/>
        </w:rPr>
        <w:t>-VMC</w:t>
      </w:r>
      <w:r w:rsidRPr="00C3291E">
        <w:rPr>
          <w:rFonts w:asciiTheme="minorHAnsi" w:hAnsiTheme="minorHAnsi" w:cstheme="minorHAnsi"/>
          <w:noProof/>
          <w:sz w:val="16"/>
          <w:szCs w:val="16"/>
        </w:rPr>
        <w:tab/>
      </w:r>
      <w:r w:rsidRPr="00C3291E">
        <w:rPr>
          <w:rFonts w:asciiTheme="minorHAnsi" w:hAnsiTheme="minorHAnsi" w:cstheme="minorHAnsi"/>
          <w:noProof/>
          <w:sz w:val="16"/>
          <w:szCs w:val="16"/>
        </w:rPr>
        <w:tab/>
      </w:r>
      <w:r w:rsidRPr="00C3291E">
        <w:rPr>
          <w:rFonts w:asciiTheme="minorHAnsi" w:hAnsiTheme="minorHAnsi" w:cstheme="minorHAnsi"/>
          <w:noProof/>
          <w:sz w:val="16"/>
          <w:szCs w:val="16"/>
        </w:rPr>
        <w:tab/>
      </w:r>
      <w:r w:rsidRPr="00C3291E">
        <w:rPr>
          <w:rFonts w:asciiTheme="minorHAnsi" w:hAnsiTheme="minorHAnsi" w:cstheme="minorHAnsi"/>
          <w:noProof/>
          <w:sz w:val="16"/>
          <w:szCs w:val="16"/>
        </w:rPr>
        <w:tab/>
      </w:r>
      <w:r>
        <w:rPr>
          <w:rFonts w:asciiTheme="minorHAnsi" w:hAnsiTheme="minorHAnsi" w:cstheme="minorHAnsi"/>
          <w:noProof/>
          <w:sz w:val="16"/>
          <w:szCs w:val="16"/>
        </w:rPr>
        <w:tab/>
      </w:r>
      <w:r>
        <w:rPr>
          <w:rFonts w:asciiTheme="minorHAnsi" w:hAnsiTheme="minorHAnsi" w:cstheme="minorHAnsi"/>
          <w:noProof/>
          <w:sz w:val="16"/>
          <w:szCs w:val="16"/>
        </w:rPr>
        <w:tab/>
      </w:r>
      <w:r>
        <w:rPr>
          <w:rFonts w:asciiTheme="minorHAnsi" w:hAnsiTheme="minorHAnsi" w:cstheme="minorHAnsi"/>
          <w:noProof/>
          <w:sz w:val="16"/>
          <w:szCs w:val="16"/>
        </w:rPr>
        <w:tab/>
      </w:r>
      <w:r>
        <w:rPr>
          <w:rFonts w:asciiTheme="minorHAnsi" w:hAnsiTheme="minorHAnsi" w:cstheme="minorHAnsi"/>
          <w:noProof/>
          <w:sz w:val="16"/>
          <w:szCs w:val="16"/>
        </w:rPr>
        <w:tab/>
      </w:r>
      <w:r w:rsidRPr="00C3291E">
        <w:rPr>
          <w:rFonts w:asciiTheme="minorHAnsi" w:hAnsiTheme="minorHAnsi" w:cstheme="minorHAnsi"/>
          <w:i/>
          <w:iCs/>
          <w:noProof/>
          <w:sz w:val="16"/>
          <w:szCs w:val="16"/>
        </w:rPr>
        <w:t xml:space="preserve">Scheda creata il </w:t>
      </w:r>
      <w:bookmarkEnd w:id="0"/>
      <w:r>
        <w:rPr>
          <w:rFonts w:asciiTheme="minorHAnsi" w:hAnsiTheme="minorHAnsi" w:cstheme="minorHAnsi"/>
          <w:i/>
          <w:iCs/>
          <w:noProof/>
          <w:sz w:val="16"/>
          <w:szCs w:val="16"/>
        </w:rPr>
        <w:t>30 luglio 2026</w:t>
      </w:r>
    </w:p>
    <w:bookmarkEnd w:id="1"/>
    <w:p w14:paraId="5752CF0B" w14:textId="77777777" w:rsidR="0055647F" w:rsidRPr="00C3291E" w:rsidRDefault="0055647F" w:rsidP="0055647F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C3291E">
        <w:rPr>
          <w:rFonts w:asciiTheme="minorHAnsi" w:hAnsiTheme="minorHAnsi" w:cstheme="minorHAnsi"/>
          <w:b/>
          <w:bCs/>
          <w:color w:val="C00000"/>
          <w:sz w:val="44"/>
          <w:szCs w:val="44"/>
        </w:rPr>
        <w:t>Descrizione storico-bibliografica</w:t>
      </w:r>
    </w:p>
    <w:p w14:paraId="54ADB092" w14:textId="77777777" w:rsidR="0055647F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  <w:sectPr w:rsidR="0055647F" w:rsidSect="0055647F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2FF2B474" w14:textId="0235E63E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>La *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nazione. - Cronaca di Viareggio</w:t>
      </w:r>
      <w:r w:rsidRPr="007F2CE6">
        <w:rPr>
          <w:rFonts w:asciiTheme="minorHAnsi" w:hAnsiTheme="minorHAnsi" w:cstheme="minorHAnsi"/>
          <w:sz w:val="32"/>
          <w:szCs w:val="32"/>
        </w:rPr>
        <w:t xml:space="preserve">. -    -anno 86, n. 141 (giugno 1944). -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Firenze :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[s. n.], [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1926]-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>1944. – 19 volumi. ((Quotidiano. - Nel 1944: Ed. Viareggio e provincia. - Descrizione basata su: Anno 68, n. 57 (marzo 1926). - CFI0417199</w:t>
      </w:r>
    </w:p>
    <w:p w14:paraId="54540AE7" w14:textId="77777777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0D019BC9" w14:textId="77777777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>La *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nazione. - Ed. Massa e Carrara.</w:t>
      </w:r>
      <w:r w:rsidRPr="007F2CE6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Firenze :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[s. n., 1931-1943]. – 13 volumi. ((Quotidiano. - Dal 1933 al 1938: Ed. Carrara e Massa. - Dal 1939 al 1943: Ed. Apuania. - Descrizione basata su: Anno 73, n. 2 (gennaio 1931). - CFI0417358</w:t>
      </w:r>
    </w:p>
    <w:p w14:paraId="265BB838" w14:textId="77777777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  <w:sectPr w:rsidR="0055647F" w:rsidRPr="007F2CE6" w:rsidSect="0055647F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11C2391A" w14:textId="46CDB774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 xml:space="preserve">La </w:t>
      </w:r>
      <w:r w:rsidRPr="007F2CE6">
        <w:rPr>
          <w:rFonts w:asciiTheme="minorHAnsi" w:hAnsiTheme="minorHAnsi" w:cstheme="minorHAnsi"/>
          <w:sz w:val="32"/>
          <w:szCs w:val="32"/>
        </w:rPr>
        <w:t>*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n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azione italiana. - Cronaca di Viareggio e Pietrasanta, Carrara e Massa</w:t>
      </w:r>
      <w:r w:rsidRPr="007F2CE6">
        <w:rPr>
          <w:rFonts w:asciiTheme="minorHAnsi" w:hAnsiTheme="minorHAnsi" w:cstheme="minorHAnsi"/>
          <w:sz w:val="32"/>
          <w:szCs w:val="32"/>
        </w:rPr>
        <w:t xml:space="preserve">. - </w:t>
      </w:r>
      <w:r w:rsidRPr="007F2CE6">
        <w:rPr>
          <w:rFonts w:asciiTheme="minorHAnsi" w:hAnsiTheme="minorHAnsi" w:cstheme="minorHAnsi"/>
          <w:sz w:val="32"/>
          <w:szCs w:val="32"/>
        </w:rPr>
        <w:t xml:space="preserve">   </w:t>
      </w:r>
      <w:r w:rsidRPr="007F2CE6">
        <w:rPr>
          <w:rFonts w:asciiTheme="minorHAnsi" w:hAnsiTheme="minorHAnsi" w:cstheme="minorHAnsi"/>
          <w:sz w:val="32"/>
          <w:szCs w:val="32"/>
        </w:rPr>
        <w:t>-a</w:t>
      </w:r>
      <w:r w:rsidRPr="007F2CE6">
        <w:rPr>
          <w:rFonts w:asciiTheme="minorHAnsi" w:hAnsiTheme="minorHAnsi" w:cstheme="minorHAnsi"/>
          <w:sz w:val="32"/>
          <w:szCs w:val="32"/>
        </w:rPr>
        <w:t>nno</w:t>
      </w:r>
      <w:r w:rsidRPr="007F2CE6">
        <w:rPr>
          <w:rFonts w:asciiTheme="minorHAnsi" w:hAnsiTheme="minorHAnsi" w:cstheme="minorHAnsi"/>
          <w:sz w:val="32"/>
          <w:szCs w:val="32"/>
        </w:rPr>
        <w:t xml:space="preserve"> 101, n. 169 (18 lug</w:t>
      </w:r>
      <w:r w:rsidRPr="007F2CE6">
        <w:rPr>
          <w:rFonts w:asciiTheme="minorHAnsi" w:hAnsiTheme="minorHAnsi" w:cstheme="minorHAnsi"/>
          <w:sz w:val="32"/>
          <w:szCs w:val="32"/>
        </w:rPr>
        <w:t>lio</w:t>
      </w:r>
      <w:r w:rsidRPr="007F2CE6">
        <w:rPr>
          <w:rFonts w:asciiTheme="minorHAnsi" w:hAnsiTheme="minorHAnsi" w:cstheme="minorHAnsi"/>
          <w:sz w:val="32"/>
          <w:szCs w:val="32"/>
        </w:rPr>
        <w:t xml:space="preserve"> 1959). -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Firenze :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[s. n.], </w:t>
      </w:r>
      <w:r w:rsidRPr="007F2CE6">
        <w:rPr>
          <w:rFonts w:asciiTheme="minorHAnsi" w:hAnsiTheme="minorHAnsi" w:cstheme="minorHAnsi"/>
          <w:sz w:val="32"/>
          <w:szCs w:val="32"/>
        </w:rPr>
        <w:t>[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1947]</w:t>
      </w:r>
      <w:r w:rsidRPr="007F2CE6">
        <w:rPr>
          <w:rFonts w:asciiTheme="minorHAnsi" w:hAnsiTheme="minorHAnsi" w:cstheme="minorHAnsi"/>
          <w:sz w:val="32"/>
          <w:szCs w:val="32"/>
        </w:rPr>
        <w:t>-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1959. </w:t>
      </w:r>
      <w:r w:rsidRPr="007F2CE6">
        <w:rPr>
          <w:rFonts w:asciiTheme="minorHAnsi" w:hAnsiTheme="minorHAnsi" w:cstheme="minorHAnsi"/>
          <w:sz w:val="32"/>
          <w:szCs w:val="32"/>
        </w:rPr>
        <w:t>–</w:t>
      </w:r>
      <w:r w:rsidRPr="007F2CE6">
        <w:rPr>
          <w:rFonts w:asciiTheme="minorHAnsi" w:hAnsiTheme="minorHAnsi" w:cstheme="minorHAnsi"/>
          <w:sz w:val="32"/>
          <w:szCs w:val="32"/>
        </w:rPr>
        <w:t xml:space="preserve"> </w:t>
      </w:r>
      <w:r w:rsidRPr="007F2CE6">
        <w:rPr>
          <w:rFonts w:asciiTheme="minorHAnsi" w:hAnsiTheme="minorHAnsi" w:cstheme="minorHAnsi"/>
          <w:sz w:val="32"/>
          <w:szCs w:val="32"/>
        </w:rPr>
        <w:t xml:space="preserve">13 </w:t>
      </w:r>
      <w:r w:rsidRPr="007F2CE6">
        <w:rPr>
          <w:rFonts w:asciiTheme="minorHAnsi" w:hAnsiTheme="minorHAnsi" w:cstheme="minorHAnsi"/>
          <w:sz w:val="32"/>
          <w:szCs w:val="32"/>
        </w:rPr>
        <w:t>v</w:t>
      </w:r>
      <w:r w:rsidRPr="007F2CE6">
        <w:rPr>
          <w:rFonts w:asciiTheme="minorHAnsi" w:hAnsiTheme="minorHAnsi" w:cstheme="minorHAnsi"/>
          <w:sz w:val="32"/>
          <w:szCs w:val="32"/>
        </w:rPr>
        <w:t>olumi</w:t>
      </w:r>
      <w:r w:rsidRPr="007F2CE6">
        <w:rPr>
          <w:rFonts w:asciiTheme="minorHAnsi" w:hAnsiTheme="minorHAnsi" w:cstheme="minorHAnsi"/>
          <w:sz w:val="32"/>
          <w:szCs w:val="32"/>
        </w:rPr>
        <w:t xml:space="preserve">. </w:t>
      </w:r>
      <w:r w:rsidRPr="007F2CE6">
        <w:rPr>
          <w:rFonts w:asciiTheme="minorHAnsi" w:hAnsiTheme="minorHAnsi" w:cstheme="minorHAnsi"/>
          <w:sz w:val="32"/>
          <w:szCs w:val="32"/>
        </w:rPr>
        <w:t>((</w:t>
      </w:r>
      <w:r w:rsidRPr="007F2CE6">
        <w:rPr>
          <w:rFonts w:asciiTheme="minorHAnsi" w:hAnsiTheme="minorHAnsi" w:cstheme="minorHAnsi"/>
          <w:sz w:val="32"/>
          <w:szCs w:val="32"/>
        </w:rPr>
        <w:t>Quotidiano. - Dal 1959: Ed. Viareggio, Massa Carrara. - Descrizione basata su: A</w:t>
      </w:r>
      <w:r w:rsidRPr="007F2CE6">
        <w:rPr>
          <w:rFonts w:asciiTheme="minorHAnsi" w:hAnsiTheme="minorHAnsi" w:cstheme="minorHAnsi"/>
          <w:sz w:val="32"/>
          <w:szCs w:val="32"/>
        </w:rPr>
        <w:t>nno</w:t>
      </w:r>
      <w:r w:rsidRPr="007F2CE6">
        <w:rPr>
          <w:rFonts w:asciiTheme="minorHAnsi" w:hAnsiTheme="minorHAnsi" w:cstheme="minorHAnsi"/>
          <w:sz w:val="32"/>
          <w:szCs w:val="32"/>
        </w:rPr>
        <w:t xml:space="preserve"> 89, n. 2 (1947). - CFI0417207</w:t>
      </w:r>
    </w:p>
    <w:p w14:paraId="4FE33258" w14:textId="77777777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6157AD8" w14:textId="101C23A9" w:rsidR="0055647F" w:rsidRPr="007F2CE6" w:rsidRDefault="0055647F" w:rsidP="007F2CE6">
      <w:pPr>
        <w:jc w:val="center"/>
        <w:rPr>
          <w:rFonts w:asciiTheme="minorHAnsi" w:hAnsiTheme="minorHAnsi" w:cstheme="minorHAnsi"/>
          <w:sz w:val="32"/>
          <w:szCs w:val="32"/>
        </w:rPr>
        <w:sectPr w:rsidR="0055647F" w:rsidRPr="007F2CE6" w:rsidSect="0055647F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  <w:r w:rsidRPr="007F2CE6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5416A92D" wp14:editId="373AFCCB">
            <wp:extent cx="1432800" cy="1800000"/>
            <wp:effectExtent l="0" t="0" r="0" b="0"/>
            <wp:docPr id="186176659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F2CE6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0D6AC91E" wp14:editId="003CCAC1">
            <wp:extent cx="1450800" cy="1800000"/>
            <wp:effectExtent l="0" t="0" r="0" b="0"/>
            <wp:docPr id="1424424460" name="Immagine 1" descr="20250723 N VI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50723 N VIA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DB2" w:rsidRPr="007F2CE6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77C2B508" wp14:editId="30030DFF">
            <wp:extent cx="1450800" cy="1800000"/>
            <wp:effectExtent l="0" t="0" r="0" b="0"/>
            <wp:docPr id="178213374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0DB2" w:rsidRPr="007F2CE6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33C5E000" wp14:editId="2290C7EA">
            <wp:extent cx="1368000" cy="1800000"/>
            <wp:effectExtent l="0" t="0" r="3810" b="0"/>
            <wp:docPr id="47554435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FEA0C" w14:textId="0E359BBE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 xml:space="preserve">La </w:t>
      </w:r>
      <w:r w:rsidRPr="007F2CE6">
        <w:rPr>
          <w:rFonts w:asciiTheme="minorHAnsi" w:hAnsiTheme="minorHAnsi" w:cstheme="minorHAnsi"/>
          <w:sz w:val="32"/>
          <w:szCs w:val="32"/>
        </w:rPr>
        <w:t>*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n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azione. - Viareggio</w:t>
      </w:r>
      <w:r w:rsidRPr="007F2CE6">
        <w:rPr>
          <w:rFonts w:asciiTheme="minorHAnsi" w:hAnsiTheme="minorHAnsi" w:cstheme="minorHAnsi"/>
          <w:sz w:val="32"/>
          <w:szCs w:val="32"/>
        </w:rPr>
        <w:t xml:space="preserve">. -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Firenze :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[s. n.], 1959-</w:t>
      </w:r>
      <w:r w:rsidRPr="007F2CE6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 xml:space="preserve">  </w:t>
      </w:r>
      <w:r w:rsidRPr="007F2CE6">
        <w:rPr>
          <w:rFonts w:asciiTheme="minorHAnsi" w:hAnsiTheme="minorHAnsi" w:cstheme="minorHAnsi"/>
          <w:sz w:val="32"/>
          <w:szCs w:val="32"/>
        </w:rPr>
        <w:t>.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</w:t>
      </w:r>
      <w:r w:rsidRPr="007F2CE6">
        <w:rPr>
          <w:rFonts w:asciiTheme="minorHAnsi" w:hAnsiTheme="minorHAnsi" w:cstheme="minorHAnsi"/>
          <w:sz w:val="32"/>
          <w:szCs w:val="32"/>
        </w:rPr>
        <w:t>–</w:t>
      </w:r>
      <w:r w:rsidRPr="007F2CE6">
        <w:rPr>
          <w:rFonts w:asciiTheme="minorHAnsi" w:hAnsiTheme="minorHAnsi" w:cstheme="minorHAnsi"/>
          <w:sz w:val="32"/>
          <w:szCs w:val="32"/>
        </w:rPr>
        <w:t xml:space="preserve"> </w:t>
      </w:r>
      <w:r w:rsidRPr="007F2CE6">
        <w:rPr>
          <w:rFonts w:asciiTheme="minorHAnsi" w:hAnsiTheme="minorHAnsi" w:cstheme="minorHAnsi"/>
          <w:sz w:val="32"/>
          <w:szCs w:val="32"/>
        </w:rPr>
        <w:t xml:space="preserve">60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58 cm. </w:t>
      </w:r>
      <w:r w:rsidRPr="007F2CE6">
        <w:rPr>
          <w:rFonts w:asciiTheme="minorHAnsi" w:hAnsiTheme="minorHAnsi" w:cstheme="minorHAnsi"/>
          <w:sz w:val="32"/>
          <w:szCs w:val="32"/>
        </w:rPr>
        <w:t>((</w:t>
      </w:r>
      <w:r w:rsidRPr="007F2CE6">
        <w:rPr>
          <w:rFonts w:asciiTheme="minorHAnsi" w:hAnsiTheme="minorHAnsi" w:cstheme="minorHAnsi"/>
          <w:sz w:val="32"/>
          <w:szCs w:val="32"/>
        </w:rPr>
        <w:t>Quotidiano. - Descrizione basata su: Anno 101, n. 170 (19 lug</w:t>
      </w:r>
      <w:r w:rsidRPr="007F2CE6">
        <w:rPr>
          <w:rFonts w:asciiTheme="minorHAnsi" w:hAnsiTheme="minorHAnsi" w:cstheme="minorHAnsi"/>
          <w:sz w:val="32"/>
          <w:szCs w:val="32"/>
        </w:rPr>
        <w:t>lio</w:t>
      </w:r>
      <w:r w:rsidRPr="007F2CE6">
        <w:rPr>
          <w:rFonts w:asciiTheme="minorHAnsi" w:hAnsiTheme="minorHAnsi" w:cstheme="minorHAnsi"/>
          <w:sz w:val="32"/>
          <w:szCs w:val="32"/>
        </w:rPr>
        <w:t xml:space="preserve"> 1959). - CFI0417212</w:t>
      </w:r>
    </w:p>
    <w:p w14:paraId="77FCF9D4" w14:textId="07165C86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>Variante del titolo: La *nazione. Viareggio-Versilia</w:t>
      </w:r>
    </w:p>
    <w:p w14:paraId="4DA9E7F4" w14:textId="77777777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7B13F7A" w14:textId="47AD0BE2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 xml:space="preserve">La </w:t>
      </w:r>
      <w:r w:rsidRPr="007F2CE6">
        <w:rPr>
          <w:rFonts w:asciiTheme="minorHAnsi" w:hAnsiTheme="minorHAnsi" w:cstheme="minorHAnsi"/>
          <w:sz w:val="32"/>
          <w:szCs w:val="32"/>
        </w:rPr>
        <w:t>*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n</w:t>
      </w:r>
      <w:r w:rsidRPr="007F2CE6">
        <w:rPr>
          <w:rFonts w:asciiTheme="minorHAnsi" w:hAnsiTheme="minorHAnsi" w:cstheme="minorHAnsi"/>
          <w:b/>
          <w:bCs/>
          <w:sz w:val="32"/>
          <w:szCs w:val="32"/>
        </w:rPr>
        <w:t>azione. - Massa Carrara</w:t>
      </w:r>
      <w:r w:rsidRPr="007F2CE6">
        <w:rPr>
          <w:rFonts w:asciiTheme="minorHAnsi" w:hAnsiTheme="minorHAnsi" w:cstheme="minorHAnsi"/>
          <w:sz w:val="32"/>
          <w:szCs w:val="32"/>
        </w:rPr>
        <w:t xml:space="preserve">. -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Firenze :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[s. n.], 1959-</w:t>
      </w:r>
      <w:r w:rsidRPr="007F2CE6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 xml:space="preserve">  </w:t>
      </w:r>
      <w:r w:rsidRPr="007F2CE6">
        <w:rPr>
          <w:rFonts w:asciiTheme="minorHAnsi" w:hAnsiTheme="minorHAnsi" w:cstheme="minorHAnsi"/>
          <w:sz w:val="32"/>
          <w:szCs w:val="32"/>
        </w:rPr>
        <w:t>.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7F2CE6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7F2CE6">
        <w:rPr>
          <w:rFonts w:asciiTheme="minorHAnsi" w:hAnsiTheme="minorHAnsi" w:cstheme="minorHAnsi"/>
          <w:sz w:val="32"/>
          <w:szCs w:val="32"/>
        </w:rPr>
        <w:t xml:space="preserve"> 38 cm. </w:t>
      </w:r>
      <w:r w:rsidRPr="007F2CE6">
        <w:rPr>
          <w:rFonts w:asciiTheme="minorHAnsi" w:hAnsiTheme="minorHAnsi" w:cstheme="minorHAnsi"/>
          <w:sz w:val="32"/>
          <w:szCs w:val="32"/>
        </w:rPr>
        <w:t>((</w:t>
      </w:r>
      <w:r w:rsidRPr="007F2CE6">
        <w:rPr>
          <w:rFonts w:asciiTheme="minorHAnsi" w:hAnsiTheme="minorHAnsi" w:cstheme="minorHAnsi"/>
          <w:sz w:val="32"/>
          <w:szCs w:val="32"/>
        </w:rPr>
        <w:t>Quotidiano. - Descrizione basata su: Anno 101, n. 170 (19 lug</w:t>
      </w:r>
      <w:r w:rsidRPr="007F2CE6">
        <w:rPr>
          <w:rFonts w:asciiTheme="minorHAnsi" w:hAnsiTheme="minorHAnsi" w:cstheme="minorHAnsi"/>
          <w:sz w:val="32"/>
          <w:szCs w:val="32"/>
        </w:rPr>
        <w:t>lio</w:t>
      </w:r>
      <w:r w:rsidRPr="007F2CE6">
        <w:rPr>
          <w:rFonts w:asciiTheme="minorHAnsi" w:hAnsiTheme="minorHAnsi" w:cstheme="minorHAnsi"/>
          <w:sz w:val="32"/>
          <w:szCs w:val="32"/>
        </w:rPr>
        <w:t xml:space="preserve"> 1959). - La dichiarazione di edizione varia.</w:t>
      </w:r>
      <w:r w:rsidRPr="007F2CE6">
        <w:rPr>
          <w:rFonts w:asciiTheme="minorHAnsi" w:hAnsiTheme="minorHAnsi" w:cstheme="minorHAnsi"/>
          <w:sz w:val="32"/>
          <w:szCs w:val="32"/>
        </w:rPr>
        <w:t xml:space="preserve"> - </w:t>
      </w:r>
      <w:r w:rsidRPr="007F2CE6">
        <w:rPr>
          <w:rFonts w:asciiTheme="minorHAnsi" w:hAnsiTheme="minorHAnsi" w:cstheme="minorHAnsi"/>
          <w:sz w:val="32"/>
          <w:szCs w:val="32"/>
        </w:rPr>
        <w:t>CFI0417377</w:t>
      </w:r>
    </w:p>
    <w:p w14:paraId="025B6815" w14:textId="61E37FBF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 xml:space="preserve">Varianti del titolo: </w:t>
      </w:r>
      <w:r w:rsidRPr="007F2CE6">
        <w:rPr>
          <w:rFonts w:asciiTheme="minorHAnsi" w:hAnsiTheme="minorHAnsi" w:cstheme="minorHAnsi"/>
          <w:sz w:val="32"/>
          <w:szCs w:val="32"/>
        </w:rPr>
        <w:t xml:space="preserve">La </w:t>
      </w:r>
      <w:r w:rsidRPr="007F2CE6">
        <w:rPr>
          <w:rFonts w:asciiTheme="minorHAnsi" w:hAnsiTheme="minorHAnsi" w:cstheme="minorHAnsi"/>
          <w:sz w:val="32"/>
          <w:szCs w:val="32"/>
        </w:rPr>
        <w:t>*n</w:t>
      </w:r>
      <w:r w:rsidRPr="007F2CE6">
        <w:rPr>
          <w:rFonts w:asciiTheme="minorHAnsi" w:hAnsiTheme="minorHAnsi" w:cstheme="minorHAnsi"/>
          <w:sz w:val="32"/>
          <w:szCs w:val="32"/>
        </w:rPr>
        <w:t>azione. Massa Carrara-Lunigiana</w:t>
      </w:r>
    </w:p>
    <w:p w14:paraId="511672A1" w14:textId="77777777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  <w:sectPr w:rsidR="0055647F" w:rsidRPr="007F2CE6" w:rsidSect="0055647F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3678F9EB" w14:textId="07B4B1D1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4360E826" w14:textId="44054BD3" w:rsidR="0055647F" w:rsidRPr="007F2CE6" w:rsidRDefault="0055647F" w:rsidP="0055647F">
      <w:pPr>
        <w:jc w:val="both"/>
        <w:rPr>
          <w:rFonts w:asciiTheme="minorHAnsi" w:hAnsiTheme="minorHAnsi" w:cstheme="minorHAnsi"/>
          <w:sz w:val="32"/>
          <w:szCs w:val="32"/>
        </w:rPr>
        <w:sectPr w:rsidR="0055647F" w:rsidRPr="007F2CE6" w:rsidSect="0055647F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6DF6D047" w14:textId="0DDD18B3" w:rsidR="0031062F" w:rsidRPr="007F2CE6" w:rsidRDefault="0055647F">
      <w:pPr>
        <w:rPr>
          <w:rFonts w:asciiTheme="minorHAnsi" w:hAnsiTheme="minorHAnsi" w:cstheme="minorHAnsi"/>
          <w:sz w:val="32"/>
          <w:szCs w:val="32"/>
        </w:rPr>
      </w:pPr>
      <w:r w:rsidRPr="007F2CE6">
        <w:rPr>
          <w:rFonts w:asciiTheme="minorHAnsi" w:hAnsiTheme="minorHAnsi" w:cstheme="minorHAnsi"/>
          <w:sz w:val="32"/>
          <w:szCs w:val="32"/>
        </w:rPr>
        <w:t>Soggetti: Massa-Carrara &lt;prov.&gt; - Periodici; Viareggio - Periodici</w:t>
      </w:r>
    </w:p>
    <w:sectPr w:rsidR="0031062F" w:rsidRPr="007F2CE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2EF0"/>
    <w:rsid w:val="00170DB2"/>
    <w:rsid w:val="0031062F"/>
    <w:rsid w:val="003605E3"/>
    <w:rsid w:val="00375F4B"/>
    <w:rsid w:val="003811E4"/>
    <w:rsid w:val="00547B84"/>
    <w:rsid w:val="0055647F"/>
    <w:rsid w:val="00653982"/>
    <w:rsid w:val="007F2CE6"/>
    <w:rsid w:val="00A02EF0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5A32"/>
  <w15:chartTrackingRefBased/>
  <w15:docId w15:val="{D27E99D7-7BD3-457D-BAC4-48658EFA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47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2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2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E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2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2E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2E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2E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2E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2E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2E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2E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E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2EF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2EF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2E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2E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2E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2E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2E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2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2E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2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2E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2E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2E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2EF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2E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2EF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2EF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2026-07-30T06:24:00Z</dcterms:created>
  <dcterms:modified xsi:type="dcterms:W3CDTF">2026-07-30T06:47:00Z</dcterms:modified>
</cp:coreProperties>
</file>