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CB51" w14:textId="1A45184D" w:rsidR="00FD585D" w:rsidRPr="00955EAB" w:rsidRDefault="00FD585D" w:rsidP="00AE5E54">
      <w:pPr>
        <w:jc w:val="both"/>
        <w:rPr>
          <w:rFonts w:asciiTheme="minorHAnsi" w:hAnsiTheme="minorHAnsi" w:cstheme="minorHAnsi"/>
          <w:sz w:val="32"/>
          <w:szCs w:val="32"/>
        </w:rPr>
      </w:pPr>
      <w:r w:rsidRPr="00A12BF8">
        <w:rPr>
          <w:rFonts w:asciiTheme="minorHAnsi" w:hAnsiTheme="minorHAnsi" w:cstheme="minorHAnsi"/>
          <w:b/>
          <w:color w:val="C00000"/>
          <w:sz w:val="44"/>
          <w:szCs w:val="44"/>
        </w:rPr>
        <w:t>Q829</w:t>
      </w:r>
      <w:r w:rsidR="00955EAB" w:rsidRPr="00A12BF8">
        <w:rPr>
          <w:rFonts w:asciiTheme="minorHAnsi" w:hAnsiTheme="minorHAnsi" w:cstheme="minorHAnsi"/>
          <w:b/>
          <w:color w:val="C00000"/>
          <w:sz w:val="44"/>
          <w:szCs w:val="44"/>
        </w:rPr>
        <w:t xml:space="preserve"> </w:t>
      </w:r>
      <w:r w:rsidR="00955EAB">
        <w:rPr>
          <w:rFonts w:asciiTheme="minorHAnsi" w:hAnsiTheme="minorHAnsi" w:cstheme="minorHAnsi"/>
          <w:b/>
          <w:sz w:val="32"/>
          <w:szCs w:val="32"/>
        </w:rPr>
        <w:tab/>
      </w:r>
      <w:r w:rsidR="00955EAB">
        <w:rPr>
          <w:rFonts w:asciiTheme="minorHAnsi" w:hAnsiTheme="minorHAnsi" w:cstheme="minorHAnsi"/>
          <w:b/>
          <w:sz w:val="32"/>
          <w:szCs w:val="32"/>
        </w:rPr>
        <w:tab/>
      </w:r>
      <w:r w:rsidR="00955EAB">
        <w:rPr>
          <w:rFonts w:asciiTheme="minorHAnsi" w:hAnsiTheme="minorHAnsi" w:cstheme="minorHAnsi"/>
          <w:b/>
          <w:sz w:val="32"/>
          <w:szCs w:val="32"/>
        </w:rPr>
        <w:tab/>
      </w:r>
      <w:r w:rsidR="00955EAB">
        <w:rPr>
          <w:rFonts w:asciiTheme="minorHAnsi" w:hAnsiTheme="minorHAnsi" w:cstheme="minorHAnsi"/>
          <w:b/>
          <w:sz w:val="32"/>
          <w:szCs w:val="32"/>
        </w:rPr>
        <w:tab/>
      </w:r>
      <w:r w:rsidR="00955EAB">
        <w:rPr>
          <w:rFonts w:asciiTheme="minorHAnsi" w:hAnsiTheme="minorHAnsi" w:cstheme="minorHAnsi"/>
          <w:b/>
          <w:sz w:val="32"/>
          <w:szCs w:val="32"/>
        </w:rPr>
        <w:tab/>
      </w:r>
      <w:r w:rsidR="00955EAB" w:rsidRPr="00955EAB">
        <w:rPr>
          <w:rFonts w:asciiTheme="minorHAnsi" w:hAnsiTheme="minorHAnsi" w:cstheme="minorHAnsi"/>
          <w:i/>
          <w:sz w:val="16"/>
          <w:szCs w:val="16"/>
        </w:rPr>
        <w:t xml:space="preserve">Scheda creata il 6 </w:t>
      </w:r>
      <w:r w:rsidR="00955EAB">
        <w:rPr>
          <w:rFonts w:asciiTheme="minorHAnsi" w:hAnsiTheme="minorHAnsi" w:cstheme="minorHAnsi"/>
          <w:i/>
          <w:sz w:val="16"/>
          <w:szCs w:val="16"/>
        </w:rPr>
        <w:t xml:space="preserve">novembre </w:t>
      </w:r>
      <w:r w:rsidR="00955EAB" w:rsidRPr="00955EAB">
        <w:rPr>
          <w:rFonts w:asciiTheme="minorHAnsi" w:hAnsiTheme="minorHAnsi" w:cstheme="minorHAnsi"/>
          <w:i/>
          <w:sz w:val="16"/>
          <w:szCs w:val="16"/>
        </w:rPr>
        <w:t xml:space="preserve">2021; Ultimo aggiornamento: </w:t>
      </w:r>
      <w:r w:rsidR="004E1AE3">
        <w:rPr>
          <w:rFonts w:asciiTheme="minorHAnsi" w:hAnsiTheme="minorHAnsi" w:cstheme="minorHAnsi"/>
          <w:i/>
          <w:sz w:val="16"/>
          <w:szCs w:val="16"/>
        </w:rPr>
        <w:t>14 maggio 2026</w:t>
      </w:r>
    </w:p>
    <w:p w14:paraId="485A71DB" w14:textId="02FC2549" w:rsidR="00FD585D" w:rsidRPr="00A12BF8" w:rsidRDefault="00FD585D" w:rsidP="00AE5E54">
      <w:pPr>
        <w:jc w:val="both"/>
        <w:rPr>
          <w:rFonts w:asciiTheme="minorHAnsi" w:hAnsiTheme="minorHAnsi" w:cstheme="minorHAnsi"/>
          <w:b/>
          <w:color w:val="C00000"/>
          <w:sz w:val="44"/>
          <w:szCs w:val="44"/>
        </w:rPr>
      </w:pPr>
      <w:r w:rsidRPr="00A12BF8">
        <w:rPr>
          <w:rFonts w:asciiTheme="minorHAnsi" w:hAnsiTheme="minorHAnsi" w:cstheme="minorHAnsi"/>
          <w:b/>
          <w:color w:val="C00000"/>
          <w:sz w:val="44"/>
          <w:szCs w:val="44"/>
        </w:rPr>
        <w:t>Descrizione storico-bibliografica</w:t>
      </w:r>
    </w:p>
    <w:p w14:paraId="50CEB925" w14:textId="2AA66B9C" w:rsidR="00FD585D" w:rsidRPr="00A12BF8" w:rsidRDefault="004E1AE3" w:rsidP="00AE5E54">
      <w:pPr>
        <w:jc w:val="both"/>
        <w:rPr>
          <w:rFonts w:asciiTheme="minorHAnsi" w:hAnsiTheme="minorHAnsi" w:cstheme="minorHAnsi"/>
          <w:color w:val="000000"/>
        </w:rPr>
      </w:pPr>
      <w:r w:rsidRPr="00AE5E54">
        <w:rPr>
          <w:rFonts w:asciiTheme="minorHAnsi" w:hAnsiTheme="minorHAnsi" w:cstheme="minorHAnsi"/>
          <w:noProof/>
          <w:sz w:val="16"/>
          <w:szCs w:val="16"/>
          <w:lang w:eastAsia="it-IT"/>
        </w:rPr>
        <w:drawing>
          <wp:anchor distT="0" distB="0" distL="114300" distR="114300" simplePos="0" relativeHeight="251655680" behindDoc="0" locked="0" layoutInCell="1" allowOverlap="1" wp14:anchorId="3B3B718A" wp14:editId="54C9F0A2">
            <wp:simplePos x="0" y="0"/>
            <wp:positionH relativeFrom="column">
              <wp:posOffset>-32385</wp:posOffset>
            </wp:positionH>
            <wp:positionV relativeFrom="paragraph">
              <wp:posOffset>50165</wp:posOffset>
            </wp:positionV>
            <wp:extent cx="2120400" cy="2880000"/>
            <wp:effectExtent l="0" t="0" r="0" b="0"/>
            <wp:wrapSquare wrapText="bothSides"/>
            <wp:docPr id="3" name="Immagine 3" descr="https://upload.wikimedia.org/wikipedia/commons/thumb/0/0a/Gazzetta_di_Parma_1735.jpg/220px-Gazzetta_di_Parma_173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a/Gazzetta_di_Parma_1735.jpg/220px-Gazzetta_di_Parma_173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04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85D" w:rsidRPr="00A12BF8">
        <w:rPr>
          <w:rFonts w:asciiTheme="minorHAnsi" w:hAnsiTheme="minorHAnsi" w:cstheme="minorHAnsi"/>
          <w:color w:val="000000"/>
        </w:rPr>
        <w:t>*</w:t>
      </w:r>
      <w:r w:rsidR="00FD585D" w:rsidRPr="00A12BF8">
        <w:rPr>
          <w:rFonts w:asciiTheme="minorHAnsi" w:hAnsiTheme="minorHAnsi" w:cstheme="minorHAnsi"/>
          <w:b/>
          <w:color w:val="000000"/>
        </w:rPr>
        <w:t>Gazzetta di Parma</w:t>
      </w:r>
      <w:r w:rsidR="00FD585D" w:rsidRPr="00A12BF8">
        <w:rPr>
          <w:rFonts w:asciiTheme="minorHAnsi" w:hAnsiTheme="minorHAnsi" w:cstheme="minorHAnsi"/>
          <w:color w:val="000000"/>
        </w:rPr>
        <w:t xml:space="preserve">. - </w:t>
      </w:r>
      <w:r w:rsidR="003B534A" w:rsidRPr="00A12BF8">
        <w:rPr>
          <w:rFonts w:asciiTheme="minorHAnsi" w:hAnsiTheme="minorHAnsi" w:cstheme="minorHAnsi"/>
          <w:color w:val="000000"/>
        </w:rPr>
        <w:t xml:space="preserve">   -29 luglio 1796. - </w:t>
      </w:r>
      <w:proofErr w:type="gramStart"/>
      <w:r w:rsidR="00FD585D" w:rsidRPr="00A12BF8">
        <w:rPr>
          <w:rFonts w:asciiTheme="minorHAnsi" w:hAnsiTheme="minorHAnsi" w:cstheme="minorHAnsi"/>
          <w:color w:val="000000"/>
        </w:rPr>
        <w:t>Parma :</w:t>
      </w:r>
      <w:proofErr w:type="gramEnd"/>
      <w:r w:rsidR="00FD585D" w:rsidRPr="00A12BF8">
        <w:rPr>
          <w:rFonts w:asciiTheme="minorHAnsi" w:hAnsiTheme="minorHAnsi" w:cstheme="minorHAnsi"/>
          <w:color w:val="000000"/>
        </w:rPr>
        <w:t xml:space="preserve"> [s.n., 1735-1796]. – </w:t>
      </w:r>
      <w:proofErr w:type="gramStart"/>
      <w:r w:rsidR="00FD585D" w:rsidRPr="00A12BF8">
        <w:rPr>
          <w:rFonts w:asciiTheme="minorHAnsi" w:hAnsiTheme="minorHAnsi" w:cstheme="minorHAnsi"/>
          <w:color w:val="000000"/>
        </w:rPr>
        <w:t>volumi ;</w:t>
      </w:r>
      <w:proofErr w:type="gramEnd"/>
      <w:r w:rsidR="00FD585D" w:rsidRPr="00A12BF8">
        <w:rPr>
          <w:rFonts w:asciiTheme="minorHAnsi" w:hAnsiTheme="minorHAnsi" w:cstheme="minorHAnsi"/>
          <w:color w:val="000000"/>
        </w:rPr>
        <w:t xml:space="preserve"> 32 cm. ((</w:t>
      </w:r>
      <w:r w:rsidR="00AE5E54" w:rsidRPr="00A12BF8">
        <w:rPr>
          <w:rFonts w:asciiTheme="minorHAnsi" w:hAnsiTheme="minorHAnsi" w:cstheme="minorHAnsi"/>
          <w:color w:val="000000"/>
        </w:rPr>
        <w:t>Settimanale</w:t>
      </w:r>
      <w:r w:rsidR="00FD585D" w:rsidRPr="00A12BF8">
        <w:rPr>
          <w:rFonts w:asciiTheme="minorHAnsi" w:hAnsiTheme="minorHAnsi" w:cstheme="minorHAnsi"/>
          <w:color w:val="000000"/>
        </w:rPr>
        <w:t xml:space="preserve">. – Dal 1772 al 1779 stampato da: </w:t>
      </w:r>
      <w:r w:rsidR="00FD585D" w:rsidRPr="00A12BF8">
        <w:rPr>
          <w:rFonts w:asciiTheme="minorHAnsi" w:hAnsiTheme="minorHAnsi" w:cstheme="minorHAnsi"/>
        </w:rPr>
        <w:t xml:space="preserve">Giovan Battista Bodoni. - </w:t>
      </w:r>
      <w:r w:rsidR="00FD585D" w:rsidRPr="00A12BF8">
        <w:rPr>
          <w:rFonts w:asciiTheme="minorHAnsi" w:hAnsiTheme="minorHAnsi" w:cstheme="minorHAnsi"/>
          <w:color w:val="000000"/>
        </w:rPr>
        <w:t>Descrizione basata su: 1767. - BVE0697101</w:t>
      </w:r>
    </w:p>
    <w:p w14:paraId="25A1B16F" w14:textId="77777777" w:rsidR="00AE5E54" w:rsidRPr="00A12BF8" w:rsidRDefault="00AE5E54" w:rsidP="00AE5E54">
      <w:pPr>
        <w:jc w:val="both"/>
        <w:rPr>
          <w:rFonts w:asciiTheme="minorHAnsi" w:hAnsiTheme="minorHAnsi" w:cstheme="minorHAnsi"/>
        </w:rPr>
      </w:pPr>
      <w:r w:rsidRPr="00A12BF8">
        <w:rPr>
          <w:rFonts w:asciiTheme="minorHAnsi" w:hAnsiTheme="minorHAnsi" w:cstheme="minorHAnsi"/>
          <w:color w:val="000000"/>
        </w:rPr>
        <w:t>Variante del titolo</w:t>
      </w:r>
      <w:r w:rsidR="00E8177B" w:rsidRPr="00A12BF8">
        <w:rPr>
          <w:rFonts w:asciiTheme="minorHAnsi" w:hAnsiTheme="minorHAnsi" w:cstheme="minorHAnsi"/>
          <w:color w:val="000000"/>
        </w:rPr>
        <w:t xml:space="preserve"> fino al 1755</w:t>
      </w:r>
      <w:r w:rsidRPr="00A12BF8">
        <w:rPr>
          <w:rFonts w:asciiTheme="minorHAnsi" w:hAnsiTheme="minorHAnsi" w:cstheme="minorHAnsi"/>
          <w:color w:val="000000"/>
        </w:rPr>
        <w:t>: *Parma</w:t>
      </w:r>
    </w:p>
    <w:p w14:paraId="2166E553" w14:textId="25414A3E" w:rsidR="004E1AE3" w:rsidRDefault="00FD585D" w:rsidP="00AE5E54">
      <w:pPr>
        <w:jc w:val="both"/>
        <w:rPr>
          <w:rFonts w:asciiTheme="minorHAnsi" w:hAnsiTheme="minorHAnsi" w:cstheme="minorHAnsi"/>
        </w:rPr>
      </w:pPr>
      <w:r w:rsidRPr="004E1AE3">
        <w:rPr>
          <w:rFonts w:asciiTheme="minorHAnsi" w:hAnsiTheme="minorHAnsi" w:cstheme="minorHAnsi"/>
          <w:b/>
          <w:bCs/>
          <w:color w:val="C00000"/>
        </w:rPr>
        <w:t>Copia digitale</w:t>
      </w:r>
      <w:r w:rsidRPr="00A12BF8">
        <w:rPr>
          <w:rFonts w:asciiTheme="minorHAnsi" w:hAnsiTheme="minorHAnsi" w:cstheme="minorHAnsi"/>
        </w:rPr>
        <w:t xml:space="preserve">: </w:t>
      </w:r>
      <w:hyperlink r:id="rId7" w:history="1">
        <w:r w:rsidRPr="004E1AE3">
          <w:rPr>
            <w:rStyle w:val="Collegamentoipertestuale"/>
            <w:rFonts w:asciiTheme="minorHAnsi" w:hAnsiTheme="minorHAnsi" w:cstheme="minorHAnsi"/>
          </w:rPr>
          <w:t>1760</w:t>
        </w:r>
      </w:hyperlink>
      <w:r w:rsidRPr="00A12BF8">
        <w:rPr>
          <w:rFonts w:asciiTheme="minorHAnsi" w:hAnsiTheme="minorHAnsi" w:cstheme="minorHAnsi"/>
        </w:rPr>
        <w:t xml:space="preserve"> </w:t>
      </w:r>
      <w:r w:rsidR="004E1AE3">
        <w:rPr>
          <w:rFonts w:asciiTheme="minorHAnsi" w:hAnsiTheme="minorHAnsi" w:cstheme="minorHAnsi"/>
        </w:rPr>
        <w:t xml:space="preserve">; </w:t>
      </w:r>
      <w:hyperlink r:id="rId8" w:history="1">
        <w:r w:rsidR="004E1AE3" w:rsidRPr="005D0322">
          <w:rPr>
            <w:rStyle w:val="Collegamentoipertestuale"/>
            <w:rFonts w:asciiTheme="minorHAnsi" w:hAnsiTheme="minorHAnsi" w:cstheme="minorHAnsi"/>
          </w:rPr>
          <w:t>1767-1796</w:t>
        </w:r>
      </w:hyperlink>
    </w:p>
    <w:p w14:paraId="0B7A3081" w14:textId="77777777" w:rsidR="00955EAB" w:rsidRPr="00A12BF8" w:rsidRDefault="00955EAB" w:rsidP="00AE5E54">
      <w:pPr>
        <w:jc w:val="both"/>
        <w:rPr>
          <w:rFonts w:asciiTheme="minorHAnsi" w:hAnsiTheme="minorHAnsi" w:cstheme="minorHAnsi"/>
        </w:rPr>
      </w:pPr>
      <w:r w:rsidRPr="00A12BF8">
        <w:rPr>
          <w:rFonts w:asciiTheme="minorHAnsi" w:hAnsiTheme="minorHAnsi" w:cstheme="minorHAnsi"/>
          <w:b/>
          <w:bCs/>
        </w:rPr>
        <w:t xml:space="preserve">*Supplemento alla Gazzetta di Parma. </w:t>
      </w:r>
      <w:r w:rsidRPr="00A12BF8">
        <w:rPr>
          <w:rFonts w:asciiTheme="minorHAnsi" w:hAnsiTheme="minorHAnsi" w:cstheme="minorHAnsi"/>
        </w:rPr>
        <w:t xml:space="preserve">- Venerdì 20 maggio 1757. - In </w:t>
      </w:r>
      <w:proofErr w:type="gramStart"/>
      <w:r w:rsidRPr="00A12BF8">
        <w:rPr>
          <w:rFonts w:asciiTheme="minorHAnsi" w:hAnsiTheme="minorHAnsi" w:cstheme="minorHAnsi"/>
        </w:rPr>
        <w:t>Parma :</w:t>
      </w:r>
      <w:proofErr w:type="gramEnd"/>
      <w:r w:rsidRPr="00A12BF8">
        <w:rPr>
          <w:rFonts w:asciiTheme="minorHAnsi" w:hAnsiTheme="minorHAnsi" w:cstheme="minorHAnsi"/>
        </w:rPr>
        <w:t xml:space="preserve"> per Filippo Carmignani, 1757. - 1 </w:t>
      </w:r>
      <w:proofErr w:type="gramStart"/>
      <w:r w:rsidRPr="00A12BF8">
        <w:rPr>
          <w:rFonts w:asciiTheme="minorHAnsi" w:hAnsiTheme="minorHAnsi" w:cstheme="minorHAnsi"/>
        </w:rPr>
        <w:t>foglio ;</w:t>
      </w:r>
      <w:proofErr w:type="gramEnd"/>
      <w:r w:rsidRPr="00A12BF8">
        <w:rPr>
          <w:rFonts w:asciiTheme="minorHAnsi" w:hAnsiTheme="minorHAnsi" w:cstheme="minorHAnsi"/>
        </w:rPr>
        <w:t xml:space="preserve"> 4°. ((La data nel titolo, precede il titolo: XXI. - UBO1081747</w:t>
      </w:r>
    </w:p>
    <w:p w14:paraId="69A36BC0"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color w:val="000000"/>
        </w:rPr>
        <w:t>*</w:t>
      </w:r>
      <w:r w:rsidRPr="00A12BF8">
        <w:rPr>
          <w:rFonts w:asciiTheme="minorHAnsi" w:hAnsiTheme="minorHAnsi" w:cstheme="minorHAnsi"/>
          <w:b/>
          <w:color w:val="000000"/>
        </w:rPr>
        <w:t xml:space="preserve">1796: Napoleone a </w:t>
      </w:r>
      <w:proofErr w:type="gramStart"/>
      <w:r w:rsidRPr="00A12BF8">
        <w:rPr>
          <w:rFonts w:asciiTheme="minorHAnsi" w:hAnsiTheme="minorHAnsi" w:cstheme="minorHAnsi"/>
          <w:b/>
          <w:color w:val="000000"/>
        </w:rPr>
        <w:t>Parma</w:t>
      </w:r>
      <w:r w:rsidRPr="00A12BF8">
        <w:rPr>
          <w:rFonts w:asciiTheme="minorHAnsi" w:hAnsiTheme="minorHAnsi" w:cstheme="minorHAnsi"/>
          <w:color w:val="000000"/>
        </w:rPr>
        <w:t xml:space="preserve"> :</w:t>
      </w:r>
      <w:proofErr w:type="gramEnd"/>
      <w:r w:rsidRPr="00A12BF8">
        <w:rPr>
          <w:rFonts w:asciiTheme="minorHAnsi" w:hAnsiTheme="minorHAnsi" w:cstheme="minorHAnsi"/>
          <w:color w:val="000000"/>
        </w:rPr>
        <w:t xml:space="preserve"> ristampa anastatica dell'annata 1796 della Gazzetta di Parma / a cura di Mariastella </w:t>
      </w:r>
      <w:proofErr w:type="gramStart"/>
      <w:r w:rsidRPr="00A12BF8">
        <w:rPr>
          <w:rFonts w:asciiTheme="minorHAnsi" w:hAnsiTheme="minorHAnsi" w:cstheme="minorHAnsi"/>
          <w:color w:val="000000"/>
        </w:rPr>
        <w:t>Carpi ;</w:t>
      </w:r>
      <w:proofErr w:type="gramEnd"/>
      <w:r w:rsidRPr="00A12BF8">
        <w:rPr>
          <w:rFonts w:asciiTheme="minorHAnsi" w:hAnsiTheme="minorHAnsi" w:cstheme="minorHAnsi"/>
          <w:color w:val="000000"/>
        </w:rPr>
        <w:t xml:space="preserve"> testi di Maristella Carpi, Erminda Del Monaco, Marzio Dall'Acqua. - </w:t>
      </w:r>
      <w:proofErr w:type="gramStart"/>
      <w:r w:rsidRPr="00A12BF8">
        <w:rPr>
          <w:rFonts w:asciiTheme="minorHAnsi" w:hAnsiTheme="minorHAnsi" w:cstheme="minorHAnsi"/>
          <w:color w:val="000000"/>
        </w:rPr>
        <w:t>Parma :</w:t>
      </w:r>
      <w:proofErr w:type="gramEnd"/>
      <w:r w:rsidRPr="00A12BF8">
        <w:rPr>
          <w:rFonts w:asciiTheme="minorHAnsi" w:hAnsiTheme="minorHAnsi" w:cstheme="minorHAnsi"/>
          <w:color w:val="000000"/>
        </w:rPr>
        <w:t xml:space="preserve"> </w:t>
      </w:r>
      <w:proofErr w:type="gramStart"/>
      <w:r w:rsidRPr="00A12BF8">
        <w:rPr>
          <w:rFonts w:asciiTheme="minorHAnsi" w:hAnsiTheme="minorHAnsi" w:cstheme="minorHAnsi"/>
          <w:color w:val="000000"/>
        </w:rPr>
        <w:t>PPS ,</w:t>
      </w:r>
      <w:proofErr w:type="gramEnd"/>
      <w:r w:rsidRPr="00A12BF8">
        <w:rPr>
          <w:rFonts w:asciiTheme="minorHAnsi" w:hAnsiTheme="minorHAnsi" w:cstheme="minorHAnsi"/>
          <w:color w:val="000000"/>
        </w:rPr>
        <w:t xml:space="preserve"> stampa 1997. - 382 p., [2] c. di </w:t>
      </w:r>
      <w:proofErr w:type="gramStart"/>
      <w:r w:rsidRPr="00A12BF8">
        <w:rPr>
          <w:rFonts w:asciiTheme="minorHAnsi" w:hAnsiTheme="minorHAnsi" w:cstheme="minorHAnsi"/>
          <w:color w:val="000000"/>
        </w:rPr>
        <w:t>tav. :</w:t>
      </w:r>
      <w:proofErr w:type="gramEnd"/>
      <w:r w:rsidRPr="00A12BF8">
        <w:rPr>
          <w:rFonts w:asciiTheme="minorHAnsi" w:hAnsiTheme="minorHAnsi" w:cstheme="minorHAnsi"/>
          <w:color w:val="000000"/>
        </w:rPr>
        <w:t xml:space="preserve"> </w:t>
      </w:r>
      <w:proofErr w:type="gramStart"/>
      <w:r w:rsidRPr="00A12BF8">
        <w:rPr>
          <w:rFonts w:asciiTheme="minorHAnsi" w:hAnsiTheme="minorHAnsi" w:cstheme="minorHAnsi"/>
          <w:color w:val="000000"/>
        </w:rPr>
        <w:t>ill. ;</w:t>
      </w:r>
      <w:proofErr w:type="gramEnd"/>
      <w:r w:rsidRPr="00A12BF8">
        <w:rPr>
          <w:rFonts w:asciiTheme="minorHAnsi" w:hAnsiTheme="minorHAnsi" w:cstheme="minorHAnsi"/>
          <w:color w:val="000000"/>
        </w:rPr>
        <w:t xml:space="preserve"> 23 cm. ((In testa al frontespizio: Comune di Parma, Servizio biblioteche; Archivio di Stato di Parma; Biblioteca Palatina, Parma. – UBO0277229</w:t>
      </w:r>
    </w:p>
    <w:p w14:paraId="3D698901"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color w:val="000000"/>
        </w:rPr>
        <w:t xml:space="preserve">Fa parte di: *Parma e il suo giornale </w:t>
      </w:r>
    </w:p>
    <w:p w14:paraId="14B9C68E"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color w:val="000000"/>
        </w:rPr>
        <w:t xml:space="preserve">Autori: Dall'Acqua, </w:t>
      </w:r>
      <w:proofErr w:type="gramStart"/>
      <w:r w:rsidRPr="00A12BF8">
        <w:rPr>
          <w:rFonts w:asciiTheme="minorHAnsi" w:hAnsiTheme="minorHAnsi" w:cstheme="minorHAnsi"/>
          <w:color w:val="000000"/>
        </w:rPr>
        <w:t>Marzio ;</w:t>
      </w:r>
      <w:proofErr w:type="gramEnd"/>
      <w:r w:rsidRPr="00A12BF8">
        <w:rPr>
          <w:rFonts w:asciiTheme="minorHAnsi" w:hAnsiTheme="minorHAnsi" w:cstheme="minorHAnsi"/>
          <w:color w:val="000000"/>
        </w:rPr>
        <w:t xml:space="preserve"> Carpi, Mariastella; Del Monaco, Erminda</w:t>
      </w:r>
    </w:p>
    <w:p w14:paraId="3602EB3C"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color w:val="000000"/>
        </w:rPr>
        <w:t xml:space="preserve">Soggetti: Gazzetta di Parma &lt;periodico&gt; - </w:t>
      </w:r>
      <w:proofErr w:type="gramStart"/>
      <w:r w:rsidRPr="00A12BF8">
        <w:rPr>
          <w:rFonts w:asciiTheme="minorHAnsi" w:hAnsiTheme="minorHAnsi" w:cstheme="minorHAnsi"/>
          <w:color w:val="000000"/>
        </w:rPr>
        <w:t>1796 ;</w:t>
      </w:r>
      <w:proofErr w:type="gramEnd"/>
      <w:r w:rsidRPr="00A12BF8">
        <w:rPr>
          <w:rFonts w:asciiTheme="minorHAnsi" w:hAnsiTheme="minorHAnsi" w:cstheme="minorHAnsi"/>
          <w:color w:val="000000"/>
        </w:rPr>
        <w:t xml:space="preserve"> Sanvitale &lt;famiglia&gt; - Archivi - </w:t>
      </w:r>
      <w:proofErr w:type="gramStart"/>
      <w:r w:rsidRPr="00A12BF8">
        <w:rPr>
          <w:rFonts w:asciiTheme="minorHAnsi" w:hAnsiTheme="minorHAnsi" w:cstheme="minorHAnsi"/>
          <w:color w:val="000000"/>
        </w:rPr>
        <w:t>Storia ;</w:t>
      </w:r>
      <w:proofErr w:type="gramEnd"/>
      <w:r w:rsidRPr="00A12BF8">
        <w:rPr>
          <w:rFonts w:asciiTheme="minorHAnsi" w:hAnsiTheme="minorHAnsi" w:cstheme="minorHAnsi"/>
          <w:color w:val="000000"/>
        </w:rPr>
        <w:t xml:space="preserve"> Parma e Piacenza &lt;Ducato&gt; - 1796 </w:t>
      </w:r>
    </w:p>
    <w:p w14:paraId="290738BC" w14:textId="4A324D46" w:rsidR="00FD585D" w:rsidRPr="00A12BF8" w:rsidRDefault="008F2A4B" w:rsidP="00AE5E54">
      <w:pPr>
        <w:jc w:val="both"/>
        <w:rPr>
          <w:rFonts w:asciiTheme="minorHAnsi" w:hAnsiTheme="minorHAnsi" w:cstheme="minorHAnsi"/>
        </w:rPr>
      </w:pPr>
      <w:r w:rsidRPr="00AE5E54">
        <w:rPr>
          <w:rFonts w:asciiTheme="minorHAnsi" w:hAnsiTheme="minorHAnsi" w:cstheme="minorHAnsi"/>
          <w:noProof/>
          <w:sz w:val="16"/>
          <w:szCs w:val="16"/>
          <w:lang w:eastAsia="it-IT"/>
        </w:rPr>
        <w:drawing>
          <wp:anchor distT="0" distB="0" distL="114300" distR="114300" simplePos="0" relativeHeight="251659776" behindDoc="0" locked="0" layoutInCell="1" allowOverlap="1" wp14:anchorId="02A50099" wp14:editId="7DB7FD3D">
            <wp:simplePos x="0" y="0"/>
            <wp:positionH relativeFrom="column">
              <wp:posOffset>-34290</wp:posOffset>
            </wp:positionH>
            <wp:positionV relativeFrom="paragraph">
              <wp:posOffset>199390</wp:posOffset>
            </wp:positionV>
            <wp:extent cx="1648460" cy="2159635"/>
            <wp:effectExtent l="0" t="0" r="8890" b="0"/>
            <wp:wrapSquare wrapText="bothSides"/>
            <wp:docPr id="2" name="Immagine 2" descr="https://upload.wikimedia.org/wikipedia/commons/thumb/4/42/Giornale_del_Taro.jpg/220px-Giornale_del_Taro.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2/Giornale_del_Taro.jpg/220px-Giornale_del_Taro.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8460"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85D" w:rsidRPr="00A12BF8">
        <w:rPr>
          <w:rFonts w:asciiTheme="minorHAnsi" w:hAnsiTheme="minorHAnsi" w:cstheme="minorHAnsi"/>
          <w:color w:val="000000"/>
        </w:rPr>
        <w:t>Classe: D075.441</w:t>
      </w:r>
    </w:p>
    <w:p w14:paraId="0AEC9C2F" w14:textId="1A46C6FD" w:rsidR="00A12BF8" w:rsidRPr="004E1AE3" w:rsidRDefault="00A12BF8" w:rsidP="00AE5E54">
      <w:pPr>
        <w:jc w:val="both"/>
        <w:rPr>
          <w:rFonts w:asciiTheme="minorHAnsi" w:hAnsiTheme="minorHAnsi" w:cstheme="minorHAnsi"/>
        </w:rPr>
      </w:pPr>
    </w:p>
    <w:p w14:paraId="15185945" w14:textId="4CEA0E45" w:rsidR="00FD585D" w:rsidRPr="00A12BF8" w:rsidRDefault="00FD585D" w:rsidP="00AE5E54">
      <w:pPr>
        <w:jc w:val="both"/>
        <w:rPr>
          <w:rFonts w:asciiTheme="minorHAnsi" w:hAnsiTheme="minorHAnsi" w:cstheme="minorHAnsi"/>
        </w:rPr>
      </w:pPr>
      <w:r w:rsidRPr="00A12BF8">
        <w:rPr>
          <w:rFonts w:asciiTheme="minorHAnsi" w:hAnsiTheme="minorHAnsi" w:cstheme="minorHAnsi"/>
          <w:b/>
          <w:bCs/>
        </w:rPr>
        <w:t xml:space="preserve">*Giornale del Taro. </w:t>
      </w:r>
      <w:r w:rsidRPr="00A12BF8">
        <w:rPr>
          <w:rFonts w:asciiTheme="minorHAnsi" w:hAnsiTheme="minorHAnsi" w:cstheme="minorHAnsi"/>
        </w:rPr>
        <w:t xml:space="preserve">- N. 1 (5 marzo </w:t>
      </w:r>
      <w:proofErr w:type="gramStart"/>
      <w:r w:rsidRPr="00A12BF8">
        <w:rPr>
          <w:rFonts w:asciiTheme="minorHAnsi" w:hAnsiTheme="minorHAnsi" w:cstheme="minorHAnsi"/>
        </w:rPr>
        <w:t>1811)-</w:t>
      </w:r>
      <w:proofErr w:type="gramEnd"/>
      <w:r w:rsidRPr="00A12BF8">
        <w:rPr>
          <w:rFonts w:asciiTheme="minorHAnsi" w:hAnsiTheme="minorHAnsi" w:cstheme="minorHAnsi"/>
        </w:rPr>
        <w:t xml:space="preserve">n. 12 (8 febbraio 1814). - </w:t>
      </w:r>
      <w:proofErr w:type="gramStart"/>
      <w:r w:rsidRPr="00A12BF8">
        <w:rPr>
          <w:rFonts w:asciiTheme="minorHAnsi" w:hAnsiTheme="minorHAnsi" w:cstheme="minorHAnsi"/>
        </w:rPr>
        <w:t>Parma :</w:t>
      </w:r>
      <w:proofErr w:type="gramEnd"/>
      <w:r w:rsidRPr="00A12BF8">
        <w:rPr>
          <w:rFonts w:asciiTheme="minorHAnsi" w:hAnsiTheme="minorHAnsi" w:cstheme="minorHAnsi"/>
        </w:rPr>
        <w:t xml:space="preserve"> Carmignani, 1811-1814. - 4 </w:t>
      </w:r>
      <w:proofErr w:type="gramStart"/>
      <w:r w:rsidRPr="00A12BF8">
        <w:rPr>
          <w:rFonts w:asciiTheme="minorHAnsi" w:hAnsiTheme="minorHAnsi" w:cstheme="minorHAnsi"/>
        </w:rPr>
        <w:t>volumi :</w:t>
      </w:r>
      <w:proofErr w:type="gramEnd"/>
      <w:r w:rsidRPr="00A12BF8">
        <w:rPr>
          <w:rFonts w:asciiTheme="minorHAnsi" w:hAnsiTheme="minorHAnsi" w:cstheme="minorHAnsi"/>
        </w:rPr>
        <w:t xml:space="preserve"> 25 cm. ((Quotidiano; poi bisettimanale. - IEI0104777</w:t>
      </w:r>
    </w:p>
    <w:p w14:paraId="6C1F9EF3" w14:textId="77777777" w:rsidR="008F2A4B" w:rsidRDefault="00FD585D" w:rsidP="00AE5E54">
      <w:pPr>
        <w:jc w:val="both"/>
        <w:rPr>
          <w:rFonts w:asciiTheme="minorHAnsi" w:hAnsiTheme="minorHAnsi" w:cstheme="minorHAnsi"/>
        </w:rPr>
      </w:pPr>
      <w:r w:rsidRPr="008F2A4B">
        <w:rPr>
          <w:rFonts w:asciiTheme="minorHAnsi" w:hAnsiTheme="minorHAnsi" w:cstheme="minorHAnsi"/>
          <w:b/>
          <w:bCs/>
          <w:color w:val="C00000"/>
        </w:rPr>
        <w:t>Copia digitale</w:t>
      </w:r>
      <w:r w:rsidRPr="008F2A4B">
        <w:rPr>
          <w:rFonts w:asciiTheme="minorHAnsi" w:hAnsiTheme="minorHAnsi" w:cstheme="minorHAnsi"/>
          <w:color w:val="C00000"/>
        </w:rPr>
        <w:t xml:space="preserve"> </w:t>
      </w:r>
      <w:hyperlink r:id="rId11" w:history="1">
        <w:r w:rsidRPr="008F2A4B">
          <w:rPr>
            <w:rStyle w:val="Collegamentoipertestuale"/>
            <w:rFonts w:asciiTheme="minorHAnsi" w:hAnsiTheme="minorHAnsi" w:cstheme="minorHAnsi"/>
          </w:rPr>
          <w:t>1812-1813</w:t>
        </w:r>
      </w:hyperlink>
    </w:p>
    <w:p w14:paraId="2DD68A62" w14:textId="77777777" w:rsidR="008F2A4B" w:rsidRDefault="008F2A4B" w:rsidP="00AE5E54">
      <w:pPr>
        <w:jc w:val="both"/>
        <w:rPr>
          <w:rFonts w:asciiTheme="minorHAnsi" w:hAnsiTheme="minorHAnsi" w:cstheme="minorHAnsi"/>
        </w:rPr>
      </w:pPr>
    </w:p>
    <w:p w14:paraId="4EB26A76"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bCs/>
        </w:rPr>
        <w:t>Il</w:t>
      </w:r>
      <w:r w:rsidRPr="00A12BF8">
        <w:rPr>
          <w:rFonts w:asciiTheme="minorHAnsi" w:hAnsiTheme="minorHAnsi" w:cstheme="minorHAnsi"/>
          <w:b/>
          <w:bCs/>
        </w:rPr>
        <w:t xml:space="preserve"> *giornale del Taro</w:t>
      </w:r>
      <w:r w:rsidRPr="00A12BF8">
        <w:rPr>
          <w:rFonts w:asciiTheme="minorHAnsi" w:hAnsiTheme="minorHAnsi" w:cstheme="minorHAnsi"/>
          <w:bCs/>
        </w:rPr>
        <w:t xml:space="preserve"> / a cura di Gian Paolo </w:t>
      </w:r>
      <w:proofErr w:type="gramStart"/>
      <w:r w:rsidRPr="00A12BF8">
        <w:rPr>
          <w:rFonts w:asciiTheme="minorHAnsi" w:hAnsiTheme="minorHAnsi" w:cstheme="minorHAnsi"/>
          <w:bCs/>
        </w:rPr>
        <w:t>Coriani ;</w:t>
      </w:r>
      <w:proofErr w:type="gramEnd"/>
      <w:r w:rsidRPr="00A12BF8">
        <w:rPr>
          <w:rFonts w:asciiTheme="minorHAnsi" w:hAnsiTheme="minorHAnsi" w:cstheme="minorHAnsi"/>
          <w:bCs/>
        </w:rPr>
        <w:t xml:space="preserve"> saggio introduttivo di Rita Guidi.</w:t>
      </w:r>
      <w:r w:rsidRPr="00A12BF8">
        <w:rPr>
          <w:rFonts w:asciiTheme="minorHAnsi" w:hAnsiTheme="minorHAnsi" w:cstheme="minorHAnsi"/>
          <w:b/>
          <w:bCs/>
        </w:rPr>
        <w:t xml:space="preserve"> </w:t>
      </w:r>
      <w:r w:rsidRPr="00A12BF8">
        <w:rPr>
          <w:rFonts w:asciiTheme="minorHAnsi" w:hAnsiTheme="minorHAnsi" w:cstheme="minorHAnsi"/>
        </w:rPr>
        <w:t xml:space="preserve">- Rist. </w:t>
      </w:r>
      <w:proofErr w:type="spellStart"/>
      <w:r w:rsidRPr="00A12BF8">
        <w:rPr>
          <w:rFonts w:asciiTheme="minorHAnsi" w:hAnsiTheme="minorHAnsi" w:cstheme="minorHAnsi"/>
        </w:rPr>
        <w:t>anast</w:t>
      </w:r>
      <w:proofErr w:type="spellEnd"/>
      <w:r w:rsidRPr="00A12BF8">
        <w:rPr>
          <w:rFonts w:asciiTheme="minorHAnsi" w:hAnsiTheme="minorHAnsi" w:cstheme="minorHAnsi"/>
        </w:rPr>
        <w:t xml:space="preserve">. dell'anno 1811. - </w:t>
      </w:r>
      <w:proofErr w:type="gramStart"/>
      <w:r w:rsidRPr="00A12BF8">
        <w:rPr>
          <w:rFonts w:asciiTheme="minorHAnsi" w:hAnsiTheme="minorHAnsi" w:cstheme="minorHAnsi"/>
        </w:rPr>
        <w:t>Parma :</w:t>
      </w:r>
      <w:proofErr w:type="gramEnd"/>
      <w:r w:rsidRPr="00A12BF8">
        <w:rPr>
          <w:rFonts w:asciiTheme="minorHAnsi" w:hAnsiTheme="minorHAnsi" w:cstheme="minorHAnsi"/>
        </w:rPr>
        <w:t xml:space="preserve"> PPS, 1998. - 580 </w:t>
      </w:r>
      <w:proofErr w:type="gramStart"/>
      <w:r w:rsidRPr="00A12BF8">
        <w:rPr>
          <w:rFonts w:asciiTheme="minorHAnsi" w:hAnsiTheme="minorHAnsi" w:cstheme="minorHAnsi"/>
        </w:rPr>
        <w:t>p. :</w:t>
      </w:r>
      <w:proofErr w:type="gramEnd"/>
      <w:r w:rsidRPr="00A12BF8">
        <w:rPr>
          <w:rFonts w:asciiTheme="minorHAnsi" w:hAnsiTheme="minorHAnsi" w:cstheme="minorHAnsi"/>
        </w:rPr>
        <w:t xml:space="preserve"> </w:t>
      </w:r>
      <w:proofErr w:type="gramStart"/>
      <w:r w:rsidRPr="00A12BF8">
        <w:rPr>
          <w:rFonts w:asciiTheme="minorHAnsi" w:hAnsiTheme="minorHAnsi" w:cstheme="minorHAnsi"/>
        </w:rPr>
        <w:t>ill. ;</w:t>
      </w:r>
      <w:proofErr w:type="gramEnd"/>
      <w:r w:rsidRPr="00A12BF8">
        <w:rPr>
          <w:rFonts w:asciiTheme="minorHAnsi" w:hAnsiTheme="minorHAnsi" w:cstheme="minorHAnsi"/>
        </w:rPr>
        <w:t xml:space="preserve"> 31 cm. - BNI 99-8898. – CFI0442943</w:t>
      </w:r>
    </w:p>
    <w:p w14:paraId="2DAB0D1B"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rPr>
        <w:t xml:space="preserve">Autore: </w:t>
      </w:r>
      <w:proofErr w:type="spellStart"/>
      <w:r w:rsidRPr="00A12BF8">
        <w:rPr>
          <w:rFonts w:asciiTheme="minorHAnsi" w:hAnsiTheme="minorHAnsi" w:cstheme="minorHAnsi"/>
        </w:rPr>
        <w:t>Coriani</w:t>
      </w:r>
      <w:proofErr w:type="spellEnd"/>
      <w:r w:rsidRPr="00A12BF8">
        <w:rPr>
          <w:rFonts w:asciiTheme="minorHAnsi" w:hAnsiTheme="minorHAnsi" w:cstheme="minorHAnsi"/>
        </w:rPr>
        <w:t>, Gian Paolo</w:t>
      </w:r>
    </w:p>
    <w:p w14:paraId="16228F4A" w14:textId="198A6D19" w:rsidR="00FD585D" w:rsidRDefault="00FD585D" w:rsidP="00AE5E54">
      <w:pPr>
        <w:jc w:val="both"/>
        <w:rPr>
          <w:rFonts w:asciiTheme="minorHAnsi" w:hAnsiTheme="minorHAnsi" w:cstheme="minorHAnsi"/>
        </w:rPr>
      </w:pPr>
    </w:p>
    <w:p w14:paraId="769D22AF" w14:textId="77777777" w:rsidR="004E1AE3" w:rsidRPr="00A12BF8" w:rsidRDefault="004E1AE3" w:rsidP="00AE5E54">
      <w:pPr>
        <w:jc w:val="both"/>
        <w:rPr>
          <w:rFonts w:asciiTheme="minorHAnsi" w:hAnsiTheme="minorHAnsi" w:cstheme="minorHAnsi"/>
        </w:rPr>
      </w:pPr>
    </w:p>
    <w:p w14:paraId="46DFD27D" w14:textId="4F252A7A" w:rsidR="00FD585D" w:rsidRDefault="004E1AE3" w:rsidP="00AE5E54">
      <w:pPr>
        <w:jc w:val="both"/>
        <w:rPr>
          <w:rFonts w:asciiTheme="minorHAnsi" w:hAnsiTheme="minorHAnsi" w:cstheme="minorHAnsi"/>
          <w:color w:val="000000"/>
        </w:rPr>
      </w:pPr>
      <w:r w:rsidRPr="00AE5E54">
        <w:rPr>
          <w:rFonts w:asciiTheme="minorHAnsi" w:hAnsiTheme="minorHAnsi" w:cstheme="minorHAnsi"/>
          <w:noProof/>
          <w:sz w:val="16"/>
          <w:szCs w:val="16"/>
          <w:lang w:eastAsia="it-IT"/>
        </w:rPr>
        <w:drawing>
          <wp:anchor distT="0" distB="0" distL="114300" distR="114300" simplePos="0" relativeHeight="251660288" behindDoc="0" locked="0" layoutInCell="1" allowOverlap="1" wp14:anchorId="102E6BD0" wp14:editId="532EBF98">
            <wp:simplePos x="0" y="0"/>
            <wp:positionH relativeFrom="column">
              <wp:posOffset>1270</wp:posOffset>
            </wp:positionH>
            <wp:positionV relativeFrom="paragraph">
              <wp:posOffset>-635</wp:posOffset>
            </wp:positionV>
            <wp:extent cx="1119600" cy="1648800"/>
            <wp:effectExtent l="0" t="0" r="4445" b="8890"/>
            <wp:wrapSquare wrapText="bothSides"/>
            <wp:docPr id="1" name="Immagine 1" descr="https://upload.wikimedia.org/wikipedia/commons/thumb/d/dd/Gazzetta_di_Parma_1850.jpg/220px-Gazzetta_di_Parma_185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d/dd/Gazzetta_di_Parma_1850.jpg/220px-Gazzetta_di_Parma_185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9600" cy="164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85D" w:rsidRPr="00A12BF8">
        <w:rPr>
          <w:rFonts w:asciiTheme="minorHAnsi" w:hAnsiTheme="minorHAnsi" w:cstheme="minorHAnsi"/>
          <w:b/>
          <w:color w:val="000000"/>
        </w:rPr>
        <w:t>*Gazzetta di Parma</w:t>
      </w:r>
      <w:r w:rsidR="00FD585D" w:rsidRPr="00A12BF8">
        <w:rPr>
          <w:rFonts w:asciiTheme="minorHAnsi" w:hAnsiTheme="minorHAnsi" w:cstheme="minorHAnsi"/>
          <w:color w:val="000000"/>
        </w:rPr>
        <w:t xml:space="preserve">. - N. 13 (15 febbraio </w:t>
      </w:r>
      <w:proofErr w:type="gramStart"/>
      <w:r w:rsidR="00FD585D" w:rsidRPr="00A12BF8">
        <w:rPr>
          <w:rFonts w:asciiTheme="minorHAnsi" w:hAnsiTheme="minorHAnsi" w:cstheme="minorHAnsi"/>
          <w:color w:val="000000"/>
        </w:rPr>
        <w:t>1814)-</w:t>
      </w:r>
      <w:proofErr w:type="gramEnd"/>
      <w:r w:rsidR="00FD585D" w:rsidRPr="00A12BF8">
        <w:rPr>
          <w:rFonts w:asciiTheme="minorHAnsi" w:hAnsiTheme="minorHAnsi" w:cstheme="minorHAnsi"/>
          <w:color w:val="000000"/>
        </w:rPr>
        <w:t xml:space="preserve">anno 176, n. 155 (30 giugno 1928). - </w:t>
      </w:r>
      <w:proofErr w:type="gramStart"/>
      <w:r w:rsidR="00FD585D" w:rsidRPr="00A12BF8">
        <w:rPr>
          <w:rFonts w:asciiTheme="minorHAnsi" w:hAnsiTheme="minorHAnsi" w:cstheme="minorHAnsi"/>
          <w:color w:val="000000"/>
        </w:rPr>
        <w:t>Parma :</w:t>
      </w:r>
      <w:proofErr w:type="gramEnd"/>
      <w:r w:rsidR="00FD585D" w:rsidRPr="00A12BF8">
        <w:rPr>
          <w:rFonts w:asciiTheme="minorHAnsi" w:hAnsiTheme="minorHAnsi" w:cstheme="minorHAnsi"/>
          <w:color w:val="000000"/>
        </w:rPr>
        <w:t xml:space="preserve"> [s. n.], 1814-1928 (</w:t>
      </w:r>
      <w:proofErr w:type="gramStart"/>
      <w:r w:rsidR="00FD585D" w:rsidRPr="00A12BF8">
        <w:rPr>
          <w:rFonts w:asciiTheme="minorHAnsi" w:hAnsiTheme="minorHAnsi" w:cstheme="minorHAnsi"/>
          <w:color w:val="000000"/>
        </w:rPr>
        <w:t>Parma :</w:t>
      </w:r>
      <w:proofErr w:type="gramEnd"/>
      <w:r w:rsidR="00FD585D" w:rsidRPr="00A12BF8">
        <w:rPr>
          <w:rFonts w:asciiTheme="minorHAnsi" w:hAnsiTheme="minorHAnsi" w:cstheme="minorHAnsi"/>
          <w:color w:val="000000"/>
        </w:rPr>
        <w:t xml:space="preserve"> Carmignani). – 115 </w:t>
      </w:r>
      <w:proofErr w:type="gramStart"/>
      <w:r w:rsidR="00FD585D" w:rsidRPr="00A12BF8">
        <w:rPr>
          <w:rFonts w:asciiTheme="minorHAnsi" w:hAnsiTheme="minorHAnsi" w:cstheme="minorHAnsi"/>
          <w:color w:val="000000"/>
        </w:rPr>
        <w:t>volumi :</w:t>
      </w:r>
      <w:proofErr w:type="gramEnd"/>
      <w:r w:rsidR="00FD585D" w:rsidRPr="00A12BF8">
        <w:rPr>
          <w:rFonts w:asciiTheme="minorHAnsi" w:hAnsiTheme="minorHAnsi" w:cstheme="minorHAnsi"/>
          <w:color w:val="000000"/>
        </w:rPr>
        <w:t xml:space="preserve"> </w:t>
      </w:r>
      <w:proofErr w:type="gramStart"/>
      <w:r w:rsidR="00FD585D" w:rsidRPr="00A12BF8">
        <w:rPr>
          <w:rFonts w:asciiTheme="minorHAnsi" w:hAnsiTheme="minorHAnsi" w:cstheme="minorHAnsi"/>
          <w:color w:val="000000"/>
        </w:rPr>
        <w:t>ill. ;</w:t>
      </w:r>
      <w:proofErr w:type="gramEnd"/>
      <w:r w:rsidR="00FD585D" w:rsidRPr="00A12BF8">
        <w:rPr>
          <w:rFonts w:asciiTheme="minorHAnsi" w:hAnsiTheme="minorHAnsi" w:cstheme="minorHAnsi"/>
          <w:color w:val="000000"/>
        </w:rPr>
        <w:t xml:space="preserve"> 42 cm. ((Bisettimanale, poi settimanale; dal 1849 trisettimanale, dal 1850 quotidiano. – Compaiono sottotitoli: giornale ufficiale per gli atti governativi e per le inserzioni degli atti giudiziali ed amministrativi delle provincie parmensi; poi: giornale </w:t>
      </w:r>
      <w:proofErr w:type="gramStart"/>
      <w:r w:rsidR="00FD585D" w:rsidRPr="00A12BF8">
        <w:rPr>
          <w:rFonts w:asciiTheme="minorHAnsi" w:hAnsiTheme="minorHAnsi" w:cstheme="minorHAnsi"/>
          <w:color w:val="000000"/>
        </w:rPr>
        <w:t>quotidiano :</w:t>
      </w:r>
      <w:proofErr w:type="gramEnd"/>
      <w:r w:rsidR="00FD585D" w:rsidRPr="00A12BF8">
        <w:rPr>
          <w:rFonts w:asciiTheme="minorHAnsi" w:hAnsiTheme="minorHAnsi" w:cstheme="minorHAnsi"/>
          <w:color w:val="000000"/>
        </w:rPr>
        <w:t xml:space="preserve"> ufficiale per i bandi venali e gli atti giudiziari della provincia di </w:t>
      </w:r>
      <w:proofErr w:type="gramStart"/>
      <w:r w:rsidR="00FD585D" w:rsidRPr="00A12BF8">
        <w:rPr>
          <w:rFonts w:asciiTheme="minorHAnsi" w:hAnsiTheme="minorHAnsi" w:cstheme="minorHAnsi"/>
          <w:color w:val="000000"/>
        </w:rPr>
        <w:t>Parma;  poi</w:t>
      </w:r>
      <w:proofErr w:type="gramEnd"/>
      <w:r w:rsidR="00FD585D" w:rsidRPr="00A12BF8">
        <w:rPr>
          <w:rFonts w:asciiTheme="minorHAnsi" w:hAnsiTheme="minorHAnsi" w:cstheme="minorHAnsi"/>
          <w:color w:val="000000"/>
        </w:rPr>
        <w:t xml:space="preserve">: giornale </w:t>
      </w:r>
      <w:proofErr w:type="gramStart"/>
      <w:r w:rsidR="00FD585D" w:rsidRPr="00A12BF8">
        <w:rPr>
          <w:rFonts w:asciiTheme="minorHAnsi" w:hAnsiTheme="minorHAnsi" w:cstheme="minorHAnsi"/>
          <w:color w:val="000000"/>
        </w:rPr>
        <w:t>quotidiano :</w:t>
      </w:r>
      <w:proofErr w:type="gramEnd"/>
      <w:r w:rsidR="00FD585D" w:rsidRPr="00A12BF8">
        <w:rPr>
          <w:rFonts w:asciiTheme="minorHAnsi" w:hAnsiTheme="minorHAnsi" w:cstheme="minorHAnsi"/>
          <w:color w:val="000000"/>
        </w:rPr>
        <w:t xml:space="preserve"> ufficiale per gli atti amministrativi e giudiziari della provincia di Parma. - Il sottotitolo scompare. - Nuova numerazione dal 1860. - Nel 1922 anche in ed. serale. - Il formato varia: 33 cm. - IEI0104775</w:t>
      </w:r>
      <w:r w:rsidR="004022C2">
        <w:rPr>
          <w:rFonts w:asciiTheme="minorHAnsi" w:hAnsiTheme="minorHAnsi" w:cstheme="minorHAnsi"/>
          <w:color w:val="000000"/>
        </w:rPr>
        <w:t xml:space="preserve">; </w:t>
      </w:r>
      <w:r w:rsidR="004022C2" w:rsidRPr="004022C2">
        <w:rPr>
          <w:rFonts w:asciiTheme="minorHAnsi" w:hAnsiTheme="minorHAnsi" w:cstheme="minorHAnsi"/>
          <w:color w:val="000000"/>
        </w:rPr>
        <w:t>TO00184767</w:t>
      </w:r>
    </w:p>
    <w:p w14:paraId="5E2AD202" w14:textId="2226263A" w:rsidR="00980603" w:rsidRPr="00A12BF8" w:rsidRDefault="00980603" w:rsidP="00AE5E54">
      <w:pPr>
        <w:jc w:val="both"/>
        <w:rPr>
          <w:rFonts w:asciiTheme="minorHAnsi" w:hAnsiTheme="minorHAnsi" w:cstheme="minorHAnsi"/>
        </w:rPr>
      </w:pPr>
      <w:r>
        <w:rPr>
          <w:rFonts w:asciiTheme="minorHAnsi" w:hAnsiTheme="minorHAnsi" w:cstheme="minorHAnsi"/>
          <w:color w:val="000000"/>
        </w:rPr>
        <w:t>Dal 29 maggio 1848 al 6 aprile 1849 ha il titolo: *Foglio ufficiale di Parma</w:t>
      </w:r>
    </w:p>
    <w:p w14:paraId="09602795" w14:textId="4421434F" w:rsidR="00FD585D" w:rsidRPr="00A12BF8" w:rsidRDefault="00FD585D" w:rsidP="00AE5E54">
      <w:pPr>
        <w:jc w:val="both"/>
        <w:rPr>
          <w:rFonts w:asciiTheme="minorHAnsi" w:hAnsiTheme="minorHAnsi" w:cstheme="minorHAnsi"/>
        </w:rPr>
      </w:pPr>
      <w:r w:rsidRPr="004022C2">
        <w:rPr>
          <w:rFonts w:asciiTheme="minorHAnsi" w:hAnsiTheme="minorHAnsi" w:cstheme="minorHAnsi"/>
          <w:b/>
          <w:bCs/>
          <w:color w:val="C00000"/>
        </w:rPr>
        <w:t>Copia digitale</w:t>
      </w:r>
      <w:r w:rsidRPr="00A12BF8">
        <w:rPr>
          <w:rFonts w:asciiTheme="minorHAnsi" w:hAnsiTheme="minorHAnsi" w:cstheme="minorHAnsi"/>
        </w:rPr>
        <w:t xml:space="preserve">: </w:t>
      </w:r>
      <w:hyperlink r:id="rId14" w:history="1">
        <w:r w:rsidR="008F2A4B" w:rsidRPr="008F2A4B">
          <w:rPr>
            <w:rStyle w:val="Collegamentoipertestuale"/>
            <w:rFonts w:asciiTheme="minorHAnsi" w:hAnsiTheme="minorHAnsi" w:cstheme="minorHAnsi"/>
          </w:rPr>
          <w:t>1815-30 maggio 1848</w:t>
        </w:r>
      </w:hyperlink>
      <w:r w:rsidR="008F2A4B">
        <w:rPr>
          <w:rFonts w:asciiTheme="minorHAnsi" w:hAnsiTheme="minorHAnsi" w:cstheme="minorHAnsi"/>
        </w:rPr>
        <w:t xml:space="preserve">; </w:t>
      </w:r>
      <w:hyperlink r:id="rId15" w:history="1">
        <w:r w:rsidRPr="008F2A4B">
          <w:rPr>
            <w:rStyle w:val="Collegamentoipertestuale"/>
            <w:rFonts w:asciiTheme="minorHAnsi" w:hAnsiTheme="minorHAnsi" w:cstheme="minorHAnsi"/>
          </w:rPr>
          <w:t>1913</w:t>
        </w:r>
      </w:hyperlink>
    </w:p>
    <w:p w14:paraId="48DB28DD"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color w:val="000000"/>
        </w:rPr>
        <w:lastRenderedPageBreak/>
        <w:t>*</w:t>
      </w:r>
      <w:r w:rsidRPr="00A12BF8">
        <w:rPr>
          <w:rFonts w:asciiTheme="minorHAnsi" w:hAnsiTheme="minorHAnsi" w:cstheme="minorHAnsi"/>
          <w:b/>
          <w:color w:val="000000"/>
        </w:rPr>
        <w:t xml:space="preserve">Gazzetta di Parma, </w:t>
      </w:r>
      <w:proofErr w:type="gramStart"/>
      <w:r w:rsidRPr="00A12BF8">
        <w:rPr>
          <w:rFonts w:asciiTheme="minorHAnsi" w:hAnsiTheme="minorHAnsi" w:cstheme="minorHAnsi"/>
          <w:b/>
          <w:color w:val="000000"/>
        </w:rPr>
        <w:t>1816</w:t>
      </w:r>
      <w:r w:rsidRPr="00A12BF8">
        <w:rPr>
          <w:rFonts w:asciiTheme="minorHAnsi" w:hAnsiTheme="minorHAnsi" w:cstheme="minorHAnsi"/>
          <w:color w:val="000000"/>
        </w:rPr>
        <w:t xml:space="preserve"> :</w:t>
      </w:r>
      <w:proofErr w:type="gramEnd"/>
      <w:r w:rsidRPr="00A12BF8">
        <w:rPr>
          <w:rFonts w:asciiTheme="minorHAnsi" w:hAnsiTheme="minorHAnsi" w:cstheme="minorHAnsi"/>
          <w:color w:val="000000"/>
        </w:rPr>
        <w:t xml:space="preserve"> Noi Maria Luigia duchessa di Parma, Piacenza e Guastalla. - [Parma</w:t>
      </w:r>
      <w:proofErr w:type="gramStart"/>
      <w:r w:rsidRPr="00A12BF8">
        <w:rPr>
          <w:rFonts w:asciiTheme="minorHAnsi" w:hAnsiTheme="minorHAnsi" w:cstheme="minorHAnsi"/>
          <w:color w:val="000000"/>
        </w:rPr>
        <w:t>] :</w:t>
      </w:r>
      <w:proofErr w:type="gramEnd"/>
      <w:r w:rsidRPr="00A12BF8">
        <w:rPr>
          <w:rFonts w:asciiTheme="minorHAnsi" w:hAnsiTheme="minorHAnsi" w:cstheme="minorHAnsi"/>
          <w:color w:val="000000"/>
        </w:rPr>
        <w:t xml:space="preserve"> Public promo service, 1990.- 426 </w:t>
      </w:r>
      <w:proofErr w:type="gramStart"/>
      <w:r w:rsidRPr="00A12BF8">
        <w:rPr>
          <w:rFonts w:asciiTheme="minorHAnsi" w:hAnsiTheme="minorHAnsi" w:cstheme="minorHAnsi"/>
          <w:color w:val="000000"/>
        </w:rPr>
        <w:t>p. ;</w:t>
      </w:r>
      <w:proofErr w:type="gramEnd"/>
      <w:r w:rsidRPr="00A12BF8">
        <w:rPr>
          <w:rFonts w:asciiTheme="minorHAnsi" w:hAnsiTheme="minorHAnsi" w:cstheme="minorHAnsi"/>
          <w:color w:val="000000"/>
        </w:rPr>
        <w:t xml:space="preserve"> 36 cm. ((</w:t>
      </w:r>
      <w:proofErr w:type="spellStart"/>
      <w:r w:rsidRPr="00A12BF8">
        <w:rPr>
          <w:rFonts w:asciiTheme="minorHAnsi" w:hAnsiTheme="minorHAnsi" w:cstheme="minorHAnsi"/>
          <w:color w:val="000000"/>
        </w:rPr>
        <w:t>Ripr</w:t>
      </w:r>
      <w:proofErr w:type="spellEnd"/>
      <w:r w:rsidRPr="00A12BF8">
        <w:rPr>
          <w:rFonts w:asciiTheme="minorHAnsi" w:hAnsiTheme="minorHAnsi" w:cstheme="minorHAnsi"/>
          <w:color w:val="000000"/>
        </w:rPr>
        <w:t xml:space="preserve">. </w:t>
      </w:r>
      <w:proofErr w:type="spellStart"/>
      <w:r w:rsidRPr="00A12BF8">
        <w:rPr>
          <w:rFonts w:asciiTheme="minorHAnsi" w:hAnsiTheme="minorHAnsi" w:cstheme="minorHAnsi"/>
          <w:color w:val="000000"/>
        </w:rPr>
        <w:t>facs</w:t>
      </w:r>
      <w:proofErr w:type="spellEnd"/>
      <w:r w:rsidRPr="00A12BF8">
        <w:rPr>
          <w:rFonts w:asciiTheme="minorHAnsi" w:hAnsiTheme="minorHAnsi" w:cstheme="minorHAnsi"/>
          <w:color w:val="000000"/>
        </w:rPr>
        <w:t xml:space="preserve">. dell'ed. </w:t>
      </w:r>
      <w:proofErr w:type="spellStart"/>
      <w:r w:rsidRPr="00A12BF8">
        <w:rPr>
          <w:rFonts w:asciiTheme="minorHAnsi" w:hAnsiTheme="minorHAnsi" w:cstheme="minorHAnsi"/>
          <w:color w:val="000000"/>
        </w:rPr>
        <w:t>orig</w:t>
      </w:r>
      <w:proofErr w:type="spellEnd"/>
      <w:r w:rsidRPr="00A12BF8">
        <w:rPr>
          <w:rFonts w:asciiTheme="minorHAnsi" w:hAnsiTheme="minorHAnsi" w:cstheme="minorHAnsi"/>
          <w:color w:val="000000"/>
        </w:rPr>
        <w:t>. - CFI0199859</w:t>
      </w:r>
    </w:p>
    <w:p w14:paraId="1ABB86CC"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color w:val="000000"/>
        </w:rPr>
        <w:t xml:space="preserve">Fa parte di: *Parma e il suo giornale </w:t>
      </w:r>
    </w:p>
    <w:p w14:paraId="272EF1CA"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b/>
        </w:rPr>
        <w:t xml:space="preserve">*Gazzetta di Parma, </w:t>
      </w:r>
      <w:proofErr w:type="gramStart"/>
      <w:r w:rsidRPr="00A12BF8">
        <w:rPr>
          <w:rFonts w:asciiTheme="minorHAnsi" w:hAnsiTheme="minorHAnsi" w:cstheme="minorHAnsi"/>
          <w:b/>
        </w:rPr>
        <w:t>1831</w:t>
      </w:r>
      <w:r w:rsidRPr="00A12BF8">
        <w:rPr>
          <w:rFonts w:asciiTheme="minorHAnsi" w:hAnsiTheme="minorHAnsi" w:cstheme="minorHAnsi"/>
        </w:rPr>
        <w:t xml:space="preserve"> :</w:t>
      </w:r>
      <w:proofErr w:type="gramEnd"/>
      <w:r w:rsidRPr="00A12BF8">
        <w:rPr>
          <w:rFonts w:asciiTheme="minorHAnsi" w:hAnsiTheme="minorHAnsi" w:cstheme="minorHAnsi"/>
        </w:rPr>
        <w:t xml:space="preserve"> la duchessa e i carbonari. - [S.l.</w:t>
      </w:r>
      <w:proofErr w:type="gramStart"/>
      <w:r w:rsidRPr="00A12BF8">
        <w:rPr>
          <w:rFonts w:asciiTheme="minorHAnsi" w:hAnsiTheme="minorHAnsi" w:cstheme="minorHAnsi"/>
        </w:rPr>
        <w:t>] :</w:t>
      </w:r>
      <w:proofErr w:type="gramEnd"/>
      <w:r w:rsidRPr="00A12BF8">
        <w:rPr>
          <w:rFonts w:asciiTheme="minorHAnsi" w:hAnsiTheme="minorHAnsi" w:cstheme="minorHAnsi"/>
        </w:rPr>
        <w:t xml:space="preserve"> Public promo service, 1991 (</w:t>
      </w:r>
      <w:proofErr w:type="gramStart"/>
      <w:r w:rsidRPr="00A12BF8">
        <w:rPr>
          <w:rFonts w:asciiTheme="minorHAnsi" w:hAnsiTheme="minorHAnsi" w:cstheme="minorHAnsi"/>
        </w:rPr>
        <w:t>Parma :</w:t>
      </w:r>
      <w:proofErr w:type="gramEnd"/>
      <w:r w:rsidRPr="00A12BF8">
        <w:rPr>
          <w:rFonts w:asciiTheme="minorHAnsi" w:hAnsiTheme="minorHAnsi" w:cstheme="minorHAnsi"/>
        </w:rPr>
        <w:t xml:space="preserve"> </w:t>
      </w:r>
      <w:proofErr w:type="spellStart"/>
      <w:r w:rsidRPr="00A12BF8">
        <w:rPr>
          <w:rFonts w:asciiTheme="minorHAnsi" w:hAnsiTheme="minorHAnsi" w:cstheme="minorHAnsi"/>
        </w:rPr>
        <w:t>Artegrafica</w:t>
      </w:r>
      <w:proofErr w:type="spellEnd"/>
      <w:r w:rsidRPr="00A12BF8">
        <w:rPr>
          <w:rFonts w:asciiTheme="minorHAnsi" w:hAnsiTheme="minorHAnsi" w:cstheme="minorHAnsi"/>
        </w:rPr>
        <w:t xml:space="preserve"> Silva). - 438 </w:t>
      </w:r>
      <w:proofErr w:type="gramStart"/>
      <w:r w:rsidRPr="00A12BF8">
        <w:rPr>
          <w:rFonts w:asciiTheme="minorHAnsi" w:hAnsiTheme="minorHAnsi" w:cstheme="minorHAnsi"/>
        </w:rPr>
        <w:t>p. ;</w:t>
      </w:r>
      <w:proofErr w:type="gramEnd"/>
      <w:r w:rsidRPr="00A12BF8">
        <w:rPr>
          <w:rFonts w:asciiTheme="minorHAnsi" w:hAnsiTheme="minorHAnsi" w:cstheme="minorHAnsi"/>
        </w:rPr>
        <w:t xml:space="preserve"> 34 cm. ((</w:t>
      </w:r>
      <w:proofErr w:type="spellStart"/>
      <w:r w:rsidRPr="00A12BF8">
        <w:rPr>
          <w:rFonts w:asciiTheme="minorHAnsi" w:hAnsiTheme="minorHAnsi" w:cstheme="minorHAnsi"/>
        </w:rPr>
        <w:t>Ripr</w:t>
      </w:r>
      <w:proofErr w:type="spellEnd"/>
      <w:r w:rsidRPr="00A12BF8">
        <w:rPr>
          <w:rFonts w:asciiTheme="minorHAnsi" w:hAnsiTheme="minorHAnsi" w:cstheme="minorHAnsi"/>
        </w:rPr>
        <w:t xml:space="preserve">. </w:t>
      </w:r>
      <w:proofErr w:type="spellStart"/>
      <w:r w:rsidRPr="00A12BF8">
        <w:rPr>
          <w:rFonts w:asciiTheme="minorHAnsi" w:hAnsiTheme="minorHAnsi" w:cstheme="minorHAnsi"/>
        </w:rPr>
        <w:t>facs</w:t>
      </w:r>
      <w:proofErr w:type="spellEnd"/>
      <w:r w:rsidRPr="00A12BF8">
        <w:rPr>
          <w:rFonts w:asciiTheme="minorHAnsi" w:hAnsiTheme="minorHAnsi" w:cstheme="minorHAnsi"/>
        </w:rPr>
        <w:t xml:space="preserve">. dell'ed. </w:t>
      </w:r>
      <w:proofErr w:type="spellStart"/>
      <w:r w:rsidRPr="00A12BF8">
        <w:rPr>
          <w:rFonts w:asciiTheme="minorHAnsi" w:hAnsiTheme="minorHAnsi" w:cstheme="minorHAnsi"/>
        </w:rPr>
        <w:t>orig</w:t>
      </w:r>
      <w:proofErr w:type="spellEnd"/>
      <w:r w:rsidRPr="00A12BF8">
        <w:rPr>
          <w:rFonts w:asciiTheme="minorHAnsi" w:hAnsiTheme="minorHAnsi" w:cstheme="minorHAnsi"/>
        </w:rPr>
        <w:t xml:space="preserve">. – BNI </w:t>
      </w:r>
      <w:r w:rsidRPr="00A12BF8">
        <w:rPr>
          <w:rFonts w:asciiTheme="minorHAnsi" w:hAnsiTheme="minorHAnsi" w:cstheme="minorHAnsi"/>
          <w:color w:val="000000"/>
        </w:rPr>
        <w:t xml:space="preserve">92-11217. - </w:t>
      </w:r>
      <w:r w:rsidRPr="00A12BF8">
        <w:rPr>
          <w:rFonts w:asciiTheme="minorHAnsi" w:hAnsiTheme="minorHAnsi" w:cstheme="minorHAnsi"/>
        </w:rPr>
        <w:t>CFI0262677</w:t>
      </w:r>
    </w:p>
    <w:p w14:paraId="4EFE9644"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color w:val="000000"/>
        </w:rPr>
        <w:t xml:space="preserve">Fa parte di: *Parma e il suo giornale </w:t>
      </w:r>
    </w:p>
    <w:p w14:paraId="17D79E46"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rPr>
        <w:t>*</w:t>
      </w:r>
      <w:r w:rsidRPr="00A12BF8">
        <w:rPr>
          <w:rFonts w:asciiTheme="minorHAnsi" w:hAnsiTheme="minorHAnsi" w:cstheme="minorHAnsi"/>
          <w:b/>
        </w:rPr>
        <w:t xml:space="preserve">Gazzetta di Parma </w:t>
      </w:r>
      <w:proofErr w:type="gramStart"/>
      <w:r w:rsidRPr="00A12BF8">
        <w:rPr>
          <w:rFonts w:asciiTheme="minorHAnsi" w:hAnsiTheme="minorHAnsi" w:cstheme="minorHAnsi"/>
          <w:b/>
        </w:rPr>
        <w:t xml:space="preserve">1839 </w:t>
      </w:r>
      <w:r w:rsidRPr="00A12BF8">
        <w:rPr>
          <w:rFonts w:asciiTheme="minorHAnsi" w:hAnsiTheme="minorHAnsi" w:cstheme="minorHAnsi"/>
        </w:rPr>
        <w:t>:</w:t>
      </w:r>
      <w:proofErr w:type="gramEnd"/>
      <w:r w:rsidRPr="00A12BF8">
        <w:rPr>
          <w:rFonts w:asciiTheme="minorHAnsi" w:hAnsiTheme="minorHAnsi" w:cstheme="minorHAnsi"/>
        </w:rPr>
        <w:t xml:space="preserve"> un anno a Parma nel segno di Maria Luigia. – [S.l.</w:t>
      </w:r>
      <w:proofErr w:type="gramStart"/>
      <w:r w:rsidRPr="00A12BF8">
        <w:rPr>
          <w:rFonts w:asciiTheme="minorHAnsi" w:hAnsiTheme="minorHAnsi" w:cstheme="minorHAnsi"/>
        </w:rPr>
        <w:t>] :</w:t>
      </w:r>
      <w:proofErr w:type="gramEnd"/>
      <w:r w:rsidRPr="00A12BF8">
        <w:rPr>
          <w:rFonts w:asciiTheme="minorHAnsi" w:hAnsiTheme="minorHAnsi" w:cstheme="minorHAnsi"/>
        </w:rPr>
        <w:t xml:space="preserve"> Public Promo Service, 1989. - 446 </w:t>
      </w:r>
      <w:proofErr w:type="gramStart"/>
      <w:r w:rsidRPr="00A12BF8">
        <w:rPr>
          <w:rFonts w:asciiTheme="minorHAnsi" w:hAnsiTheme="minorHAnsi" w:cstheme="minorHAnsi"/>
        </w:rPr>
        <w:t>p. ;</w:t>
      </w:r>
      <w:proofErr w:type="gramEnd"/>
      <w:r w:rsidRPr="00A12BF8">
        <w:rPr>
          <w:rFonts w:asciiTheme="minorHAnsi" w:hAnsiTheme="minorHAnsi" w:cstheme="minorHAnsi"/>
        </w:rPr>
        <w:t xml:space="preserve"> 34 cm. ((Rist. </w:t>
      </w:r>
      <w:proofErr w:type="spellStart"/>
      <w:r w:rsidRPr="00A12BF8">
        <w:rPr>
          <w:rFonts w:asciiTheme="minorHAnsi" w:hAnsiTheme="minorHAnsi" w:cstheme="minorHAnsi"/>
        </w:rPr>
        <w:t>anast</w:t>
      </w:r>
      <w:proofErr w:type="spellEnd"/>
      <w:r w:rsidRPr="00A12BF8">
        <w:rPr>
          <w:rFonts w:asciiTheme="minorHAnsi" w:hAnsiTheme="minorHAnsi" w:cstheme="minorHAnsi"/>
        </w:rPr>
        <w:t>. dell'ed. originale. - In custodia. - MOD0774156</w:t>
      </w:r>
    </w:p>
    <w:p w14:paraId="45DFA8AA"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color w:val="000000"/>
        </w:rPr>
        <w:t xml:space="preserve">Fa parte di: *Parma e il suo giornale </w:t>
      </w:r>
    </w:p>
    <w:p w14:paraId="3056554E" w14:textId="77777777" w:rsidR="00FD585D" w:rsidRPr="00A12BF8" w:rsidRDefault="00FD585D" w:rsidP="00AE5E54">
      <w:pPr>
        <w:jc w:val="both"/>
        <w:rPr>
          <w:rFonts w:asciiTheme="minorHAnsi" w:hAnsiTheme="minorHAnsi" w:cstheme="minorHAnsi"/>
        </w:rPr>
      </w:pPr>
      <w:r w:rsidRPr="00A12BF8">
        <w:rPr>
          <w:rFonts w:asciiTheme="minorHAnsi" w:hAnsiTheme="minorHAnsi" w:cstheme="minorHAnsi"/>
          <w:color w:val="000000"/>
        </w:rPr>
        <w:t>*</w:t>
      </w:r>
      <w:r w:rsidRPr="00A12BF8">
        <w:rPr>
          <w:rFonts w:asciiTheme="minorHAnsi" w:hAnsiTheme="minorHAnsi" w:cstheme="minorHAnsi"/>
          <w:b/>
          <w:color w:val="000000"/>
        </w:rPr>
        <w:t xml:space="preserve">Gazzetta di Parma, </w:t>
      </w:r>
      <w:proofErr w:type="gramStart"/>
      <w:r w:rsidRPr="00A12BF8">
        <w:rPr>
          <w:rFonts w:asciiTheme="minorHAnsi" w:hAnsiTheme="minorHAnsi" w:cstheme="minorHAnsi"/>
          <w:b/>
          <w:color w:val="000000"/>
        </w:rPr>
        <w:t>1847</w:t>
      </w:r>
      <w:r w:rsidRPr="00A12BF8">
        <w:rPr>
          <w:rFonts w:asciiTheme="minorHAnsi" w:hAnsiTheme="minorHAnsi" w:cstheme="minorHAnsi"/>
          <w:color w:val="000000"/>
        </w:rPr>
        <w:t xml:space="preserve"> :</w:t>
      </w:r>
      <w:proofErr w:type="gramEnd"/>
      <w:r w:rsidRPr="00A12BF8">
        <w:rPr>
          <w:rFonts w:asciiTheme="minorHAnsi" w:hAnsiTheme="minorHAnsi" w:cstheme="minorHAnsi"/>
          <w:color w:val="000000"/>
        </w:rPr>
        <w:t xml:space="preserve"> duchessa addio. - [Parma</w:t>
      </w:r>
      <w:proofErr w:type="gramStart"/>
      <w:r w:rsidRPr="00A12BF8">
        <w:rPr>
          <w:rFonts w:asciiTheme="minorHAnsi" w:hAnsiTheme="minorHAnsi" w:cstheme="minorHAnsi"/>
          <w:color w:val="000000"/>
        </w:rPr>
        <w:t>] :</w:t>
      </w:r>
      <w:proofErr w:type="gramEnd"/>
      <w:r w:rsidRPr="00A12BF8">
        <w:rPr>
          <w:rFonts w:asciiTheme="minorHAnsi" w:hAnsiTheme="minorHAnsi" w:cstheme="minorHAnsi"/>
          <w:color w:val="000000"/>
        </w:rPr>
        <w:t xml:space="preserve"> Public promo service, 1992.</w:t>
      </w:r>
      <w:r w:rsidRPr="00A12BF8">
        <w:rPr>
          <w:rFonts w:asciiTheme="minorHAnsi" w:hAnsiTheme="minorHAnsi" w:cstheme="minorHAnsi"/>
          <w:color w:val="000000"/>
        </w:rPr>
        <w:br/>
        <w:t xml:space="preserve">1 </w:t>
      </w:r>
      <w:proofErr w:type="gramStart"/>
      <w:r w:rsidRPr="00A12BF8">
        <w:rPr>
          <w:rFonts w:asciiTheme="minorHAnsi" w:hAnsiTheme="minorHAnsi" w:cstheme="minorHAnsi"/>
          <w:color w:val="000000"/>
        </w:rPr>
        <w:t>volume ;</w:t>
      </w:r>
      <w:proofErr w:type="gramEnd"/>
      <w:r w:rsidRPr="00A12BF8">
        <w:rPr>
          <w:rFonts w:asciiTheme="minorHAnsi" w:hAnsiTheme="minorHAnsi" w:cstheme="minorHAnsi"/>
          <w:color w:val="000000"/>
        </w:rPr>
        <w:t xml:space="preserve"> 33 cm. ((</w:t>
      </w:r>
      <w:proofErr w:type="spellStart"/>
      <w:r w:rsidRPr="00A12BF8">
        <w:rPr>
          <w:rFonts w:asciiTheme="minorHAnsi" w:hAnsiTheme="minorHAnsi" w:cstheme="minorHAnsi"/>
          <w:color w:val="000000"/>
        </w:rPr>
        <w:t>Ripr</w:t>
      </w:r>
      <w:proofErr w:type="spellEnd"/>
      <w:r w:rsidRPr="00A12BF8">
        <w:rPr>
          <w:rFonts w:asciiTheme="minorHAnsi" w:hAnsiTheme="minorHAnsi" w:cstheme="minorHAnsi"/>
          <w:color w:val="000000"/>
        </w:rPr>
        <w:t xml:space="preserve">. </w:t>
      </w:r>
      <w:proofErr w:type="spellStart"/>
      <w:r w:rsidRPr="00A12BF8">
        <w:rPr>
          <w:rFonts w:asciiTheme="minorHAnsi" w:hAnsiTheme="minorHAnsi" w:cstheme="minorHAnsi"/>
          <w:color w:val="000000"/>
        </w:rPr>
        <w:t>facs</w:t>
      </w:r>
      <w:proofErr w:type="spellEnd"/>
      <w:r w:rsidRPr="00A12BF8">
        <w:rPr>
          <w:rFonts w:asciiTheme="minorHAnsi" w:hAnsiTheme="minorHAnsi" w:cstheme="minorHAnsi"/>
          <w:color w:val="000000"/>
        </w:rPr>
        <w:t xml:space="preserve">. dell'ed. </w:t>
      </w:r>
      <w:proofErr w:type="spellStart"/>
      <w:r w:rsidRPr="00A12BF8">
        <w:rPr>
          <w:rFonts w:asciiTheme="minorHAnsi" w:hAnsiTheme="minorHAnsi" w:cstheme="minorHAnsi"/>
          <w:color w:val="000000"/>
        </w:rPr>
        <w:t>orig</w:t>
      </w:r>
      <w:proofErr w:type="spellEnd"/>
      <w:r w:rsidRPr="00A12BF8">
        <w:rPr>
          <w:rFonts w:asciiTheme="minorHAnsi" w:hAnsiTheme="minorHAnsi" w:cstheme="minorHAnsi"/>
          <w:color w:val="000000"/>
        </w:rPr>
        <w:t>. - In custodia. - BNI 95-64s. - CFI0287984</w:t>
      </w:r>
    </w:p>
    <w:p w14:paraId="5C8F054B" w14:textId="77777777" w:rsidR="00A12BF8" w:rsidRDefault="00A12BF8" w:rsidP="00AE5E54">
      <w:pPr>
        <w:jc w:val="both"/>
        <w:rPr>
          <w:rFonts w:asciiTheme="minorHAnsi" w:hAnsiTheme="minorHAnsi" w:cstheme="minorHAnsi"/>
          <w:b/>
        </w:rPr>
      </w:pPr>
    </w:p>
    <w:p w14:paraId="759555F0" w14:textId="44B60D5B" w:rsidR="00980603" w:rsidRDefault="00980603" w:rsidP="00AE5E54">
      <w:pPr>
        <w:jc w:val="both"/>
        <w:rPr>
          <w:rFonts w:asciiTheme="minorHAnsi" w:hAnsiTheme="minorHAnsi" w:cstheme="minorHAnsi"/>
          <w:bCs/>
        </w:rPr>
      </w:pPr>
      <w:r>
        <w:rPr>
          <w:rFonts w:asciiTheme="minorHAnsi" w:hAnsiTheme="minorHAnsi" w:cstheme="minorHAnsi"/>
          <w:bCs/>
        </w:rPr>
        <w:t>*</w:t>
      </w:r>
      <w:r w:rsidRPr="00980603">
        <w:rPr>
          <w:rFonts w:asciiTheme="minorHAnsi" w:hAnsiTheme="minorHAnsi" w:cstheme="minorHAnsi"/>
          <w:b/>
        </w:rPr>
        <w:t>Foglio ufficiale di Parma</w:t>
      </w:r>
      <w:r w:rsidRPr="00980603">
        <w:rPr>
          <w:rFonts w:asciiTheme="minorHAnsi" w:hAnsiTheme="minorHAnsi" w:cstheme="minorHAnsi"/>
          <w:bCs/>
        </w:rPr>
        <w:t>. - N. 1</w:t>
      </w:r>
      <w:r>
        <w:rPr>
          <w:rFonts w:asciiTheme="minorHAnsi" w:hAnsiTheme="minorHAnsi" w:cstheme="minorHAnsi"/>
          <w:bCs/>
        </w:rPr>
        <w:t xml:space="preserve"> </w:t>
      </w:r>
      <w:r w:rsidRPr="00980603">
        <w:rPr>
          <w:rFonts w:asciiTheme="minorHAnsi" w:hAnsiTheme="minorHAnsi" w:cstheme="minorHAnsi"/>
          <w:bCs/>
        </w:rPr>
        <w:t xml:space="preserve">(29 </w:t>
      </w:r>
      <w:r>
        <w:rPr>
          <w:rFonts w:asciiTheme="minorHAnsi" w:hAnsiTheme="minorHAnsi" w:cstheme="minorHAnsi"/>
          <w:bCs/>
        </w:rPr>
        <w:t>m</w:t>
      </w:r>
      <w:r w:rsidRPr="00980603">
        <w:rPr>
          <w:rFonts w:asciiTheme="minorHAnsi" w:hAnsiTheme="minorHAnsi" w:cstheme="minorHAnsi"/>
          <w:bCs/>
        </w:rPr>
        <w:t xml:space="preserve">aggio </w:t>
      </w:r>
      <w:proofErr w:type="gramStart"/>
      <w:r w:rsidRPr="00980603">
        <w:rPr>
          <w:rFonts w:asciiTheme="minorHAnsi" w:hAnsiTheme="minorHAnsi" w:cstheme="minorHAnsi"/>
          <w:bCs/>
        </w:rPr>
        <w:t>1848)-</w:t>
      </w:r>
      <w:proofErr w:type="gramEnd"/>
      <w:r w:rsidRPr="00980603">
        <w:rPr>
          <w:rFonts w:asciiTheme="minorHAnsi" w:hAnsiTheme="minorHAnsi" w:cstheme="minorHAnsi"/>
          <w:bCs/>
        </w:rPr>
        <w:t xml:space="preserve">6 aprile 1849. - </w:t>
      </w:r>
      <w:proofErr w:type="gramStart"/>
      <w:r w:rsidRPr="00980603">
        <w:rPr>
          <w:rFonts w:asciiTheme="minorHAnsi" w:hAnsiTheme="minorHAnsi" w:cstheme="minorHAnsi"/>
          <w:bCs/>
        </w:rPr>
        <w:t>Parma :</w:t>
      </w:r>
      <w:proofErr w:type="gramEnd"/>
      <w:r w:rsidRPr="00980603">
        <w:rPr>
          <w:rFonts w:asciiTheme="minorHAnsi" w:hAnsiTheme="minorHAnsi" w:cstheme="minorHAnsi"/>
          <w:bCs/>
        </w:rPr>
        <w:t xml:space="preserve"> Tipografia del Governo, 1848-1849. </w:t>
      </w:r>
      <w:r>
        <w:rPr>
          <w:rFonts w:asciiTheme="minorHAnsi" w:hAnsiTheme="minorHAnsi" w:cstheme="minorHAnsi"/>
          <w:bCs/>
        </w:rPr>
        <w:t>–</w:t>
      </w:r>
      <w:r w:rsidRPr="00980603">
        <w:rPr>
          <w:rFonts w:asciiTheme="minorHAnsi" w:hAnsiTheme="minorHAnsi" w:cstheme="minorHAnsi"/>
          <w:bCs/>
        </w:rPr>
        <w:t xml:space="preserve"> </w:t>
      </w:r>
      <w:r>
        <w:rPr>
          <w:rFonts w:asciiTheme="minorHAnsi" w:hAnsiTheme="minorHAnsi" w:cstheme="minorHAnsi"/>
          <w:bCs/>
        </w:rPr>
        <w:t xml:space="preserve">1 </w:t>
      </w:r>
      <w:proofErr w:type="gramStart"/>
      <w:r>
        <w:rPr>
          <w:rFonts w:asciiTheme="minorHAnsi" w:hAnsiTheme="minorHAnsi" w:cstheme="minorHAnsi"/>
          <w:bCs/>
        </w:rPr>
        <w:t>volume ;</w:t>
      </w:r>
      <w:proofErr w:type="gramEnd"/>
      <w:r>
        <w:rPr>
          <w:rFonts w:asciiTheme="minorHAnsi" w:hAnsiTheme="minorHAnsi" w:cstheme="minorHAnsi"/>
          <w:bCs/>
        </w:rPr>
        <w:t xml:space="preserve"> </w:t>
      </w:r>
      <w:r w:rsidRPr="00980603">
        <w:rPr>
          <w:rFonts w:asciiTheme="minorHAnsi" w:hAnsiTheme="minorHAnsi" w:cstheme="minorHAnsi"/>
          <w:bCs/>
        </w:rPr>
        <w:t xml:space="preserve">42 cm. </w:t>
      </w:r>
      <w:r>
        <w:rPr>
          <w:rFonts w:asciiTheme="minorHAnsi" w:hAnsiTheme="minorHAnsi" w:cstheme="minorHAnsi"/>
          <w:bCs/>
        </w:rPr>
        <w:t>((</w:t>
      </w:r>
      <w:r w:rsidRPr="00980603">
        <w:rPr>
          <w:rFonts w:asciiTheme="minorHAnsi" w:hAnsiTheme="minorHAnsi" w:cstheme="minorHAnsi"/>
          <w:bCs/>
        </w:rPr>
        <w:t>Trisettimanale.</w:t>
      </w:r>
      <w:r>
        <w:rPr>
          <w:rFonts w:asciiTheme="minorHAnsi" w:hAnsiTheme="minorHAnsi" w:cstheme="minorHAnsi"/>
          <w:bCs/>
        </w:rPr>
        <w:t xml:space="preserve"> - </w:t>
      </w:r>
      <w:r w:rsidRPr="00980603">
        <w:rPr>
          <w:rFonts w:asciiTheme="minorHAnsi" w:hAnsiTheme="minorHAnsi" w:cstheme="minorHAnsi"/>
          <w:bCs/>
        </w:rPr>
        <w:t>TO00184388</w:t>
      </w:r>
    </w:p>
    <w:p w14:paraId="15557CD9" w14:textId="77777777" w:rsidR="004E1AE3" w:rsidRDefault="004E1AE3" w:rsidP="00AE5E54">
      <w:pPr>
        <w:jc w:val="both"/>
        <w:rPr>
          <w:rFonts w:asciiTheme="minorHAnsi" w:hAnsiTheme="minorHAnsi" w:cstheme="minorHAnsi"/>
          <w:bCs/>
        </w:rPr>
      </w:pPr>
    </w:p>
    <w:p w14:paraId="7B13591D" w14:textId="5E2274E7" w:rsidR="00FD585D" w:rsidRPr="00A12BF8" w:rsidRDefault="004E1AE3" w:rsidP="00AE5E54">
      <w:pPr>
        <w:jc w:val="both"/>
        <w:rPr>
          <w:rFonts w:asciiTheme="minorHAnsi" w:hAnsiTheme="minorHAnsi" w:cstheme="minorHAnsi"/>
        </w:rPr>
      </w:pPr>
      <w:r>
        <w:rPr>
          <w:noProof/>
          <w:lang w:eastAsia="it-IT"/>
        </w:rPr>
        <w:drawing>
          <wp:anchor distT="0" distB="0" distL="114300" distR="114300" simplePos="0" relativeHeight="251661312" behindDoc="0" locked="0" layoutInCell="1" allowOverlap="1" wp14:anchorId="5916F93F" wp14:editId="00587F90">
            <wp:simplePos x="0" y="0"/>
            <wp:positionH relativeFrom="column">
              <wp:posOffset>1270</wp:posOffset>
            </wp:positionH>
            <wp:positionV relativeFrom="paragraph">
              <wp:posOffset>635</wp:posOffset>
            </wp:positionV>
            <wp:extent cx="1904400" cy="1317600"/>
            <wp:effectExtent l="0" t="0" r="635" b="0"/>
            <wp:wrapSquare wrapText="bothSides"/>
            <wp:docPr id="5" name="Immagine 5" descr="Corriere emiliano. gazzetta di parma. quotidiano della federazione  provinciale fascista. |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rriere emiliano. gazzetta di parma. quotidiano della federazione  provinciale fascista. | 1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400" cy="13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85D" w:rsidRPr="00A12BF8">
        <w:rPr>
          <w:rFonts w:asciiTheme="minorHAnsi" w:hAnsiTheme="minorHAnsi" w:cstheme="minorHAnsi"/>
          <w:b/>
        </w:rPr>
        <w:t>*Corriere emiliano</w:t>
      </w:r>
      <w:r w:rsidR="00FD585D" w:rsidRPr="00A12BF8">
        <w:rPr>
          <w:rFonts w:asciiTheme="minorHAnsi" w:hAnsiTheme="minorHAnsi" w:cstheme="minorHAnsi"/>
        </w:rPr>
        <w:t xml:space="preserve">. - Anno 1, n. 1 (10 gennaio </w:t>
      </w:r>
      <w:proofErr w:type="gramStart"/>
      <w:r w:rsidR="00FD585D" w:rsidRPr="00A12BF8">
        <w:rPr>
          <w:rFonts w:asciiTheme="minorHAnsi" w:hAnsiTheme="minorHAnsi" w:cstheme="minorHAnsi"/>
        </w:rPr>
        <w:t>1925)-</w:t>
      </w:r>
      <w:proofErr w:type="gramEnd"/>
      <w:r w:rsidR="00FD585D" w:rsidRPr="00A12BF8">
        <w:rPr>
          <w:rFonts w:asciiTheme="minorHAnsi" w:hAnsiTheme="minorHAnsi" w:cstheme="minorHAnsi"/>
        </w:rPr>
        <w:t xml:space="preserve">anno 186, n. 239 (7 ottobre 1941). - </w:t>
      </w:r>
      <w:proofErr w:type="gramStart"/>
      <w:r w:rsidR="00FD585D" w:rsidRPr="00A12BF8">
        <w:rPr>
          <w:rFonts w:asciiTheme="minorHAnsi" w:hAnsiTheme="minorHAnsi" w:cstheme="minorHAnsi"/>
          <w:color w:val="000000"/>
        </w:rPr>
        <w:t>Parma :</w:t>
      </w:r>
      <w:proofErr w:type="gramEnd"/>
      <w:r w:rsidR="00FD585D" w:rsidRPr="00A12BF8">
        <w:rPr>
          <w:rFonts w:asciiTheme="minorHAnsi" w:hAnsiTheme="minorHAnsi" w:cstheme="minorHAnsi"/>
          <w:color w:val="000000"/>
        </w:rPr>
        <w:t xml:space="preserve"> Tip. </w:t>
      </w:r>
      <w:proofErr w:type="spellStart"/>
      <w:r w:rsidR="00FD585D" w:rsidRPr="00A12BF8">
        <w:rPr>
          <w:rFonts w:asciiTheme="minorHAnsi" w:hAnsiTheme="minorHAnsi" w:cstheme="minorHAnsi"/>
          <w:color w:val="000000"/>
        </w:rPr>
        <w:t>Fresching</w:t>
      </w:r>
      <w:proofErr w:type="spellEnd"/>
      <w:r w:rsidR="00FD585D" w:rsidRPr="00A12BF8">
        <w:rPr>
          <w:rFonts w:asciiTheme="minorHAnsi" w:hAnsiTheme="minorHAnsi" w:cstheme="minorHAnsi"/>
          <w:color w:val="000000"/>
        </w:rPr>
        <w:t xml:space="preserve">, 1925-1941. – 17 volumi in folio. ((Quotidiano. - Lo stampatore varia. - ISSN 1590-6485. - BNI 1925-909. - </w:t>
      </w:r>
      <w:r w:rsidR="00FD585D" w:rsidRPr="00A12BF8">
        <w:rPr>
          <w:rFonts w:asciiTheme="minorHAnsi" w:hAnsiTheme="minorHAnsi" w:cstheme="minorHAnsi"/>
        </w:rPr>
        <w:t>CFI0344103</w:t>
      </w:r>
    </w:p>
    <w:p w14:paraId="714A44EF" w14:textId="0CDDCFB9" w:rsidR="00A12BF8" w:rsidRDefault="00A12BF8" w:rsidP="00AE5E54">
      <w:pPr>
        <w:jc w:val="both"/>
        <w:rPr>
          <w:rFonts w:asciiTheme="minorHAnsi" w:hAnsiTheme="minorHAnsi" w:cstheme="minorHAnsi"/>
          <w:color w:val="000000"/>
        </w:rPr>
      </w:pPr>
      <w:r>
        <w:rPr>
          <w:rFonts w:asciiTheme="minorHAnsi" w:hAnsiTheme="minorHAnsi" w:cstheme="minorHAnsi"/>
          <w:color w:val="000000"/>
        </w:rPr>
        <w:t xml:space="preserve">Ha come supplemento: </w:t>
      </w:r>
      <w:r w:rsidRPr="00E073FC">
        <w:rPr>
          <w:rFonts w:asciiTheme="minorHAnsi" w:hAnsiTheme="minorHAnsi" w:cstheme="minorHAnsi"/>
        </w:rPr>
        <w:t>Il *</w:t>
      </w:r>
      <w:r w:rsidRPr="00A12BF8">
        <w:rPr>
          <w:rFonts w:asciiTheme="minorHAnsi" w:hAnsiTheme="minorHAnsi" w:cstheme="minorHAnsi"/>
        </w:rPr>
        <w:t>piccolo del Corriere emiliano</w:t>
      </w:r>
      <w:r>
        <w:rPr>
          <w:rFonts w:asciiTheme="minorHAnsi" w:hAnsiTheme="minorHAnsi" w:cstheme="minorHAnsi"/>
        </w:rPr>
        <w:t xml:space="preserve"> [Q351]</w:t>
      </w:r>
    </w:p>
    <w:p w14:paraId="3488EF34" w14:textId="5E0141E8" w:rsidR="00A12BF8" w:rsidRDefault="00FD585D" w:rsidP="00AE5E54">
      <w:pPr>
        <w:jc w:val="both"/>
        <w:rPr>
          <w:rFonts w:asciiTheme="minorHAnsi" w:hAnsiTheme="minorHAnsi" w:cstheme="minorHAnsi"/>
          <w:color w:val="000000"/>
        </w:rPr>
      </w:pPr>
      <w:r w:rsidRPr="00A12BF8">
        <w:rPr>
          <w:rFonts w:asciiTheme="minorHAnsi" w:hAnsiTheme="minorHAnsi" w:cstheme="minorHAnsi"/>
          <w:color w:val="000000"/>
        </w:rPr>
        <w:t xml:space="preserve">Da </w:t>
      </w:r>
      <w:proofErr w:type="spellStart"/>
      <w:r w:rsidRPr="00A12BF8">
        <w:rPr>
          <w:rFonts w:asciiTheme="minorHAnsi" w:hAnsiTheme="minorHAnsi" w:cstheme="minorHAnsi"/>
          <w:color w:val="000000"/>
        </w:rPr>
        <w:t>anno</w:t>
      </w:r>
      <w:proofErr w:type="spellEnd"/>
      <w:r w:rsidRPr="00A12BF8">
        <w:rPr>
          <w:rFonts w:asciiTheme="minorHAnsi" w:hAnsiTheme="minorHAnsi" w:cstheme="minorHAnsi"/>
          <w:color w:val="000000"/>
        </w:rPr>
        <w:t xml:space="preserve"> 176 = 6, n. 156 (</w:t>
      </w:r>
      <w:proofErr w:type="gramStart"/>
      <w:r w:rsidRPr="00A12BF8">
        <w:rPr>
          <w:rFonts w:asciiTheme="minorHAnsi" w:hAnsiTheme="minorHAnsi" w:cstheme="minorHAnsi"/>
          <w:color w:val="000000"/>
        </w:rPr>
        <w:t>1 luglio</w:t>
      </w:r>
      <w:proofErr w:type="gramEnd"/>
      <w:r w:rsidRPr="00A12BF8">
        <w:rPr>
          <w:rFonts w:asciiTheme="minorHAnsi" w:hAnsiTheme="minorHAnsi" w:cstheme="minorHAnsi"/>
          <w:color w:val="000000"/>
        </w:rPr>
        <w:t xml:space="preserve"> 1928) assorbe: La *Gazzetta di Parma</w:t>
      </w:r>
    </w:p>
    <w:p w14:paraId="304EAE30" w14:textId="03012551" w:rsidR="003B534A" w:rsidRPr="00A12BF8" w:rsidRDefault="00FD585D" w:rsidP="00AE5E54">
      <w:pPr>
        <w:jc w:val="both"/>
        <w:rPr>
          <w:rStyle w:val="Enfasigrassetto"/>
          <w:rFonts w:asciiTheme="minorHAnsi" w:hAnsiTheme="minorHAnsi" w:cstheme="minorHAnsi"/>
          <w:color w:val="000000"/>
        </w:rPr>
      </w:pPr>
      <w:r w:rsidRPr="00A12BF8">
        <w:rPr>
          <w:rFonts w:asciiTheme="minorHAnsi" w:hAnsiTheme="minorHAnsi" w:cstheme="minorHAnsi"/>
          <w:color w:val="000000"/>
        </w:rPr>
        <w:t>Variante del titolo: *</w:t>
      </w:r>
      <w:r w:rsidRPr="00A12BF8">
        <w:rPr>
          <w:rStyle w:val="Enfasigrassetto"/>
          <w:rFonts w:asciiTheme="minorHAnsi" w:hAnsiTheme="minorHAnsi" w:cstheme="minorHAnsi"/>
          <w:color w:val="000000"/>
        </w:rPr>
        <w:t>Corriere emiliano, Gazzetta di Parma</w:t>
      </w:r>
    </w:p>
    <w:p w14:paraId="05B79457" w14:textId="77777777" w:rsidR="00A12BF8" w:rsidRDefault="00A12BF8" w:rsidP="00AE5E54">
      <w:pPr>
        <w:jc w:val="both"/>
        <w:rPr>
          <w:rFonts w:asciiTheme="minorHAnsi" w:hAnsiTheme="minorHAnsi" w:cstheme="minorHAnsi"/>
          <w:color w:val="000000"/>
        </w:rPr>
      </w:pPr>
    </w:p>
    <w:p w14:paraId="557D3CA1" w14:textId="6E49D020" w:rsidR="00FD585D" w:rsidRPr="00A12BF8" w:rsidRDefault="004E1AE3" w:rsidP="00AE5E54">
      <w:pPr>
        <w:jc w:val="both"/>
        <w:rPr>
          <w:rFonts w:asciiTheme="minorHAnsi" w:hAnsiTheme="minorHAnsi" w:cstheme="minorHAnsi"/>
        </w:rPr>
      </w:pPr>
      <w:r w:rsidRPr="004E1AE3">
        <w:rPr>
          <w:rFonts w:asciiTheme="minorHAnsi" w:hAnsiTheme="minorHAnsi" w:cstheme="minorHAnsi"/>
          <w:color w:val="000000"/>
        </w:rPr>
        <w:drawing>
          <wp:anchor distT="0" distB="0" distL="114300" distR="114300" simplePos="0" relativeHeight="251662336" behindDoc="0" locked="0" layoutInCell="1" allowOverlap="1" wp14:anchorId="71328131" wp14:editId="622154F6">
            <wp:simplePos x="0" y="0"/>
            <wp:positionH relativeFrom="column">
              <wp:posOffset>1270</wp:posOffset>
            </wp:positionH>
            <wp:positionV relativeFrom="paragraph">
              <wp:posOffset>2540</wp:posOffset>
            </wp:positionV>
            <wp:extent cx="1530000" cy="2160000"/>
            <wp:effectExtent l="0" t="0" r="0" b="0"/>
            <wp:wrapSquare wrapText="bothSides"/>
            <wp:docPr id="1618445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451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30000" cy="2160000"/>
                    </a:xfrm>
                    <a:prstGeom prst="rect">
                      <a:avLst/>
                    </a:prstGeom>
                  </pic:spPr>
                </pic:pic>
              </a:graphicData>
            </a:graphic>
            <wp14:sizeRelH relativeFrom="margin">
              <wp14:pctWidth>0</wp14:pctWidth>
            </wp14:sizeRelH>
            <wp14:sizeRelV relativeFrom="margin">
              <wp14:pctHeight>0</wp14:pctHeight>
            </wp14:sizeRelV>
          </wp:anchor>
        </w:drawing>
      </w:r>
      <w:r w:rsidR="00FD585D" w:rsidRPr="00A12BF8">
        <w:rPr>
          <w:rFonts w:asciiTheme="minorHAnsi" w:hAnsiTheme="minorHAnsi" w:cstheme="minorHAnsi"/>
          <w:color w:val="000000"/>
        </w:rPr>
        <w:t>*</w:t>
      </w:r>
      <w:r w:rsidR="00FD585D" w:rsidRPr="00A12BF8">
        <w:rPr>
          <w:rFonts w:asciiTheme="minorHAnsi" w:hAnsiTheme="minorHAnsi" w:cstheme="minorHAnsi"/>
          <w:b/>
          <w:color w:val="000000"/>
        </w:rPr>
        <w:t xml:space="preserve">Gazzetta di </w:t>
      </w:r>
      <w:proofErr w:type="gramStart"/>
      <w:r w:rsidR="00FD585D" w:rsidRPr="00A12BF8">
        <w:rPr>
          <w:rFonts w:asciiTheme="minorHAnsi" w:hAnsiTheme="minorHAnsi" w:cstheme="minorHAnsi"/>
          <w:b/>
          <w:color w:val="000000"/>
        </w:rPr>
        <w:t>Parma</w:t>
      </w:r>
      <w:r w:rsidR="00FD585D" w:rsidRPr="00A12BF8">
        <w:rPr>
          <w:rFonts w:asciiTheme="minorHAnsi" w:hAnsiTheme="minorHAnsi" w:cstheme="minorHAnsi"/>
          <w:color w:val="000000"/>
        </w:rPr>
        <w:t xml:space="preserve"> :</w:t>
      </w:r>
      <w:proofErr w:type="gramEnd"/>
      <w:r w:rsidR="00FD585D" w:rsidRPr="00A12BF8">
        <w:rPr>
          <w:rFonts w:asciiTheme="minorHAnsi" w:hAnsiTheme="minorHAnsi" w:cstheme="minorHAnsi"/>
          <w:color w:val="000000"/>
        </w:rPr>
        <w:t xml:space="preserve"> quotidiano d'informazione. </w:t>
      </w:r>
      <w:r>
        <w:rPr>
          <w:rFonts w:asciiTheme="minorHAnsi" w:hAnsiTheme="minorHAnsi" w:cstheme="minorHAnsi"/>
          <w:color w:val="000000"/>
        </w:rPr>
        <w:t>–</w:t>
      </w:r>
      <w:r w:rsidR="00FD585D" w:rsidRPr="00A12BF8">
        <w:rPr>
          <w:rFonts w:asciiTheme="minorHAnsi" w:hAnsiTheme="minorHAnsi" w:cstheme="minorHAnsi"/>
          <w:color w:val="000000"/>
        </w:rPr>
        <w:t xml:space="preserve"> </w:t>
      </w:r>
      <w:r>
        <w:rPr>
          <w:rFonts w:asciiTheme="minorHAnsi" w:hAnsiTheme="minorHAnsi" w:cstheme="minorHAnsi"/>
          <w:color w:val="000000"/>
        </w:rPr>
        <w:t>Anno 186, n</w:t>
      </w:r>
      <w:r w:rsidR="00FD585D" w:rsidRPr="00A12BF8">
        <w:rPr>
          <w:rFonts w:asciiTheme="minorHAnsi" w:hAnsiTheme="minorHAnsi" w:cstheme="minorHAnsi"/>
          <w:color w:val="000000"/>
        </w:rPr>
        <w:t>. 240 (</w:t>
      </w:r>
      <w:r>
        <w:rPr>
          <w:rFonts w:asciiTheme="minorHAnsi" w:hAnsiTheme="minorHAnsi" w:cstheme="minorHAnsi"/>
          <w:color w:val="000000"/>
        </w:rPr>
        <w:t xml:space="preserve">8 ottobre </w:t>
      </w:r>
      <w:proofErr w:type="gramStart"/>
      <w:r w:rsidR="00FD585D" w:rsidRPr="00A12BF8">
        <w:rPr>
          <w:rFonts w:asciiTheme="minorHAnsi" w:hAnsiTheme="minorHAnsi" w:cstheme="minorHAnsi"/>
          <w:color w:val="000000"/>
        </w:rPr>
        <w:t>1941)-</w:t>
      </w:r>
      <w:proofErr w:type="gramEnd"/>
      <w:r w:rsidR="00FD585D" w:rsidRPr="00A12BF8">
        <w:rPr>
          <w:rFonts w:asciiTheme="minorHAnsi" w:hAnsiTheme="minorHAnsi" w:cstheme="minorHAnsi"/>
          <w:color w:val="000000"/>
        </w:rPr>
        <w:t xml:space="preserve">  </w:t>
      </w:r>
      <w:proofErr w:type="gramStart"/>
      <w:r w:rsidR="00FD585D" w:rsidRPr="00A12BF8">
        <w:rPr>
          <w:rFonts w:asciiTheme="minorHAnsi" w:hAnsiTheme="minorHAnsi" w:cstheme="minorHAnsi"/>
          <w:color w:val="000000"/>
        </w:rPr>
        <w:t xml:space="preserve">  .</w:t>
      </w:r>
      <w:proofErr w:type="gramEnd"/>
      <w:r w:rsidR="00FD585D" w:rsidRPr="00A12BF8">
        <w:rPr>
          <w:rFonts w:asciiTheme="minorHAnsi" w:hAnsiTheme="minorHAnsi" w:cstheme="minorHAnsi"/>
          <w:color w:val="000000"/>
        </w:rPr>
        <w:t xml:space="preserve"> - </w:t>
      </w:r>
      <w:proofErr w:type="gramStart"/>
      <w:r w:rsidR="00FD585D" w:rsidRPr="00A12BF8">
        <w:rPr>
          <w:rFonts w:asciiTheme="minorHAnsi" w:hAnsiTheme="minorHAnsi" w:cstheme="minorHAnsi"/>
          <w:color w:val="000000"/>
        </w:rPr>
        <w:t>Parma :</w:t>
      </w:r>
      <w:proofErr w:type="gramEnd"/>
      <w:r w:rsidR="00FD585D" w:rsidRPr="00A12BF8">
        <w:rPr>
          <w:rFonts w:asciiTheme="minorHAnsi" w:hAnsiTheme="minorHAnsi" w:cstheme="minorHAnsi"/>
          <w:color w:val="000000"/>
        </w:rPr>
        <w:t xml:space="preserve"> [s.n.], 1941-  </w:t>
      </w:r>
      <w:proofErr w:type="gramStart"/>
      <w:r w:rsidR="00FD585D" w:rsidRPr="00A12BF8">
        <w:rPr>
          <w:rFonts w:asciiTheme="minorHAnsi" w:hAnsiTheme="minorHAnsi" w:cstheme="minorHAnsi"/>
          <w:color w:val="000000"/>
        </w:rPr>
        <w:t xml:space="preserve">  .</w:t>
      </w:r>
      <w:proofErr w:type="gramEnd"/>
      <w:r w:rsidR="00FD585D" w:rsidRPr="00A12BF8">
        <w:rPr>
          <w:rFonts w:asciiTheme="minorHAnsi" w:hAnsiTheme="minorHAnsi" w:cstheme="minorHAnsi"/>
          <w:color w:val="000000"/>
        </w:rPr>
        <w:t xml:space="preserve"> – volumi in folio. ((Quotidiano. - </w:t>
      </w:r>
      <w:r w:rsidRPr="004E1AE3">
        <w:rPr>
          <w:rFonts w:asciiTheme="minorHAnsi" w:hAnsiTheme="minorHAnsi" w:cstheme="minorHAnsi"/>
          <w:color w:val="000000"/>
        </w:rPr>
        <w:t>Dal 5 dic</w:t>
      </w:r>
      <w:r>
        <w:rPr>
          <w:rFonts w:asciiTheme="minorHAnsi" w:hAnsiTheme="minorHAnsi" w:cstheme="minorHAnsi"/>
          <w:color w:val="000000"/>
        </w:rPr>
        <w:t>embre</w:t>
      </w:r>
      <w:r w:rsidRPr="004E1AE3">
        <w:rPr>
          <w:rFonts w:asciiTheme="minorHAnsi" w:hAnsiTheme="minorHAnsi" w:cstheme="minorHAnsi"/>
          <w:color w:val="000000"/>
        </w:rPr>
        <w:t xml:space="preserve"> 2021 la numerazione passa da: anno 287 </w:t>
      </w:r>
      <w:proofErr w:type="gramStart"/>
      <w:r w:rsidRPr="004E1AE3">
        <w:rPr>
          <w:rFonts w:asciiTheme="minorHAnsi" w:hAnsiTheme="minorHAnsi" w:cstheme="minorHAnsi"/>
          <w:color w:val="000000"/>
        </w:rPr>
        <w:t>a</w:t>
      </w:r>
      <w:proofErr w:type="gramEnd"/>
      <w:r w:rsidRPr="004E1AE3">
        <w:rPr>
          <w:rFonts w:asciiTheme="minorHAnsi" w:hAnsiTheme="minorHAnsi" w:cstheme="minorHAnsi"/>
          <w:color w:val="000000"/>
        </w:rPr>
        <w:t xml:space="preserve"> anno 293. - Presenta edizione del lunedì.</w:t>
      </w:r>
      <w:r>
        <w:rPr>
          <w:rFonts w:asciiTheme="minorHAnsi" w:hAnsiTheme="minorHAnsi" w:cstheme="minorHAnsi"/>
          <w:color w:val="000000"/>
        </w:rPr>
        <w:t xml:space="preserve"> - </w:t>
      </w:r>
      <w:r w:rsidR="00FD585D" w:rsidRPr="00A12BF8">
        <w:rPr>
          <w:rFonts w:asciiTheme="minorHAnsi" w:hAnsiTheme="minorHAnsi" w:cstheme="minorHAnsi"/>
          <w:color w:val="000000"/>
        </w:rPr>
        <w:t>ISSN 1590-6493. - CFI0375187</w:t>
      </w:r>
    </w:p>
    <w:p w14:paraId="408BDA7C" w14:textId="77777777" w:rsidR="00FD585D" w:rsidRDefault="00FD585D" w:rsidP="00AE5E54">
      <w:pPr>
        <w:jc w:val="both"/>
        <w:rPr>
          <w:rFonts w:asciiTheme="minorHAnsi" w:hAnsiTheme="minorHAnsi" w:cstheme="minorHAnsi"/>
          <w:color w:val="000000"/>
        </w:rPr>
      </w:pPr>
      <w:r w:rsidRPr="00A12BF8">
        <w:rPr>
          <w:rFonts w:asciiTheme="minorHAnsi" w:hAnsiTheme="minorHAnsi" w:cstheme="minorHAnsi"/>
          <w:color w:val="000000"/>
        </w:rPr>
        <w:t>Dal 2016 distribuisce in esclusiva: *Guida ai ristoranti di Parma &amp; dintorni [D9013]</w:t>
      </w:r>
    </w:p>
    <w:p w14:paraId="464E227D" w14:textId="43CE4B48" w:rsidR="008F2A4B" w:rsidRPr="008F2A4B" w:rsidRDefault="008F2A4B" w:rsidP="00AE5E54">
      <w:pPr>
        <w:jc w:val="both"/>
        <w:rPr>
          <w:rFonts w:asciiTheme="minorHAnsi" w:hAnsiTheme="minorHAnsi" w:cstheme="minorHAnsi"/>
          <w:color w:val="000000"/>
        </w:rPr>
      </w:pPr>
      <w:r w:rsidRPr="008F2A4B">
        <w:rPr>
          <w:rFonts w:asciiTheme="minorHAnsi" w:hAnsiTheme="minorHAnsi" w:cstheme="minorHAnsi"/>
          <w:b/>
          <w:bCs/>
          <w:color w:val="C00000"/>
        </w:rPr>
        <w:t xml:space="preserve">Copia digitale: </w:t>
      </w:r>
      <w:hyperlink r:id="rId18" w:history="1">
        <w:r w:rsidRPr="008F2A4B">
          <w:rPr>
            <w:rStyle w:val="Collegamentoipertestuale"/>
            <w:rFonts w:asciiTheme="minorHAnsi" w:hAnsiTheme="minorHAnsi" w:cstheme="minorHAnsi"/>
          </w:rPr>
          <w:t>1941-</w:t>
        </w:r>
      </w:hyperlink>
    </w:p>
    <w:p w14:paraId="75165AF6" w14:textId="77777777" w:rsidR="004E1AE3" w:rsidRDefault="004E1AE3" w:rsidP="00AE5E54">
      <w:pPr>
        <w:jc w:val="both"/>
        <w:rPr>
          <w:rFonts w:asciiTheme="minorHAnsi" w:hAnsiTheme="minorHAnsi" w:cstheme="minorHAnsi"/>
          <w:color w:val="000000"/>
        </w:rPr>
      </w:pPr>
    </w:p>
    <w:p w14:paraId="7474CF2B" w14:textId="1E4528BB" w:rsidR="004E1AE3" w:rsidRDefault="004E1AE3" w:rsidP="00AE5E54">
      <w:pPr>
        <w:jc w:val="both"/>
        <w:rPr>
          <w:rFonts w:asciiTheme="minorHAnsi" w:hAnsiTheme="minorHAnsi" w:cstheme="minorHAnsi"/>
          <w:color w:val="000000"/>
        </w:rPr>
      </w:pPr>
      <w:r>
        <w:rPr>
          <w:rFonts w:asciiTheme="minorHAnsi" w:hAnsiTheme="minorHAnsi" w:cstheme="minorHAnsi"/>
          <w:color w:val="000000"/>
        </w:rPr>
        <w:t>Soggetto: Parma – Periodici</w:t>
      </w:r>
    </w:p>
    <w:p w14:paraId="53D0AB3B" w14:textId="480A0C95" w:rsidR="004E1AE3" w:rsidRPr="00A12BF8" w:rsidRDefault="004E1AE3" w:rsidP="00AE5E54">
      <w:pPr>
        <w:jc w:val="both"/>
        <w:rPr>
          <w:rFonts w:asciiTheme="minorHAnsi" w:hAnsiTheme="minorHAnsi" w:cstheme="minorHAnsi"/>
        </w:rPr>
      </w:pPr>
      <w:r>
        <w:rPr>
          <w:rFonts w:asciiTheme="minorHAnsi" w:hAnsiTheme="minorHAnsi" w:cstheme="minorHAnsi"/>
          <w:color w:val="000000"/>
        </w:rPr>
        <w:t>Classe: D</w:t>
      </w:r>
      <w:r w:rsidRPr="004E1AE3">
        <w:rPr>
          <w:rFonts w:asciiTheme="minorHAnsi" w:hAnsiTheme="minorHAnsi" w:cstheme="minorHAnsi"/>
          <w:color w:val="000000"/>
        </w:rPr>
        <w:t>945.441005</w:t>
      </w:r>
    </w:p>
    <w:p w14:paraId="50499366" w14:textId="77777777" w:rsidR="00FD585D" w:rsidRPr="00AE5E54" w:rsidRDefault="00FD585D" w:rsidP="00AE5E54">
      <w:pPr>
        <w:jc w:val="both"/>
        <w:rPr>
          <w:rFonts w:asciiTheme="minorHAnsi" w:hAnsiTheme="minorHAnsi" w:cstheme="minorHAnsi"/>
          <w:color w:val="000000"/>
          <w:sz w:val="16"/>
          <w:szCs w:val="16"/>
        </w:rPr>
      </w:pPr>
    </w:p>
    <w:p w14:paraId="31A88D6B" w14:textId="77777777" w:rsidR="00AE5E54" w:rsidRPr="00A12BF8" w:rsidRDefault="00AE5E54" w:rsidP="00AE5E54">
      <w:pPr>
        <w:jc w:val="both"/>
        <w:rPr>
          <w:rFonts w:asciiTheme="minorHAnsi" w:hAnsiTheme="minorHAnsi" w:cstheme="minorHAnsi"/>
          <w:b/>
          <w:color w:val="C00000"/>
          <w:sz w:val="44"/>
          <w:szCs w:val="44"/>
        </w:rPr>
      </w:pPr>
      <w:r w:rsidRPr="00A12BF8">
        <w:rPr>
          <w:rFonts w:asciiTheme="minorHAnsi" w:hAnsiTheme="minorHAnsi" w:cstheme="minorHAnsi"/>
          <w:b/>
          <w:color w:val="C00000"/>
          <w:sz w:val="44"/>
          <w:szCs w:val="44"/>
        </w:rPr>
        <w:t>Volumi disponibili in rete</w:t>
      </w:r>
    </w:p>
    <w:p w14:paraId="2A4601C9" w14:textId="77777777" w:rsidR="00AE5E54" w:rsidRPr="00A12BF8" w:rsidRDefault="00AE5E54" w:rsidP="00AE5E54">
      <w:pPr>
        <w:jc w:val="both"/>
        <w:rPr>
          <w:rFonts w:asciiTheme="minorHAnsi" w:hAnsiTheme="minorHAnsi" w:cstheme="minorHAnsi"/>
          <w:color w:val="C00000"/>
          <w:sz w:val="44"/>
          <w:szCs w:val="44"/>
        </w:rPr>
        <w:sectPr w:rsidR="00AE5E54" w:rsidRPr="00A12BF8" w:rsidSect="00584224">
          <w:type w:val="continuous"/>
          <w:pgSz w:w="11906" w:h="16838"/>
          <w:pgMar w:top="1417" w:right="1134" w:bottom="1134" w:left="1134" w:header="708" w:footer="708" w:gutter="0"/>
          <w:cols w:space="708"/>
          <w:docGrid w:linePitch="360"/>
        </w:sectPr>
      </w:pPr>
    </w:p>
    <w:p w14:paraId="5ABF5389" w14:textId="77777777" w:rsidR="00AE5E54" w:rsidRPr="008F2A4B" w:rsidRDefault="00AE5E54" w:rsidP="00AE5E54">
      <w:pPr>
        <w:rPr>
          <w:rFonts w:asciiTheme="minorHAnsi" w:hAnsiTheme="minorHAnsi" w:cstheme="minorHAnsi"/>
          <w:sz w:val="20"/>
          <w:szCs w:val="20"/>
        </w:rPr>
      </w:pPr>
      <w:hyperlink r:id="rId19" w:history="1">
        <w:r w:rsidRPr="008F2A4B">
          <w:rPr>
            <w:rStyle w:val="Collegamentoipertestuale"/>
            <w:rFonts w:asciiTheme="minorHAnsi" w:hAnsiTheme="minorHAnsi" w:cstheme="minorHAnsi"/>
            <w:sz w:val="20"/>
            <w:szCs w:val="20"/>
          </w:rPr>
          <w:t>1760</w:t>
        </w:r>
      </w:hyperlink>
      <w:r w:rsidRPr="008F2A4B">
        <w:rPr>
          <w:rFonts w:asciiTheme="minorHAnsi" w:hAnsiTheme="minorHAnsi" w:cstheme="minorHAnsi"/>
          <w:sz w:val="20"/>
          <w:szCs w:val="20"/>
        </w:rPr>
        <w:t xml:space="preserve">; </w:t>
      </w:r>
      <w:hyperlink r:id="rId20" w:history="1">
        <w:r w:rsidRPr="008F2A4B">
          <w:rPr>
            <w:rStyle w:val="Collegamentoipertestuale"/>
            <w:rFonts w:asciiTheme="minorHAnsi" w:hAnsiTheme="minorHAnsi" w:cstheme="minorHAnsi"/>
            <w:sz w:val="20"/>
            <w:szCs w:val="20"/>
          </w:rPr>
          <w:t>1767-1796</w:t>
        </w:r>
      </w:hyperlink>
      <w:r w:rsidRPr="008F2A4B">
        <w:rPr>
          <w:rFonts w:asciiTheme="minorHAnsi" w:hAnsiTheme="minorHAnsi" w:cstheme="minorHAnsi"/>
          <w:sz w:val="20"/>
          <w:szCs w:val="20"/>
        </w:rPr>
        <w:t xml:space="preserve">; </w:t>
      </w:r>
      <w:hyperlink r:id="rId21" w:history="1">
        <w:r w:rsidRPr="008F2A4B">
          <w:rPr>
            <w:rStyle w:val="Collegamentoipertestuale"/>
            <w:rFonts w:asciiTheme="minorHAnsi" w:hAnsiTheme="minorHAnsi" w:cstheme="minorHAnsi"/>
            <w:sz w:val="20"/>
            <w:szCs w:val="20"/>
          </w:rPr>
          <w:t>1812-1813</w:t>
        </w:r>
      </w:hyperlink>
      <w:r w:rsidRPr="008F2A4B">
        <w:rPr>
          <w:rFonts w:asciiTheme="minorHAnsi" w:hAnsiTheme="minorHAnsi" w:cstheme="minorHAnsi"/>
          <w:sz w:val="20"/>
          <w:szCs w:val="20"/>
        </w:rPr>
        <w:t xml:space="preserve">; </w:t>
      </w:r>
    </w:p>
    <w:p w14:paraId="78F48E9A" w14:textId="77777777" w:rsidR="00AE5E54" w:rsidRPr="008F2A4B" w:rsidRDefault="00AE5E54" w:rsidP="00AE5E54">
      <w:pPr>
        <w:rPr>
          <w:rFonts w:asciiTheme="minorHAnsi" w:hAnsiTheme="minorHAnsi" w:cstheme="minorHAnsi"/>
          <w:sz w:val="20"/>
          <w:szCs w:val="20"/>
        </w:rPr>
      </w:pPr>
      <w:r w:rsidRPr="008F2A4B">
        <w:rPr>
          <w:rFonts w:asciiTheme="minorHAnsi" w:hAnsiTheme="minorHAnsi" w:cstheme="minorHAnsi"/>
          <w:sz w:val="20"/>
          <w:szCs w:val="20"/>
        </w:rPr>
        <w:t xml:space="preserve">gennaio-giugno </w:t>
      </w:r>
      <w:hyperlink r:id="rId22" w:tgtFrame="_blank" w:history="1">
        <w:r w:rsidRPr="008F2A4B">
          <w:rPr>
            <w:rStyle w:val="Collegamentoipertestuale"/>
            <w:rFonts w:asciiTheme="minorHAnsi" w:hAnsiTheme="minorHAnsi" w:cstheme="minorHAnsi"/>
            <w:sz w:val="20"/>
            <w:szCs w:val="20"/>
          </w:rPr>
          <w:t>1815</w:t>
        </w:r>
      </w:hyperlink>
      <w:r w:rsidRPr="008F2A4B">
        <w:rPr>
          <w:rFonts w:asciiTheme="minorHAnsi" w:hAnsiTheme="minorHAnsi" w:cstheme="minorHAnsi"/>
          <w:sz w:val="20"/>
          <w:szCs w:val="20"/>
        </w:rPr>
        <w:br/>
        <w:t xml:space="preserve">gennaio-giugno </w:t>
      </w:r>
      <w:hyperlink r:id="rId23" w:tgtFrame="_blank" w:history="1">
        <w:r w:rsidRPr="008F2A4B">
          <w:rPr>
            <w:rStyle w:val="Collegamentoipertestuale"/>
            <w:rFonts w:asciiTheme="minorHAnsi" w:hAnsiTheme="minorHAnsi" w:cstheme="minorHAnsi"/>
            <w:sz w:val="20"/>
            <w:szCs w:val="20"/>
          </w:rPr>
          <w:t>1816</w:t>
        </w:r>
      </w:hyperlink>
      <w:r w:rsidRPr="008F2A4B">
        <w:rPr>
          <w:rFonts w:asciiTheme="minorHAnsi" w:hAnsiTheme="minorHAnsi" w:cstheme="minorHAnsi"/>
          <w:sz w:val="20"/>
          <w:szCs w:val="20"/>
        </w:rPr>
        <w:br/>
        <w:t xml:space="preserve">gennaio-giugno </w:t>
      </w:r>
      <w:hyperlink r:id="rId24" w:tgtFrame="_blank" w:history="1">
        <w:r w:rsidRPr="008F2A4B">
          <w:rPr>
            <w:rStyle w:val="Collegamentoipertestuale"/>
            <w:rFonts w:asciiTheme="minorHAnsi" w:hAnsiTheme="minorHAnsi" w:cstheme="minorHAnsi"/>
            <w:sz w:val="20"/>
            <w:szCs w:val="20"/>
          </w:rPr>
          <w:t>1817</w:t>
        </w:r>
      </w:hyperlink>
      <w:r w:rsidRPr="008F2A4B">
        <w:rPr>
          <w:rFonts w:asciiTheme="minorHAnsi" w:hAnsiTheme="minorHAnsi" w:cstheme="minorHAnsi"/>
          <w:sz w:val="20"/>
          <w:szCs w:val="20"/>
        </w:rPr>
        <w:br/>
        <w:t xml:space="preserve">gennaio-giugno </w:t>
      </w:r>
      <w:hyperlink r:id="rId25" w:tgtFrame="_blank" w:history="1">
        <w:r w:rsidRPr="008F2A4B">
          <w:rPr>
            <w:rStyle w:val="Collegamentoipertestuale"/>
            <w:rFonts w:asciiTheme="minorHAnsi" w:hAnsiTheme="minorHAnsi" w:cstheme="minorHAnsi"/>
            <w:sz w:val="20"/>
            <w:szCs w:val="20"/>
          </w:rPr>
          <w:t>1818</w:t>
        </w:r>
      </w:hyperlink>
      <w:r w:rsidRPr="008F2A4B">
        <w:rPr>
          <w:rFonts w:asciiTheme="minorHAnsi" w:hAnsiTheme="minorHAnsi" w:cstheme="minorHAnsi"/>
          <w:sz w:val="20"/>
          <w:szCs w:val="20"/>
        </w:rPr>
        <w:br/>
        <w:t xml:space="preserve">gennaio-giugno </w:t>
      </w:r>
      <w:hyperlink r:id="rId26" w:tgtFrame="_blank" w:history="1">
        <w:r w:rsidRPr="008F2A4B">
          <w:rPr>
            <w:rStyle w:val="Collegamentoipertestuale"/>
            <w:rFonts w:asciiTheme="minorHAnsi" w:hAnsiTheme="minorHAnsi" w:cstheme="minorHAnsi"/>
            <w:sz w:val="20"/>
            <w:szCs w:val="20"/>
          </w:rPr>
          <w:t>1819</w:t>
        </w:r>
      </w:hyperlink>
      <w:r w:rsidRPr="008F2A4B">
        <w:rPr>
          <w:rFonts w:asciiTheme="minorHAnsi" w:hAnsiTheme="minorHAnsi" w:cstheme="minorHAnsi"/>
          <w:sz w:val="20"/>
          <w:szCs w:val="20"/>
        </w:rPr>
        <w:br/>
        <w:t xml:space="preserve">gennaio-giugno </w:t>
      </w:r>
      <w:hyperlink r:id="rId27" w:tgtFrame="_blank" w:history="1">
        <w:r w:rsidRPr="008F2A4B">
          <w:rPr>
            <w:rStyle w:val="Collegamentoipertestuale"/>
            <w:rFonts w:asciiTheme="minorHAnsi" w:hAnsiTheme="minorHAnsi" w:cstheme="minorHAnsi"/>
            <w:sz w:val="20"/>
            <w:szCs w:val="20"/>
          </w:rPr>
          <w:t>1820</w:t>
        </w:r>
      </w:hyperlink>
      <w:r w:rsidRPr="008F2A4B">
        <w:rPr>
          <w:rFonts w:asciiTheme="minorHAnsi" w:hAnsiTheme="minorHAnsi" w:cstheme="minorHAnsi"/>
          <w:sz w:val="20"/>
          <w:szCs w:val="20"/>
        </w:rPr>
        <w:br/>
        <w:t xml:space="preserve">gennaio-giugno </w:t>
      </w:r>
      <w:hyperlink r:id="rId28" w:tgtFrame="_blank" w:history="1">
        <w:r w:rsidRPr="008F2A4B">
          <w:rPr>
            <w:rStyle w:val="Collegamentoipertestuale"/>
            <w:rFonts w:asciiTheme="minorHAnsi" w:hAnsiTheme="minorHAnsi" w:cstheme="minorHAnsi"/>
            <w:sz w:val="20"/>
            <w:szCs w:val="20"/>
          </w:rPr>
          <w:t>1821</w:t>
        </w:r>
      </w:hyperlink>
      <w:r w:rsidRPr="008F2A4B">
        <w:rPr>
          <w:rFonts w:asciiTheme="minorHAnsi" w:hAnsiTheme="minorHAnsi" w:cstheme="minorHAnsi"/>
          <w:sz w:val="20"/>
          <w:szCs w:val="20"/>
        </w:rPr>
        <w:br/>
        <w:t>gennaio-giugno </w:t>
      </w:r>
      <w:hyperlink r:id="rId29" w:tgtFrame="_blank" w:history="1">
        <w:r w:rsidRPr="008F2A4B">
          <w:rPr>
            <w:rStyle w:val="Collegamentoipertestuale"/>
            <w:rFonts w:asciiTheme="minorHAnsi" w:hAnsiTheme="minorHAnsi" w:cstheme="minorHAnsi"/>
            <w:sz w:val="20"/>
            <w:szCs w:val="20"/>
          </w:rPr>
          <w:t>1828</w:t>
        </w:r>
      </w:hyperlink>
      <w:r w:rsidRPr="008F2A4B">
        <w:rPr>
          <w:rFonts w:asciiTheme="minorHAnsi" w:hAnsiTheme="minorHAnsi" w:cstheme="minorHAnsi"/>
          <w:sz w:val="20"/>
          <w:szCs w:val="20"/>
        </w:rPr>
        <w:br/>
        <w:t xml:space="preserve">gennaio-giugno </w:t>
      </w:r>
      <w:hyperlink r:id="rId30" w:tgtFrame="_blank" w:history="1">
        <w:r w:rsidRPr="008F2A4B">
          <w:rPr>
            <w:rStyle w:val="Collegamentoipertestuale"/>
            <w:rFonts w:asciiTheme="minorHAnsi" w:hAnsiTheme="minorHAnsi" w:cstheme="minorHAnsi"/>
            <w:sz w:val="20"/>
            <w:szCs w:val="20"/>
          </w:rPr>
          <w:t>1829</w:t>
        </w:r>
      </w:hyperlink>
      <w:r w:rsidRPr="008F2A4B">
        <w:rPr>
          <w:rFonts w:asciiTheme="minorHAnsi" w:hAnsiTheme="minorHAnsi" w:cstheme="minorHAnsi"/>
          <w:sz w:val="20"/>
          <w:szCs w:val="20"/>
        </w:rPr>
        <w:br/>
        <w:t xml:space="preserve">gennaio-giugno </w:t>
      </w:r>
      <w:hyperlink r:id="rId31" w:tgtFrame="_blank" w:history="1">
        <w:r w:rsidRPr="008F2A4B">
          <w:rPr>
            <w:rStyle w:val="Collegamentoipertestuale"/>
            <w:rFonts w:asciiTheme="minorHAnsi" w:hAnsiTheme="minorHAnsi" w:cstheme="minorHAnsi"/>
            <w:sz w:val="20"/>
            <w:szCs w:val="20"/>
          </w:rPr>
          <w:t>1830</w:t>
        </w:r>
      </w:hyperlink>
      <w:r w:rsidRPr="008F2A4B">
        <w:rPr>
          <w:rFonts w:asciiTheme="minorHAnsi" w:hAnsiTheme="minorHAnsi" w:cstheme="minorHAnsi"/>
          <w:sz w:val="20"/>
          <w:szCs w:val="20"/>
        </w:rPr>
        <w:br/>
      </w:r>
      <w:r w:rsidRPr="008F2A4B">
        <w:rPr>
          <w:rFonts w:asciiTheme="minorHAnsi" w:hAnsiTheme="minorHAnsi" w:cstheme="minorHAnsi"/>
          <w:sz w:val="20"/>
          <w:szCs w:val="20"/>
        </w:rPr>
        <w:t xml:space="preserve">gennaio-giugno </w:t>
      </w:r>
      <w:hyperlink r:id="rId32" w:tgtFrame="_blank" w:history="1">
        <w:r w:rsidRPr="008F2A4B">
          <w:rPr>
            <w:rStyle w:val="Collegamentoipertestuale"/>
            <w:rFonts w:asciiTheme="minorHAnsi" w:hAnsiTheme="minorHAnsi" w:cstheme="minorHAnsi"/>
            <w:sz w:val="20"/>
            <w:szCs w:val="20"/>
          </w:rPr>
          <w:t>1831</w:t>
        </w:r>
      </w:hyperlink>
      <w:r w:rsidRPr="008F2A4B">
        <w:rPr>
          <w:rFonts w:asciiTheme="minorHAnsi" w:hAnsiTheme="minorHAnsi" w:cstheme="minorHAnsi"/>
          <w:sz w:val="20"/>
          <w:szCs w:val="20"/>
        </w:rPr>
        <w:br/>
        <w:t xml:space="preserve">gennaio-giugno </w:t>
      </w:r>
      <w:hyperlink r:id="rId33" w:tgtFrame="_blank" w:history="1">
        <w:r w:rsidRPr="008F2A4B">
          <w:rPr>
            <w:rStyle w:val="Collegamentoipertestuale"/>
            <w:rFonts w:asciiTheme="minorHAnsi" w:hAnsiTheme="minorHAnsi" w:cstheme="minorHAnsi"/>
            <w:sz w:val="20"/>
            <w:szCs w:val="20"/>
          </w:rPr>
          <w:t>1832</w:t>
        </w:r>
      </w:hyperlink>
      <w:r w:rsidRPr="008F2A4B">
        <w:rPr>
          <w:rFonts w:asciiTheme="minorHAnsi" w:hAnsiTheme="minorHAnsi" w:cstheme="minorHAnsi"/>
          <w:sz w:val="20"/>
          <w:szCs w:val="20"/>
        </w:rPr>
        <w:br/>
        <w:t xml:space="preserve">gennaio-giugno </w:t>
      </w:r>
      <w:hyperlink r:id="rId34" w:tgtFrame="_blank" w:history="1">
        <w:r w:rsidRPr="008F2A4B">
          <w:rPr>
            <w:rStyle w:val="Collegamentoipertestuale"/>
            <w:rFonts w:asciiTheme="minorHAnsi" w:hAnsiTheme="minorHAnsi" w:cstheme="minorHAnsi"/>
            <w:sz w:val="20"/>
            <w:szCs w:val="20"/>
          </w:rPr>
          <w:t>1833</w:t>
        </w:r>
      </w:hyperlink>
      <w:r w:rsidRPr="008F2A4B">
        <w:rPr>
          <w:rFonts w:asciiTheme="minorHAnsi" w:hAnsiTheme="minorHAnsi" w:cstheme="minorHAnsi"/>
          <w:sz w:val="20"/>
          <w:szCs w:val="20"/>
        </w:rPr>
        <w:br/>
        <w:t xml:space="preserve">gennaio-giugno </w:t>
      </w:r>
      <w:hyperlink r:id="rId35" w:tgtFrame="_blank" w:history="1">
        <w:r w:rsidRPr="008F2A4B">
          <w:rPr>
            <w:rStyle w:val="Collegamentoipertestuale"/>
            <w:rFonts w:asciiTheme="minorHAnsi" w:hAnsiTheme="minorHAnsi" w:cstheme="minorHAnsi"/>
            <w:sz w:val="20"/>
            <w:szCs w:val="20"/>
          </w:rPr>
          <w:t>1834</w:t>
        </w:r>
      </w:hyperlink>
      <w:r w:rsidRPr="008F2A4B">
        <w:rPr>
          <w:rFonts w:asciiTheme="minorHAnsi" w:hAnsiTheme="minorHAnsi" w:cstheme="minorHAnsi"/>
          <w:sz w:val="20"/>
          <w:szCs w:val="20"/>
        </w:rPr>
        <w:br/>
        <w:t xml:space="preserve">gennaio-giugno </w:t>
      </w:r>
      <w:hyperlink r:id="rId36" w:tgtFrame="_blank" w:history="1">
        <w:r w:rsidRPr="008F2A4B">
          <w:rPr>
            <w:rStyle w:val="Collegamentoipertestuale"/>
            <w:rFonts w:asciiTheme="minorHAnsi" w:hAnsiTheme="minorHAnsi" w:cstheme="minorHAnsi"/>
            <w:sz w:val="20"/>
            <w:szCs w:val="20"/>
          </w:rPr>
          <w:t>1835</w:t>
        </w:r>
      </w:hyperlink>
      <w:r w:rsidRPr="008F2A4B">
        <w:rPr>
          <w:rFonts w:asciiTheme="minorHAnsi" w:hAnsiTheme="minorHAnsi" w:cstheme="minorHAnsi"/>
          <w:sz w:val="20"/>
          <w:szCs w:val="20"/>
        </w:rPr>
        <w:br/>
        <w:t xml:space="preserve">gennaio-giugno </w:t>
      </w:r>
      <w:hyperlink r:id="rId37" w:tgtFrame="_blank" w:history="1">
        <w:r w:rsidRPr="008F2A4B">
          <w:rPr>
            <w:rStyle w:val="Collegamentoipertestuale"/>
            <w:rFonts w:asciiTheme="minorHAnsi" w:hAnsiTheme="minorHAnsi" w:cstheme="minorHAnsi"/>
            <w:sz w:val="20"/>
            <w:szCs w:val="20"/>
          </w:rPr>
          <w:t>1836</w:t>
        </w:r>
      </w:hyperlink>
      <w:r w:rsidRPr="008F2A4B">
        <w:rPr>
          <w:rFonts w:asciiTheme="minorHAnsi" w:hAnsiTheme="minorHAnsi" w:cstheme="minorHAnsi"/>
          <w:sz w:val="20"/>
          <w:szCs w:val="20"/>
        </w:rPr>
        <w:br/>
        <w:t xml:space="preserve">gennaio-giugno </w:t>
      </w:r>
      <w:hyperlink r:id="rId38" w:tgtFrame="_blank" w:history="1">
        <w:r w:rsidRPr="008F2A4B">
          <w:rPr>
            <w:rStyle w:val="Collegamentoipertestuale"/>
            <w:rFonts w:asciiTheme="minorHAnsi" w:hAnsiTheme="minorHAnsi" w:cstheme="minorHAnsi"/>
            <w:sz w:val="20"/>
            <w:szCs w:val="20"/>
          </w:rPr>
          <w:t>1837</w:t>
        </w:r>
      </w:hyperlink>
      <w:r w:rsidRPr="008F2A4B">
        <w:rPr>
          <w:rFonts w:asciiTheme="minorHAnsi" w:hAnsiTheme="minorHAnsi" w:cstheme="minorHAnsi"/>
          <w:sz w:val="20"/>
          <w:szCs w:val="20"/>
        </w:rPr>
        <w:br/>
        <w:t xml:space="preserve">gennaio-giugno </w:t>
      </w:r>
      <w:hyperlink r:id="rId39" w:tgtFrame="_blank" w:history="1">
        <w:r w:rsidRPr="008F2A4B">
          <w:rPr>
            <w:rStyle w:val="Collegamentoipertestuale"/>
            <w:rFonts w:asciiTheme="minorHAnsi" w:hAnsiTheme="minorHAnsi" w:cstheme="minorHAnsi"/>
            <w:sz w:val="20"/>
            <w:szCs w:val="20"/>
          </w:rPr>
          <w:t>1838</w:t>
        </w:r>
      </w:hyperlink>
      <w:r w:rsidRPr="008F2A4B">
        <w:rPr>
          <w:rFonts w:asciiTheme="minorHAnsi" w:hAnsiTheme="minorHAnsi" w:cstheme="minorHAnsi"/>
          <w:sz w:val="20"/>
          <w:szCs w:val="20"/>
        </w:rPr>
        <w:br/>
        <w:t xml:space="preserve">gennaio-giugno </w:t>
      </w:r>
      <w:hyperlink r:id="rId40" w:tgtFrame="_blank" w:history="1">
        <w:r w:rsidRPr="008F2A4B">
          <w:rPr>
            <w:rStyle w:val="Collegamentoipertestuale"/>
            <w:rFonts w:asciiTheme="minorHAnsi" w:hAnsiTheme="minorHAnsi" w:cstheme="minorHAnsi"/>
            <w:sz w:val="20"/>
            <w:szCs w:val="20"/>
          </w:rPr>
          <w:t>1839</w:t>
        </w:r>
      </w:hyperlink>
      <w:r w:rsidRPr="008F2A4B">
        <w:rPr>
          <w:rFonts w:asciiTheme="minorHAnsi" w:hAnsiTheme="minorHAnsi" w:cstheme="minorHAnsi"/>
          <w:sz w:val="20"/>
          <w:szCs w:val="20"/>
        </w:rPr>
        <w:br/>
        <w:t xml:space="preserve">gennaio-giugno </w:t>
      </w:r>
      <w:hyperlink r:id="rId41" w:tgtFrame="_blank" w:history="1">
        <w:r w:rsidRPr="008F2A4B">
          <w:rPr>
            <w:rStyle w:val="Collegamentoipertestuale"/>
            <w:rFonts w:asciiTheme="minorHAnsi" w:hAnsiTheme="minorHAnsi" w:cstheme="minorHAnsi"/>
            <w:sz w:val="20"/>
            <w:szCs w:val="20"/>
          </w:rPr>
          <w:t>1840</w:t>
        </w:r>
      </w:hyperlink>
      <w:r w:rsidRPr="008F2A4B">
        <w:rPr>
          <w:rFonts w:asciiTheme="minorHAnsi" w:hAnsiTheme="minorHAnsi" w:cstheme="minorHAnsi"/>
          <w:sz w:val="20"/>
          <w:szCs w:val="20"/>
        </w:rPr>
        <w:br/>
        <w:t xml:space="preserve">gennaio-giugno </w:t>
      </w:r>
      <w:hyperlink r:id="rId42" w:tgtFrame="_blank" w:history="1">
        <w:r w:rsidRPr="008F2A4B">
          <w:rPr>
            <w:rStyle w:val="Collegamentoipertestuale"/>
            <w:rFonts w:asciiTheme="minorHAnsi" w:hAnsiTheme="minorHAnsi" w:cstheme="minorHAnsi"/>
            <w:sz w:val="20"/>
            <w:szCs w:val="20"/>
          </w:rPr>
          <w:t>1841</w:t>
        </w:r>
      </w:hyperlink>
      <w:r w:rsidRPr="008F2A4B">
        <w:rPr>
          <w:rFonts w:asciiTheme="minorHAnsi" w:hAnsiTheme="minorHAnsi" w:cstheme="minorHAnsi"/>
          <w:sz w:val="20"/>
          <w:szCs w:val="20"/>
        </w:rPr>
        <w:br/>
      </w:r>
      <w:r w:rsidRPr="008F2A4B">
        <w:rPr>
          <w:rFonts w:asciiTheme="minorHAnsi" w:hAnsiTheme="minorHAnsi" w:cstheme="minorHAnsi"/>
          <w:sz w:val="20"/>
          <w:szCs w:val="20"/>
        </w:rPr>
        <w:t xml:space="preserve">gennaio-giugno </w:t>
      </w:r>
      <w:hyperlink r:id="rId43" w:tgtFrame="_blank" w:history="1">
        <w:r w:rsidRPr="008F2A4B">
          <w:rPr>
            <w:rStyle w:val="Collegamentoipertestuale"/>
            <w:rFonts w:asciiTheme="minorHAnsi" w:hAnsiTheme="minorHAnsi" w:cstheme="minorHAnsi"/>
            <w:sz w:val="20"/>
            <w:szCs w:val="20"/>
          </w:rPr>
          <w:t>1842</w:t>
        </w:r>
      </w:hyperlink>
      <w:r w:rsidRPr="008F2A4B">
        <w:rPr>
          <w:rFonts w:asciiTheme="minorHAnsi" w:hAnsiTheme="minorHAnsi" w:cstheme="minorHAnsi"/>
          <w:sz w:val="20"/>
          <w:szCs w:val="20"/>
        </w:rPr>
        <w:br/>
        <w:t xml:space="preserve">gennaio-giugno </w:t>
      </w:r>
      <w:hyperlink r:id="rId44" w:tgtFrame="_blank" w:history="1">
        <w:r w:rsidRPr="008F2A4B">
          <w:rPr>
            <w:rStyle w:val="Collegamentoipertestuale"/>
            <w:rFonts w:asciiTheme="minorHAnsi" w:hAnsiTheme="minorHAnsi" w:cstheme="minorHAnsi"/>
            <w:sz w:val="20"/>
            <w:szCs w:val="20"/>
          </w:rPr>
          <w:t>1843</w:t>
        </w:r>
      </w:hyperlink>
      <w:r w:rsidRPr="008F2A4B">
        <w:rPr>
          <w:rFonts w:asciiTheme="minorHAnsi" w:hAnsiTheme="minorHAnsi" w:cstheme="minorHAnsi"/>
          <w:sz w:val="20"/>
          <w:szCs w:val="20"/>
        </w:rPr>
        <w:br/>
        <w:t xml:space="preserve">gennaio-giugno </w:t>
      </w:r>
      <w:hyperlink r:id="rId45" w:tgtFrame="_blank" w:history="1">
        <w:r w:rsidRPr="008F2A4B">
          <w:rPr>
            <w:rStyle w:val="Collegamentoipertestuale"/>
            <w:rFonts w:asciiTheme="minorHAnsi" w:hAnsiTheme="minorHAnsi" w:cstheme="minorHAnsi"/>
            <w:sz w:val="20"/>
            <w:szCs w:val="20"/>
          </w:rPr>
          <w:t>1844</w:t>
        </w:r>
      </w:hyperlink>
      <w:r w:rsidRPr="008F2A4B">
        <w:rPr>
          <w:rFonts w:asciiTheme="minorHAnsi" w:hAnsiTheme="minorHAnsi" w:cstheme="minorHAnsi"/>
          <w:sz w:val="20"/>
          <w:szCs w:val="20"/>
        </w:rPr>
        <w:br/>
        <w:t xml:space="preserve">gennaio-giugno </w:t>
      </w:r>
      <w:hyperlink r:id="rId46" w:tgtFrame="_blank" w:history="1">
        <w:r w:rsidRPr="008F2A4B">
          <w:rPr>
            <w:rStyle w:val="Collegamentoipertestuale"/>
            <w:rFonts w:asciiTheme="minorHAnsi" w:hAnsiTheme="minorHAnsi" w:cstheme="minorHAnsi"/>
            <w:sz w:val="20"/>
            <w:szCs w:val="20"/>
          </w:rPr>
          <w:t>1845</w:t>
        </w:r>
      </w:hyperlink>
      <w:r w:rsidRPr="008F2A4B">
        <w:rPr>
          <w:rFonts w:asciiTheme="minorHAnsi" w:hAnsiTheme="minorHAnsi" w:cstheme="minorHAnsi"/>
          <w:sz w:val="20"/>
          <w:szCs w:val="20"/>
        </w:rPr>
        <w:br/>
        <w:t xml:space="preserve">gennaio-giugno </w:t>
      </w:r>
      <w:hyperlink r:id="rId47" w:tgtFrame="_blank" w:history="1">
        <w:r w:rsidRPr="008F2A4B">
          <w:rPr>
            <w:rStyle w:val="Collegamentoipertestuale"/>
            <w:rFonts w:asciiTheme="minorHAnsi" w:hAnsiTheme="minorHAnsi" w:cstheme="minorHAnsi"/>
            <w:sz w:val="20"/>
            <w:szCs w:val="20"/>
          </w:rPr>
          <w:t>1846</w:t>
        </w:r>
      </w:hyperlink>
      <w:r w:rsidRPr="008F2A4B">
        <w:rPr>
          <w:rFonts w:asciiTheme="minorHAnsi" w:hAnsiTheme="minorHAnsi" w:cstheme="minorHAnsi"/>
          <w:sz w:val="20"/>
          <w:szCs w:val="20"/>
        </w:rPr>
        <w:br/>
        <w:t xml:space="preserve">gennaio-giugno </w:t>
      </w:r>
      <w:hyperlink r:id="rId48" w:tgtFrame="_blank" w:history="1">
        <w:r w:rsidRPr="008F2A4B">
          <w:rPr>
            <w:rStyle w:val="Collegamentoipertestuale"/>
            <w:rFonts w:asciiTheme="minorHAnsi" w:hAnsiTheme="minorHAnsi" w:cstheme="minorHAnsi"/>
            <w:sz w:val="20"/>
            <w:szCs w:val="20"/>
          </w:rPr>
          <w:t>1847</w:t>
        </w:r>
      </w:hyperlink>
      <w:r w:rsidRPr="008F2A4B">
        <w:rPr>
          <w:rFonts w:asciiTheme="minorHAnsi" w:hAnsiTheme="minorHAnsi" w:cstheme="minorHAnsi"/>
          <w:sz w:val="20"/>
          <w:szCs w:val="20"/>
        </w:rPr>
        <w:br/>
        <w:t xml:space="preserve">gennaio-giugno </w:t>
      </w:r>
      <w:hyperlink r:id="rId49" w:tgtFrame="_blank" w:history="1">
        <w:r w:rsidRPr="008F2A4B">
          <w:rPr>
            <w:rStyle w:val="Collegamentoipertestuale"/>
            <w:rFonts w:asciiTheme="minorHAnsi" w:hAnsiTheme="minorHAnsi" w:cstheme="minorHAnsi"/>
            <w:sz w:val="20"/>
            <w:szCs w:val="20"/>
          </w:rPr>
          <w:t>1848</w:t>
        </w:r>
      </w:hyperlink>
    </w:p>
    <w:p w14:paraId="590F8FFF" w14:textId="77777777" w:rsidR="00AE5E54" w:rsidRPr="008F2A4B" w:rsidRDefault="00AE5E54" w:rsidP="00AE5E54">
      <w:pPr>
        <w:jc w:val="both"/>
        <w:rPr>
          <w:rFonts w:asciiTheme="minorHAnsi" w:hAnsiTheme="minorHAnsi" w:cstheme="minorHAnsi"/>
          <w:sz w:val="20"/>
          <w:szCs w:val="20"/>
        </w:rPr>
      </w:pPr>
      <w:hyperlink r:id="rId50" w:history="1">
        <w:r w:rsidRPr="008F2A4B">
          <w:rPr>
            <w:rStyle w:val="Collegamentoipertestuale"/>
            <w:rFonts w:asciiTheme="minorHAnsi" w:hAnsiTheme="minorHAnsi" w:cstheme="minorHAnsi"/>
            <w:sz w:val="20"/>
            <w:szCs w:val="20"/>
          </w:rPr>
          <w:t>1913</w:t>
        </w:r>
      </w:hyperlink>
    </w:p>
    <w:p w14:paraId="2E20969C" w14:textId="7CD6D69E" w:rsidR="00AE5E54" w:rsidRPr="008F2A4B" w:rsidRDefault="004E1AE3" w:rsidP="00AE5E54">
      <w:pPr>
        <w:jc w:val="both"/>
        <w:rPr>
          <w:rFonts w:asciiTheme="minorHAnsi" w:hAnsiTheme="minorHAnsi" w:cstheme="minorHAnsi"/>
          <w:bCs/>
          <w:sz w:val="20"/>
          <w:szCs w:val="20"/>
        </w:rPr>
      </w:pPr>
      <w:hyperlink r:id="rId51" w:history="1">
        <w:r w:rsidRPr="008F2A4B">
          <w:rPr>
            <w:rStyle w:val="Collegamentoipertestuale"/>
            <w:rFonts w:asciiTheme="minorHAnsi" w:hAnsiTheme="minorHAnsi" w:cstheme="minorHAnsi"/>
            <w:bCs/>
            <w:sz w:val="20"/>
            <w:szCs w:val="20"/>
          </w:rPr>
          <w:t>1941-</w:t>
        </w:r>
      </w:hyperlink>
    </w:p>
    <w:p w14:paraId="743FBB98" w14:textId="77777777" w:rsidR="008F2A4B" w:rsidRDefault="008F2A4B" w:rsidP="00AE5E54">
      <w:pPr>
        <w:jc w:val="both"/>
        <w:rPr>
          <w:rFonts w:asciiTheme="minorHAnsi" w:hAnsiTheme="minorHAnsi" w:cstheme="minorHAnsi"/>
          <w:b/>
          <w:color w:val="000000"/>
          <w:sz w:val="16"/>
          <w:szCs w:val="16"/>
        </w:rPr>
        <w:sectPr w:rsidR="008F2A4B" w:rsidSect="008F2A4B">
          <w:type w:val="continuous"/>
          <w:pgSz w:w="11906" w:h="16838"/>
          <w:pgMar w:top="1417" w:right="1134" w:bottom="1134" w:left="1134" w:header="708" w:footer="708" w:gutter="0"/>
          <w:cols w:num="3" w:space="708"/>
          <w:docGrid w:linePitch="360"/>
        </w:sectPr>
      </w:pPr>
    </w:p>
    <w:p w14:paraId="318C1ED1" w14:textId="77777777" w:rsidR="004E1AE3" w:rsidRPr="00AE5E54" w:rsidRDefault="004E1AE3" w:rsidP="00AE5E54">
      <w:pPr>
        <w:jc w:val="both"/>
        <w:rPr>
          <w:rFonts w:asciiTheme="minorHAnsi" w:hAnsiTheme="minorHAnsi" w:cstheme="minorHAnsi"/>
          <w:b/>
          <w:color w:val="000000"/>
          <w:sz w:val="16"/>
          <w:szCs w:val="16"/>
        </w:rPr>
      </w:pPr>
    </w:p>
    <w:p w14:paraId="333EBB5C" w14:textId="77777777" w:rsidR="00AE5E54" w:rsidRPr="00A12BF8" w:rsidRDefault="00AE5E54" w:rsidP="00AE5E54">
      <w:pPr>
        <w:jc w:val="both"/>
        <w:rPr>
          <w:rFonts w:asciiTheme="minorHAnsi" w:hAnsiTheme="minorHAnsi" w:cstheme="minorHAnsi"/>
          <w:b/>
          <w:color w:val="C00000"/>
          <w:sz w:val="44"/>
          <w:szCs w:val="44"/>
        </w:rPr>
      </w:pPr>
      <w:r w:rsidRPr="00A12BF8">
        <w:rPr>
          <w:rFonts w:asciiTheme="minorHAnsi" w:hAnsiTheme="minorHAnsi" w:cstheme="minorHAnsi"/>
          <w:b/>
          <w:color w:val="C00000"/>
          <w:sz w:val="44"/>
          <w:szCs w:val="44"/>
        </w:rPr>
        <w:lastRenderedPageBreak/>
        <w:t>Informazioni storico-bibliografiche</w:t>
      </w:r>
    </w:p>
    <w:p w14:paraId="08A6865A" w14:textId="77777777" w:rsidR="009C3665" w:rsidRPr="009C3665" w:rsidRDefault="009C3665" w:rsidP="009C3665">
      <w:pPr>
        <w:pStyle w:val="NormaleWeb"/>
        <w:spacing w:before="0" w:beforeAutospacing="0" w:after="0" w:afterAutospacing="0"/>
        <w:jc w:val="both"/>
        <w:rPr>
          <w:rFonts w:asciiTheme="minorHAnsi" w:hAnsiTheme="minorHAnsi" w:cstheme="minorHAnsi"/>
          <w:sz w:val="16"/>
          <w:szCs w:val="16"/>
        </w:rPr>
      </w:pPr>
      <w:r w:rsidRPr="009C3665">
        <w:rPr>
          <w:rFonts w:asciiTheme="minorHAnsi" w:hAnsiTheme="minorHAnsi" w:cstheme="minorHAnsi"/>
          <w:sz w:val="16"/>
          <w:szCs w:val="16"/>
        </w:rPr>
        <w:t>La Gazzetta di Parma, nata come periodico, contende alla Gazzetta di Mantova l’onore di essere il più antico giornale d’Italia (il primo numero conosciuto è datato 19 aprile 1735) e dal 1772 al 1796 è stata stampata nientemeno che da Giambattista Bodoni, il ‘principe dei tipografi’, inventore degli omonimi caratteri.</w:t>
      </w:r>
    </w:p>
    <w:p w14:paraId="777CDA92" w14:textId="77777777" w:rsidR="009C3665" w:rsidRPr="009C3665" w:rsidRDefault="009C3665" w:rsidP="009C3665">
      <w:pPr>
        <w:pStyle w:val="NormaleWeb"/>
        <w:spacing w:before="0" w:beforeAutospacing="0" w:after="0" w:afterAutospacing="0"/>
        <w:jc w:val="both"/>
        <w:rPr>
          <w:rFonts w:asciiTheme="minorHAnsi" w:hAnsiTheme="minorHAnsi" w:cstheme="minorHAnsi"/>
          <w:sz w:val="16"/>
          <w:szCs w:val="16"/>
        </w:rPr>
      </w:pPr>
      <w:r w:rsidRPr="009C3665">
        <w:rPr>
          <w:rFonts w:asciiTheme="minorHAnsi" w:hAnsiTheme="minorHAnsi" w:cstheme="minorHAnsi"/>
          <w:sz w:val="16"/>
          <w:szCs w:val="16"/>
        </w:rPr>
        <w:t>In oltre 270 anni di vita il giornale ha conosciuto, ovviamente, alterne fortune. Le sue pubblicazioni vengono interrotte per la prima volta nel 1796: all’epoca la Gazzetta di Parma è già molto conosciuta come ‘libera voce’ ben al di fuori dei confini del ducato d’origine e tanto basta per farne una delle prime vittime della dominazione napoleonica.</w:t>
      </w:r>
    </w:p>
    <w:p w14:paraId="0BDA15DE" w14:textId="77777777" w:rsidR="009C3665" w:rsidRPr="009C3665" w:rsidRDefault="009C3665" w:rsidP="009C3665">
      <w:pPr>
        <w:pStyle w:val="NormaleWeb"/>
        <w:spacing w:before="0" w:beforeAutospacing="0" w:after="0" w:afterAutospacing="0"/>
        <w:jc w:val="both"/>
        <w:rPr>
          <w:rFonts w:asciiTheme="minorHAnsi" w:hAnsiTheme="minorHAnsi" w:cstheme="minorHAnsi"/>
          <w:sz w:val="16"/>
          <w:szCs w:val="16"/>
        </w:rPr>
      </w:pPr>
      <w:r w:rsidRPr="009C3665">
        <w:rPr>
          <w:rFonts w:asciiTheme="minorHAnsi" w:hAnsiTheme="minorHAnsi" w:cstheme="minorHAnsi"/>
          <w:sz w:val="16"/>
          <w:szCs w:val="16"/>
        </w:rPr>
        <w:t>La Gazzetta di Parma riprende a uscire regolarmente nel 1811, ma solo dal 1848 in poi – facendosi alfiere dell’unità e dell’indipendenza d’Italia – riacquisterà il peso politico che aveva nel secolo precedente. Il 1° gennaio 1850 diventa quotidiano.</w:t>
      </w:r>
    </w:p>
    <w:p w14:paraId="48859ED2" w14:textId="77777777" w:rsidR="009C3665" w:rsidRPr="009C3665" w:rsidRDefault="009C3665" w:rsidP="009C3665">
      <w:pPr>
        <w:pStyle w:val="NormaleWeb"/>
        <w:spacing w:before="0" w:beforeAutospacing="0" w:after="0" w:afterAutospacing="0"/>
        <w:jc w:val="both"/>
        <w:rPr>
          <w:rFonts w:asciiTheme="minorHAnsi" w:hAnsiTheme="minorHAnsi" w:cstheme="minorHAnsi"/>
          <w:sz w:val="16"/>
          <w:szCs w:val="16"/>
        </w:rPr>
      </w:pPr>
      <w:r w:rsidRPr="009C3665">
        <w:rPr>
          <w:rFonts w:asciiTheme="minorHAnsi" w:hAnsiTheme="minorHAnsi" w:cstheme="minorHAnsi"/>
          <w:sz w:val="16"/>
          <w:szCs w:val="16"/>
        </w:rPr>
        <w:t xml:space="preserve">Utilizzata fino ad allora come organo del governo ducale, nel 1876 la Gazzetta viene ceduta a privati, una società di </w:t>
      </w:r>
      <w:proofErr w:type="gramStart"/>
      <w:r w:rsidRPr="009C3665">
        <w:rPr>
          <w:rFonts w:asciiTheme="minorHAnsi" w:hAnsiTheme="minorHAnsi" w:cstheme="minorHAnsi"/>
          <w:sz w:val="16"/>
          <w:szCs w:val="16"/>
        </w:rPr>
        <w:t>azionisti</w:t>
      </w:r>
      <w:proofErr w:type="gramEnd"/>
      <w:r w:rsidRPr="009C3665">
        <w:rPr>
          <w:rFonts w:asciiTheme="minorHAnsi" w:hAnsiTheme="minorHAnsi" w:cstheme="minorHAnsi"/>
          <w:sz w:val="16"/>
          <w:szCs w:val="16"/>
        </w:rPr>
        <w:t xml:space="preserve"> fra i quali compare anche Giuseppe Verdi: nel 1883 la testata diviene di proprietà della famiglia Molossi. Pellegrino Molossi dirige la Gazzetta per 32 anni, lasciandola poi nelle mani del figlio Gontrano.</w:t>
      </w:r>
    </w:p>
    <w:p w14:paraId="492AA878" w14:textId="77777777" w:rsidR="009C3665" w:rsidRPr="009C3665" w:rsidRDefault="009C3665" w:rsidP="009C3665">
      <w:pPr>
        <w:pStyle w:val="NormaleWeb"/>
        <w:spacing w:before="0" w:beforeAutospacing="0" w:after="0" w:afterAutospacing="0"/>
        <w:jc w:val="both"/>
        <w:rPr>
          <w:rFonts w:asciiTheme="minorHAnsi" w:hAnsiTheme="minorHAnsi" w:cstheme="minorHAnsi"/>
          <w:sz w:val="16"/>
          <w:szCs w:val="16"/>
        </w:rPr>
      </w:pPr>
      <w:r w:rsidRPr="009C3665">
        <w:rPr>
          <w:rFonts w:asciiTheme="minorHAnsi" w:hAnsiTheme="minorHAnsi" w:cstheme="minorHAnsi"/>
          <w:sz w:val="16"/>
          <w:szCs w:val="16"/>
        </w:rPr>
        <w:t>Nel 1928 la testata viene fusa con il Corriere Emiliano, di proprietà della federazione fascista di Parma. Nel ’41 riprende però la sua antica e gloriosa testata che manterrà anche, unico quotidiano fra quelli dell’Europa occupata dai nazisti, dopo il 25 aprile 1945.</w:t>
      </w:r>
    </w:p>
    <w:p w14:paraId="048DD6B1" w14:textId="77777777" w:rsidR="009C3665" w:rsidRPr="009C3665" w:rsidRDefault="009C3665" w:rsidP="009C3665">
      <w:pPr>
        <w:pStyle w:val="NormaleWeb"/>
        <w:spacing w:before="0" w:beforeAutospacing="0" w:after="0" w:afterAutospacing="0"/>
        <w:jc w:val="both"/>
        <w:rPr>
          <w:rFonts w:asciiTheme="minorHAnsi" w:hAnsiTheme="minorHAnsi" w:cstheme="minorHAnsi"/>
          <w:sz w:val="16"/>
          <w:szCs w:val="16"/>
        </w:rPr>
      </w:pPr>
      <w:r w:rsidRPr="009C3665">
        <w:rPr>
          <w:rFonts w:asciiTheme="minorHAnsi" w:hAnsiTheme="minorHAnsi" w:cstheme="minorHAnsi"/>
          <w:sz w:val="16"/>
          <w:szCs w:val="16"/>
        </w:rPr>
        <w:t xml:space="preserve">L’attuale società editrice nasce però nel 1947 ed è </w:t>
      </w:r>
      <w:proofErr w:type="gramStart"/>
      <w:r w:rsidRPr="009C3665">
        <w:rPr>
          <w:rFonts w:asciiTheme="minorHAnsi" w:hAnsiTheme="minorHAnsi" w:cstheme="minorHAnsi"/>
          <w:sz w:val="16"/>
          <w:szCs w:val="16"/>
        </w:rPr>
        <w:t>controllata  come</w:t>
      </w:r>
      <w:proofErr w:type="gramEnd"/>
      <w:r w:rsidRPr="009C3665">
        <w:rPr>
          <w:rFonts w:asciiTheme="minorHAnsi" w:hAnsiTheme="minorHAnsi" w:cstheme="minorHAnsi"/>
          <w:sz w:val="16"/>
          <w:szCs w:val="16"/>
        </w:rPr>
        <w:t xml:space="preserve"> azionista di maggioranza dall’Unione parmense degli industriali dai primi anni Sessanta. La Gazzetta si colloca nel cuore del sistema economico, imprenditoriale e politico parmense e durante i 35 anni di direzione di Baldassarre Molossi, figlio di Gontrano, cresce da 10mila a 50mila copie, guadagnandosi la leadership assoluta nella sua provincia, che mantiene con la direzione di Bruno Rossi (dal 1993 all’aprile 1998) e con quella di Giuliano Molossi, che prosegue la tradizione di famiglia. Dal novembre 2015, a seguito dell’andata in pensione di Molossi, dopo una breve direzione ad interim di Claudio Rinaldi, è stato nominato direttore Michele Brambilla. Dal 1° marzo 2019 la direzione del quotidiano e dei servizi informativi di 12 Tv Parma e di Radio Parma è stata affidata a Claudio Rinaldi.</w:t>
      </w:r>
    </w:p>
    <w:p w14:paraId="507208A2" w14:textId="77777777" w:rsidR="009C3665" w:rsidRPr="009C3665" w:rsidRDefault="009C3665" w:rsidP="009C3665">
      <w:pPr>
        <w:pStyle w:val="NormaleWeb"/>
        <w:spacing w:before="0" w:beforeAutospacing="0" w:after="0" w:afterAutospacing="0"/>
        <w:jc w:val="both"/>
        <w:rPr>
          <w:rFonts w:asciiTheme="minorHAnsi" w:hAnsiTheme="minorHAnsi" w:cstheme="minorHAnsi"/>
          <w:sz w:val="16"/>
          <w:szCs w:val="16"/>
        </w:rPr>
      </w:pPr>
      <w:r w:rsidRPr="009C3665">
        <w:rPr>
          <w:rFonts w:asciiTheme="minorHAnsi" w:hAnsiTheme="minorHAnsi" w:cstheme="minorHAnsi"/>
          <w:sz w:val="16"/>
          <w:szCs w:val="16"/>
        </w:rPr>
        <w:t xml:space="preserve">La Gazzetta di </w:t>
      </w:r>
      <w:proofErr w:type="gramStart"/>
      <w:r w:rsidRPr="009C3665">
        <w:rPr>
          <w:rFonts w:asciiTheme="minorHAnsi" w:hAnsiTheme="minorHAnsi" w:cstheme="minorHAnsi"/>
          <w:sz w:val="16"/>
          <w:szCs w:val="16"/>
        </w:rPr>
        <w:t>Parma  attraverso</w:t>
      </w:r>
      <w:proofErr w:type="gramEnd"/>
      <w:r w:rsidRPr="009C3665">
        <w:rPr>
          <w:rFonts w:asciiTheme="minorHAnsi" w:hAnsiTheme="minorHAnsi" w:cstheme="minorHAnsi"/>
          <w:sz w:val="16"/>
          <w:szCs w:val="16"/>
        </w:rPr>
        <w:t xml:space="preserve"> la propria offerta di pagine speciali ed inserti propone ai </w:t>
      </w:r>
      <w:proofErr w:type="gramStart"/>
      <w:r w:rsidRPr="009C3665">
        <w:rPr>
          <w:rFonts w:asciiTheme="minorHAnsi" w:hAnsiTheme="minorHAnsi" w:cstheme="minorHAnsi"/>
          <w:sz w:val="16"/>
          <w:szCs w:val="16"/>
        </w:rPr>
        <w:t>lettori  un’iniziativa</w:t>
      </w:r>
      <w:proofErr w:type="gramEnd"/>
      <w:r w:rsidRPr="009C3665">
        <w:rPr>
          <w:rFonts w:asciiTheme="minorHAnsi" w:hAnsiTheme="minorHAnsi" w:cstheme="minorHAnsi"/>
          <w:sz w:val="16"/>
          <w:szCs w:val="16"/>
        </w:rPr>
        <w:t xml:space="preserve"> speciale per ogni giorno della settimana. Lunedì: 16 pagine dedicate agli avvenimenti sportivi del </w:t>
      </w:r>
      <w:proofErr w:type="gramStart"/>
      <w:r w:rsidRPr="009C3665">
        <w:rPr>
          <w:rFonts w:asciiTheme="minorHAnsi" w:hAnsiTheme="minorHAnsi" w:cstheme="minorHAnsi"/>
          <w:sz w:val="16"/>
          <w:szCs w:val="16"/>
        </w:rPr>
        <w:t>weekend</w:t>
      </w:r>
      <w:proofErr w:type="gramEnd"/>
      <w:r w:rsidRPr="009C3665">
        <w:rPr>
          <w:rFonts w:asciiTheme="minorHAnsi" w:hAnsiTheme="minorHAnsi" w:cstheme="minorHAnsi"/>
          <w:sz w:val="16"/>
          <w:szCs w:val="16"/>
        </w:rPr>
        <w:t xml:space="preserve">, con grande spazio al calcio minore e giovanile. </w:t>
      </w:r>
      <w:proofErr w:type="gramStart"/>
      <w:r w:rsidRPr="009C3665">
        <w:rPr>
          <w:rFonts w:asciiTheme="minorHAnsi" w:hAnsiTheme="minorHAnsi" w:cstheme="minorHAnsi"/>
          <w:sz w:val="16"/>
          <w:szCs w:val="16"/>
        </w:rPr>
        <w:t>Martedì:  due</w:t>
      </w:r>
      <w:proofErr w:type="gramEnd"/>
      <w:r w:rsidRPr="009C3665">
        <w:rPr>
          <w:rFonts w:asciiTheme="minorHAnsi" w:hAnsiTheme="minorHAnsi" w:cstheme="minorHAnsi"/>
          <w:sz w:val="16"/>
          <w:szCs w:val="16"/>
        </w:rPr>
        <w:t xml:space="preserve"> pagine sull’università, con servizi di interesse per i docenti, i dipendenti e gli studenti del locale ateneo. Mercoledì: due pagine dedicate </w:t>
      </w:r>
      <w:proofErr w:type="gramStart"/>
      <w:r w:rsidRPr="009C3665">
        <w:rPr>
          <w:rFonts w:asciiTheme="minorHAnsi" w:hAnsiTheme="minorHAnsi" w:cstheme="minorHAnsi"/>
          <w:sz w:val="16"/>
          <w:szCs w:val="16"/>
        </w:rPr>
        <w:t>alla  scuola</w:t>
      </w:r>
      <w:proofErr w:type="gramEnd"/>
      <w:r w:rsidRPr="009C3665">
        <w:rPr>
          <w:rFonts w:asciiTheme="minorHAnsi" w:hAnsiTheme="minorHAnsi" w:cstheme="minorHAnsi"/>
          <w:sz w:val="16"/>
          <w:szCs w:val="16"/>
        </w:rPr>
        <w:t xml:space="preserve"> con spazio dato a insegnanti e studenti e ‘Gusto light’, una doppia pagina speciale sull’alimentazione biologica e le nuove tendenze nell’ambito food.  Giovedì: ‘</w:t>
      </w:r>
      <w:proofErr w:type="spellStart"/>
      <w:r w:rsidRPr="009C3665">
        <w:rPr>
          <w:rFonts w:asciiTheme="minorHAnsi" w:hAnsiTheme="minorHAnsi" w:cstheme="minorHAnsi"/>
          <w:sz w:val="16"/>
          <w:szCs w:val="16"/>
        </w:rPr>
        <w:t>Pgn</w:t>
      </w:r>
      <w:proofErr w:type="spellEnd"/>
      <w:r w:rsidRPr="009C3665">
        <w:rPr>
          <w:rFonts w:asciiTheme="minorHAnsi" w:hAnsiTheme="minorHAnsi" w:cstheme="minorHAnsi"/>
          <w:sz w:val="16"/>
          <w:szCs w:val="16"/>
        </w:rPr>
        <w:t xml:space="preserve"> - </w:t>
      </w:r>
      <w:proofErr w:type="spellStart"/>
      <w:r w:rsidRPr="009C3665">
        <w:rPr>
          <w:rFonts w:asciiTheme="minorHAnsi" w:hAnsiTheme="minorHAnsi" w:cstheme="minorHAnsi"/>
          <w:sz w:val="16"/>
          <w:szCs w:val="16"/>
        </w:rPr>
        <w:t>Parmagiornoenotte</w:t>
      </w:r>
      <w:proofErr w:type="spellEnd"/>
      <w:r w:rsidRPr="009C3665">
        <w:rPr>
          <w:rFonts w:asciiTheme="minorHAnsi" w:hAnsiTheme="minorHAnsi" w:cstheme="minorHAnsi"/>
          <w:sz w:val="16"/>
          <w:szCs w:val="16"/>
        </w:rPr>
        <w:t xml:space="preserve">’, otto pagine su lifestyle e nightlife dedicate al pubblico più giovane, e ‘Gusto’, due pagine sull’enogastronomia tradizionale arricchite dalle recensioni dei critici della Gazzetta. Venerdì: otto pagine di ‘Weekend’, la guida per scegliere cosa fare nel fine settimana, con tutti gli eventi in città e in provincia. Sabato: lo speciale di approfondimento culturale "Il Sabato" dedicato </w:t>
      </w:r>
      <w:proofErr w:type="gramStart"/>
      <w:r w:rsidRPr="009C3665">
        <w:rPr>
          <w:rFonts w:asciiTheme="minorHAnsi" w:hAnsiTheme="minorHAnsi" w:cstheme="minorHAnsi"/>
          <w:sz w:val="16"/>
          <w:szCs w:val="16"/>
        </w:rPr>
        <w:t>a  cinema</w:t>
      </w:r>
      <w:proofErr w:type="gramEnd"/>
      <w:r w:rsidRPr="009C3665">
        <w:rPr>
          <w:rFonts w:asciiTheme="minorHAnsi" w:hAnsiTheme="minorHAnsi" w:cstheme="minorHAnsi"/>
          <w:sz w:val="16"/>
          <w:szCs w:val="16"/>
        </w:rPr>
        <w:t xml:space="preserve">, spettacoli, arte, libri. Domenica: l’inserto ‘La Domenica’ con il meglio su viaggi, giardinaggio, benessere, hi-tech, ricette, animali. Altre pagine speciali settimanali sono poi dedicate alla </w:t>
      </w:r>
      <w:proofErr w:type="gramStart"/>
      <w:r w:rsidRPr="009C3665">
        <w:rPr>
          <w:rFonts w:asciiTheme="minorHAnsi" w:hAnsiTheme="minorHAnsi" w:cstheme="minorHAnsi"/>
          <w:sz w:val="16"/>
          <w:szCs w:val="16"/>
        </w:rPr>
        <w:t>salute  e</w:t>
      </w:r>
      <w:proofErr w:type="gramEnd"/>
      <w:r w:rsidRPr="009C3665">
        <w:rPr>
          <w:rFonts w:asciiTheme="minorHAnsi" w:hAnsiTheme="minorHAnsi" w:cstheme="minorHAnsi"/>
          <w:sz w:val="16"/>
          <w:szCs w:val="16"/>
        </w:rPr>
        <w:t xml:space="preserve"> alle eccellenze gastronomiche del territorio.</w:t>
      </w:r>
    </w:p>
    <w:p w14:paraId="41C221DE" w14:textId="77777777" w:rsidR="009C3665" w:rsidRPr="009C3665" w:rsidRDefault="009C3665" w:rsidP="009C3665">
      <w:pPr>
        <w:pStyle w:val="NormaleWeb"/>
        <w:spacing w:before="0" w:beforeAutospacing="0" w:after="0" w:afterAutospacing="0"/>
        <w:jc w:val="both"/>
        <w:rPr>
          <w:rFonts w:asciiTheme="minorHAnsi" w:hAnsiTheme="minorHAnsi" w:cstheme="minorHAnsi"/>
          <w:sz w:val="16"/>
          <w:szCs w:val="16"/>
        </w:rPr>
      </w:pPr>
      <w:r w:rsidRPr="009C3665">
        <w:rPr>
          <w:rFonts w:asciiTheme="minorHAnsi" w:hAnsiTheme="minorHAnsi" w:cstheme="minorHAnsi"/>
          <w:sz w:val="16"/>
          <w:szCs w:val="16"/>
        </w:rPr>
        <w:t xml:space="preserve">La Gazzetta oggi </w:t>
      </w:r>
      <w:proofErr w:type="gramStart"/>
      <w:r w:rsidRPr="009C3665">
        <w:rPr>
          <w:rFonts w:asciiTheme="minorHAnsi" w:hAnsiTheme="minorHAnsi" w:cstheme="minorHAnsi"/>
          <w:sz w:val="16"/>
          <w:szCs w:val="16"/>
        </w:rPr>
        <w:t>è  un</w:t>
      </w:r>
      <w:proofErr w:type="gramEnd"/>
      <w:r w:rsidRPr="009C3665">
        <w:rPr>
          <w:rFonts w:asciiTheme="minorHAnsi" w:hAnsiTheme="minorHAnsi" w:cstheme="minorHAnsi"/>
          <w:sz w:val="16"/>
          <w:szCs w:val="16"/>
        </w:rPr>
        <w:t xml:space="preserve"> giornale che ragiona di più sulle </w:t>
      </w:r>
      <w:proofErr w:type="gramStart"/>
      <w:r w:rsidRPr="009C3665">
        <w:rPr>
          <w:rFonts w:asciiTheme="minorHAnsi" w:hAnsiTheme="minorHAnsi" w:cstheme="minorHAnsi"/>
          <w:sz w:val="16"/>
          <w:szCs w:val="16"/>
        </w:rPr>
        <w:t>notizie,  puntando</w:t>
      </w:r>
      <w:proofErr w:type="gramEnd"/>
      <w:r w:rsidRPr="009C3665">
        <w:rPr>
          <w:rFonts w:asciiTheme="minorHAnsi" w:hAnsiTheme="minorHAnsi" w:cstheme="minorHAnsi"/>
          <w:sz w:val="16"/>
          <w:szCs w:val="16"/>
        </w:rPr>
        <w:t xml:space="preserve"> non solo sui fatti ma anche sull’approfondimento. In questa logica è stata rivista sia la prima pagina, </w:t>
      </w:r>
      <w:proofErr w:type="gramStart"/>
      <w:r w:rsidRPr="009C3665">
        <w:rPr>
          <w:rFonts w:asciiTheme="minorHAnsi" w:hAnsiTheme="minorHAnsi" w:cstheme="minorHAnsi"/>
          <w:sz w:val="16"/>
          <w:szCs w:val="16"/>
        </w:rPr>
        <w:t>oggi  interamente</w:t>
      </w:r>
      <w:proofErr w:type="gramEnd"/>
      <w:r w:rsidRPr="009C3665">
        <w:rPr>
          <w:rFonts w:asciiTheme="minorHAnsi" w:hAnsiTheme="minorHAnsi" w:cstheme="minorHAnsi"/>
          <w:sz w:val="16"/>
          <w:szCs w:val="16"/>
        </w:rPr>
        <w:t xml:space="preserve"> dedicata ai fatti locali e arricchita da editoriali e commenti quasi sempre affidati alla redazione; la foliazione è stata modificata, con una razionalizzazione delle pagine dedicate a interni, esteri ed economia a vantaggio delle pagine riservate ai fatti della città e della provincia, </w:t>
      </w:r>
      <w:proofErr w:type="gramStart"/>
      <w:r w:rsidRPr="009C3665">
        <w:rPr>
          <w:rFonts w:asciiTheme="minorHAnsi" w:hAnsiTheme="minorHAnsi" w:cstheme="minorHAnsi"/>
          <w:sz w:val="16"/>
          <w:szCs w:val="16"/>
        </w:rPr>
        <w:t>raccontati  in</w:t>
      </w:r>
      <w:proofErr w:type="gramEnd"/>
      <w:r w:rsidRPr="009C3665">
        <w:rPr>
          <w:rFonts w:asciiTheme="minorHAnsi" w:hAnsiTheme="minorHAnsi" w:cstheme="minorHAnsi"/>
          <w:sz w:val="16"/>
          <w:szCs w:val="16"/>
        </w:rPr>
        <w:t xml:space="preserve"> una corposa sezione centrale del </w:t>
      </w:r>
      <w:proofErr w:type="gramStart"/>
      <w:r w:rsidRPr="009C3665">
        <w:rPr>
          <w:rFonts w:asciiTheme="minorHAnsi" w:hAnsiTheme="minorHAnsi" w:cstheme="minorHAnsi"/>
          <w:sz w:val="16"/>
          <w:szCs w:val="16"/>
        </w:rPr>
        <w:t>giornale  gestita</w:t>
      </w:r>
      <w:proofErr w:type="gramEnd"/>
      <w:r w:rsidRPr="009C3665">
        <w:rPr>
          <w:rFonts w:asciiTheme="minorHAnsi" w:hAnsiTheme="minorHAnsi" w:cstheme="minorHAnsi"/>
          <w:sz w:val="16"/>
          <w:szCs w:val="16"/>
        </w:rPr>
        <w:t xml:space="preserve"> da una unica, grande redazione Cronaca. Ogni giorno nelle </w:t>
      </w:r>
      <w:proofErr w:type="gramStart"/>
      <w:r w:rsidRPr="009C3665">
        <w:rPr>
          <w:rFonts w:asciiTheme="minorHAnsi" w:hAnsiTheme="minorHAnsi" w:cstheme="minorHAnsi"/>
          <w:sz w:val="16"/>
          <w:szCs w:val="16"/>
        </w:rPr>
        <w:t>diverse  sezioni</w:t>
      </w:r>
      <w:proofErr w:type="gramEnd"/>
      <w:r w:rsidRPr="009C3665">
        <w:rPr>
          <w:rFonts w:asciiTheme="minorHAnsi" w:hAnsiTheme="minorHAnsi" w:cstheme="minorHAnsi"/>
          <w:sz w:val="16"/>
          <w:szCs w:val="16"/>
        </w:rPr>
        <w:t xml:space="preserve"> del giornale vengono pubblicate inchieste, interviste e notizie esclusive.</w:t>
      </w:r>
    </w:p>
    <w:p w14:paraId="4F9A1485" w14:textId="77777777" w:rsidR="009C3665" w:rsidRPr="009C3665" w:rsidRDefault="009C3665" w:rsidP="009C3665">
      <w:pPr>
        <w:pStyle w:val="NormaleWeb"/>
        <w:spacing w:before="0" w:beforeAutospacing="0" w:after="0" w:afterAutospacing="0"/>
        <w:jc w:val="both"/>
        <w:rPr>
          <w:rFonts w:asciiTheme="minorHAnsi" w:hAnsiTheme="minorHAnsi" w:cstheme="minorHAnsi"/>
          <w:sz w:val="16"/>
          <w:szCs w:val="16"/>
        </w:rPr>
      </w:pPr>
      <w:r w:rsidRPr="009C3665">
        <w:rPr>
          <w:rFonts w:asciiTheme="minorHAnsi" w:hAnsiTheme="minorHAnsi" w:cstheme="minorHAnsi"/>
          <w:sz w:val="16"/>
          <w:szCs w:val="16"/>
        </w:rPr>
        <w:t xml:space="preserve">Grazie a una copertura capillare dei fatti del territorio e a un giornale di servizio offerto alla comunità locale, nel corso degli anni la Gazzetta di Parma ha consolidato la propria quota di mercato in edicola, che senza i quotidiani sportivi sfiora l’80%.  Per migliorare la distribuzione in </w:t>
      </w:r>
      <w:proofErr w:type="gramStart"/>
      <w:r w:rsidRPr="009C3665">
        <w:rPr>
          <w:rFonts w:asciiTheme="minorHAnsi" w:hAnsiTheme="minorHAnsi" w:cstheme="minorHAnsi"/>
          <w:sz w:val="16"/>
          <w:szCs w:val="16"/>
        </w:rPr>
        <w:t>abbonamento  è</w:t>
      </w:r>
      <w:proofErr w:type="gramEnd"/>
      <w:r w:rsidRPr="009C3665">
        <w:rPr>
          <w:rFonts w:asciiTheme="minorHAnsi" w:hAnsiTheme="minorHAnsi" w:cstheme="minorHAnsi"/>
          <w:sz w:val="16"/>
          <w:szCs w:val="16"/>
        </w:rPr>
        <w:t xml:space="preserve"> disponibile da alcuni anni l’innovativa Gazzetta Card, mediante la quale gli abbonati possono ritirare il quotidiano in qualunque edicola convenzionata.  Oltre al giornale, la Gazzetta distribuisce poi iniziative editoriali soprattutto legate al territorio (volumi, guide, cartine, libri fotografici, </w:t>
      </w:r>
      <w:proofErr w:type="spellStart"/>
      <w:r w:rsidRPr="009C3665">
        <w:rPr>
          <w:rFonts w:asciiTheme="minorHAnsi" w:hAnsiTheme="minorHAnsi" w:cstheme="minorHAnsi"/>
          <w:sz w:val="16"/>
          <w:szCs w:val="16"/>
        </w:rPr>
        <w:t>etc</w:t>
      </w:r>
      <w:proofErr w:type="spellEnd"/>
      <w:r w:rsidRPr="009C3665">
        <w:rPr>
          <w:rFonts w:asciiTheme="minorHAnsi" w:hAnsiTheme="minorHAnsi" w:cstheme="minorHAnsi"/>
          <w:sz w:val="16"/>
          <w:szCs w:val="16"/>
        </w:rPr>
        <w:t xml:space="preserve">). Il quotidiano è naturalmente disponibile anche in edizione </w:t>
      </w:r>
      <w:proofErr w:type="gramStart"/>
      <w:r w:rsidRPr="009C3665">
        <w:rPr>
          <w:rFonts w:asciiTheme="minorHAnsi" w:hAnsiTheme="minorHAnsi" w:cstheme="minorHAnsi"/>
          <w:sz w:val="16"/>
          <w:szCs w:val="16"/>
        </w:rPr>
        <w:t>digitale  sfogliabile</w:t>
      </w:r>
      <w:proofErr w:type="gramEnd"/>
      <w:r w:rsidRPr="009C3665">
        <w:rPr>
          <w:rFonts w:asciiTheme="minorHAnsi" w:hAnsiTheme="minorHAnsi" w:cstheme="minorHAnsi"/>
          <w:sz w:val="16"/>
          <w:szCs w:val="16"/>
        </w:rPr>
        <w:t xml:space="preserve"> da pc, smartphone e tablet (Apple e Android, scaricabile </w:t>
      </w:r>
      <w:hyperlink r:id="rId52" w:history="1">
        <w:r w:rsidRPr="009C3665">
          <w:rPr>
            <w:rStyle w:val="Collegamentoipertestuale"/>
            <w:rFonts w:asciiTheme="minorHAnsi" w:hAnsiTheme="minorHAnsi" w:cstheme="minorHAnsi"/>
            <w:sz w:val="16"/>
            <w:szCs w:val="16"/>
          </w:rPr>
          <w:t>qui</w:t>
        </w:r>
      </w:hyperlink>
      <w:r w:rsidRPr="009C3665">
        <w:rPr>
          <w:rFonts w:asciiTheme="minorHAnsi" w:hAnsiTheme="minorHAnsi" w:cstheme="minorHAnsi"/>
          <w:sz w:val="16"/>
          <w:szCs w:val="16"/>
        </w:rPr>
        <w:t>)</w:t>
      </w:r>
    </w:p>
    <w:p w14:paraId="6512081B" w14:textId="77777777" w:rsidR="009C3665" w:rsidRDefault="009C3665" w:rsidP="009C3665">
      <w:pPr>
        <w:pStyle w:val="NormaleWeb"/>
        <w:spacing w:before="0" w:beforeAutospacing="0" w:after="0" w:afterAutospacing="0"/>
        <w:jc w:val="both"/>
        <w:rPr>
          <w:rFonts w:asciiTheme="minorHAnsi" w:hAnsiTheme="minorHAnsi" w:cstheme="minorHAnsi"/>
          <w:sz w:val="16"/>
          <w:szCs w:val="16"/>
        </w:rPr>
      </w:pPr>
      <w:r w:rsidRPr="009C3665">
        <w:rPr>
          <w:rFonts w:asciiTheme="minorHAnsi" w:hAnsiTheme="minorHAnsi" w:cstheme="minorHAnsi"/>
          <w:sz w:val="16"/>
          <w:szCs w:val="16"/>
        </w:rPr>
        <w:t xml:space="preserve">Leadership indiscussa anche per il sito </w:t>
      </w:r>
      <w:hyperlink r:id="rId53" w:history="1">
        <w:r w:rsidRPr="009C3665">
          <w:rPr>
            <w:rStyle w:val="Collegamentoipertestuale"/>
            <w:rFonts w:asciiTheme="minorHAnsi" w:hAnsiTheme="minorHAnsi" w:cstheme="minorHAnsi"/>
            <w:sz w:val="16"/>
            <w:szCs w:val="16"/>
          </w:rPr>
          <w:t>gazzettadiparma.it</w:t>
        </w:r>
      </w:hyperlink>
      <w:r w:rsidRPr="009C3665">
        <w:rPr>
          <w:rFonts w:asciiTheme="minorHAnsi" w:hAnsiTheme="minorHAnsi" w:cstheme="minorHAnsi"/>
          <w:sz w:val="16"/>
          <w:szCs w:val="16"/>
        </w:rPr>
        <w:t xml:space="preserve">, lanciato nel 2008 e completamente rivisitato di </w:t>
      </w:r>
      <w:proofErr w:type="gramStart"/>
      <w:r w:rsidRPr="009C3665">
        <w:rPr>
          <w:rFonts w:asciiTheme="minorHAnsi" w:hAnsiTheme="minorHAnsi" w:cstheme="minorHAnsi"/>
          <w:sz w:val="16"/>
          <w:szCs w:val="16"/>
        </w:rPr>
        <w:t>recente  sia</w:t>
      </w:r>
      <w:proofErr w:type="gramEnd"/>
      <w:r w:rsidRPr="009C3665">
        <w:rPr>
          <w:rFonts w:asciiTheme="minorHAnsi" w:hAnsiTheme="minorHAnsi" w:cstheme="minorHAnsi"/>
          <w:sz w:val="16"/>
          <w:szCs w:val="16"/>
        </w:rPr>
        <w:t xml:space="preserve"> nella versione web che mobile (sempre più importante per numero di accessi). Il sito dà grande spazio alla multimedialità (la maggioranza delle notizie di cronaca è corredata da videoclips) e consente agli utenti di </w:t>
      </w:r>
      <w:proofErr w:type="gramStart"/>
      <w:r w:rsidRPr="009C3665">
        <w:rPr>
          <w:rFonts w:asciiTheme="minorHAnsi" w:hAnsiTheme="minorHAnsi" w:cstheme="minorHAnsi"/>
          <w:sz w:val="16"/>
          <w:szCs w:val="16"/>
        </w:rPr>
        <w:t>ricevere  gratuitamente</w:t>
      </w:r>
      <w:proofErr w:type="gramEnd"/>
      <w:r w:rsidRPr="009C3665">
        <w:rPr>
          <w:rFonts w:asciiTheme="minorHAnsi" w:hAnsiTheme="minorHAnsi" w:cstheme="minorHAnsi"/>
          <w:sz w:val="16"/>
          <w:szCs w:val="16"/>
        </w:rPr>
        <w:t xml:space="preserve"> le </w:t>
      </w:r>
      <w:proofErr w:type="gramStart"/>
      <w:r w:rsidRPr="009C3665">
        <w:rPr>
          <w:rFonts w:asciiTheme="minorHAnsi" w:hAnsiTheme="minorHAnsi" w:cstheme="minorHAnsi"/>
          <w:sz w:val="16"/>
          <w:szCs w:val="16"/>
        </w:rPr>
        <w:t>principali  Breaking</w:t>
      </w:r>
      <w:proofErr w:type="gramEnd"/>
      <w:r w:rsidRPr="009C3665">
        <w:rPr>
          <w:rFonts w:asciiTheme="minorHAnsi" w:hAnsiTheme="minorHAnsi" w:cstheme="minorHAnsi"/>
          <w:sz w:val="16"/>
          <w:szCs w:val="16"/>
        </w:rPr>
        <w:t xml:space="preserve"> news (ci si può iscrivere </w:t>
      </w:r>
      <w:hyperlink r:id="rId54" w:history="1">
        <w:r w:rsidRPr="009C3665">
          <w:rPr>
            <w:rStyle w:val="Collegamentoipertestuale"/>
            <w:rFonts w:asciiTheme="minorHAnsi" w:hAnsiTheme="minorHAnsi" w:cstheme="minorHAnsi"/>
            <w:sz w:val="16"/>
            <w:szCs w:val="16"/>
          </w:rPr>
          <w:t>qui</w:t>
        </w:r>
      </w:hyperlink>
      <w:r w:rsidRPr="009C3665">
        <w:rPr>
          <w:rFonts w:asciiTheme="minorHAnsi" w:hAnsiTheme="minorHAnsi" w:cstheme="minorHAnsi"/>
          <w:sz w:val="16"/>
          <w:szCs w:val="16"/>
        </w:rPr>
        <w:t xml:space="preserve">). Gazzettadiparma.it  non offre solo notizie e contenuti multimediali, ma si propone come punto di riferimento per la città  con canali ‘di servizio’ dedicati agli eventi, ai ristoranti, ai cinema e alle proposte su cosa fare a Parma e provincia specie la sera; questi stessi contenuti sono accessibili dalla app dedicata "PGN" (Parma giorno e notte, scaricabile </w:t>
      </w:r>
      <w:hyperlink r:id="rId55" w:history="1">
        <w:r w:rsidRPr="009C3665">
          <w:rPr>
            <w:rStyle w:val="Collegamentoipertestuale"/>
            <w:rFonts w:asciiTheme="minorHAnsi" w:hAnsiTheme="minorHAnsi" w:cstheme="minorHAnsi"/>
            <w:sz w:val="16"/>
            <w:szCs w:val="16"/>
          </w:rPr>
          <w:t>qui</w:t>
        </w:r>
      </w:hyperlink>
      <w:r w:rsidRPr="009C3665">
        <w:rPr>
          <w:rFonts w:asciiTheme="minorHAnsi" w:hAnsiTheme="minorHAnsi" w:cstheme="minorHAnsi"/>
          <w:sz w:val="16"/>
          <w:szCs w:val="16"/>
        </w:rPr>
        <w:t xml:space="preserve">). Grande spazio poi all’intrattenimento, ai contenuti virali </w:t>
      </w:r>
      <w:proofErr w:type="gramStart"/>
      <w:r w:rsidRPr="009C3665">
        <w:rPr>
          <w:rFonts w:asciiTheme="minorHAnsi" w:hAnsiTheme="minorHAnsi" w:cstheme="minorHAnsi"/>
          <w:sz w:val="16"/>
          <w:szCs w:val="16"/>
        </w:rPr>
        <w:t>ed  all’interazione</w:t>
      </w:r>
      <w:proofErr w:type="gramEnd"/>
      <w:r w:rsidRPr="009C3665">
        <w:rPr>
          <w:rFonts w:asciiTheme="minorHAnsi" w:hAnsiTheme="minorHAnsi" w:cstheme="minorHAnsi"/>
          <w:sz w:val="16"/>
          <w:szCs w:val="16"/>
        </w:rPr>
        <w:t xml:space="preserve"> con i lettori grazie alla nuova app "</w:t>
      </w:r>
      <w:proofErr w:type="spellStart"/>
      <w:r w:rsidRPr="009C3665">
        <w:rPr>
          <w:rFonts w:asciiTheme="minorHAnsi" w:hAnsiTheme="minorHAnsi" w:cstheme="minorHAnsi"/>
          <w:sz w:val="16"/>
          <w:szCs w:val="16"/>
        </w:rPr>
        <w:t>Gazzareporter</w:t>
      </w:r>
      <w:proofErr w:type="spellEnd"/>
      <w:r w:rsidRPr="009C3665">
        <w:rPr>
          <w:rFonts w:asciiTheme="minorHAnsi" w:hAnsiTheme="minorHAnsi" w:cstheme="minorHAnsi"/>
          <w:sz w:val="16"/>
          <w:szCs w:val="16"/>
        </w:rPr>
        <w:t xml:space="preserve">" (scaricabile </w:t>
      </w:r>
      <w:hyperlink r:id="rId56" w:history="1">
        <w:r w:rsidRPr="009C3665">
          <w:rPr>
            <w:rStyle w:val="Collegamentoipertestuale"/>
            <w:rFonts w:asciiTheme="minorHAnsi" w:hAnsiTheme="minorHAnsi" w:cstheme="minorHAnsi"/>
            <w:sz w:val="16"/>
            <w:szCs w:val="16"/>
          </w:rPr>
          <w:t>qui</w:t>
        </w:r>
      </w:hyperlink>
      <w:r w:rsidRPr="009C3665">
        <w:rPr>
          <w:rFonts w:asciiTheme="minorHAnsi" w:hAnsiTheme="minorHAnsi" w:cstheme="minorHAnsi"/>
          <w:sz w:val="16"/>
          <w:szCs w:val="16"/>
        </w:rPr>
        <w:t xml:space="preserve">) che </w:t>
      </w:r>
      <w:proofErr w:type="gramStart"/>
      <w:r w:rsidRPr="009C3665">
        <w:rPr>
          <w:rFonts w:asciiTheme="minorHAnsi" w:hAnsiTheme="minorHAnsi" w:cstheme="minorHAnsi"/>
          <w:sz w:val="16"/>
          <w:szCs w:val="16"/>
        </w:rPr>
        <w:t>consente  ai</w:t>
      </w:r>
      <w:proofErr w:type="gramEnd"/>
      <w:r w:rsidRPr="009C3665">
        <w:rPr>
          <w:rFonts w:asciiTheme="minorHAnsi" w:hAnsiTheme="minorHAnsi" w:cstheme="minorHAnsi"/>
          <w:sz w:val="16"/>
          <w:szCs w:val="16"/>
        </w:rPr>
        <w:t xml:space="preserve"> </w:t>
      </w:r>
      <w:proofErr w:type="spellStart"/>
      <w:r w:rsidRPr="009C3665">
        <w:rPr>
          <w:rFonts w:asciiTheme="minorHAnsi" w:hAnsiTheme="minorHAnsi" w:cstheme="minorHAnsi"/>
          <w:sz w:val="16"/>
          <w:szCs w:val="16"/>
        </w:rPr>
        <w:t>citizen</w:t>
      </w:r>
      <w:proofErr w:type="spellEnd"/>
      <w:r w:rsidRPr="009C3665">
        <w:rPr>
          <w:rFonts w:asciiTheme="minorHAnsi" w:hAnsiTheme="minorHAnsi" w:cstheme="minorHAnsi"/>
          <w:sz w:val="16"/>
          <w:szCs w:val="16"/>
        </w:rPr>
        <w:t xml:space="preserve"> </w:t>
      </w:r>
      <w:proofErr w:type="spellStart"/>
      <w:r w:rsidRPr="009C3665">
        <w:rPr>
          <w:rFonts w:asciiTheme="minorHAnsi" w:hAnsiTheme="minorHAnsi" w:cstheme="minorHAnsi"/>
          <w:sz w:val="16"/>
          <w:szCs w:val="16"/>
        </w:rPr>
        <w:t>journalists</w:t>
      </w:r>
      <w:proofErr w:type="spellEnd"/>
      <w:r w:rsidRPr="009C3665">
        <w:rPr>
          <w:rFonts w:asciiTheme="minorHAnsi" w:hAnsiTheme="minorHAnsi" w:cstheme="minorHAnsi"/>
          <w:sz w:val="16"/>
          <w:szCs w:val="16"/>
        </w:rPr>
        <w:t xml:space="preserve"> l'invio al giornale di foto e video.  Il </w:t>
      </w:r>
      <w:proofErr w:type="gramStart"/>
      <w:r w:rsidRPr="009C3665">
        <w:rPr>
          <w:rFonts w:asciiTheme="minorHAnsi" w:hAnsiTheme="minorHAnsi" w:cstheme="minorHAnsi"/>
          <w:sz w:val="16"/>
          <w:szCs w:val="16"/>
        </w:rPr>
        <w:t>sito infine</w:t>
      </w:r>
      <w:proofErr w:type="gramEnd"/>
      <w:r w:rsidRPr="009C3665">
        <w:rPr>
          <w:rFonts w:asciiTheme="minorHAnsi" w:hAnsiTheme="minorHAnsi" w:cstheme="minorHAnsi"/>
          <w:sz w:val="16"/>
          <w:szCs w:val="16"/>
        </w:rPr>
        <w:t xml:space="preserve">, attraverso il servizio in abbonamento </w:t>
      </w:r>
      <w:proofErr w:type="spellStart"/>
      <w:r w:rsidRPr="009C3665">
        <w:rPr>
          <w:rFonts w:asciiTheme="minorHAnsi" w:hAnsiTheme="minorHAnsi" w:cstheme="minorHAnsi"/>
          <w:sz w:val="16"/>
          <w:szCs w:val="16"/>
        </w:rPr>
        <w:t>Gweb</w:t>
      </w:r>
      <w:proofErr w:type="spellEnd"/>
      <w:r w:rsidRPr="009C3665">
        <w:rPr>
          <w:rFonts w:asciiTheme="minorHAnsi" w:hAnsiTheme="minorHAnsi" w:cstheme="minorHAnsi"/>
          <w:sz w:val="16"/>
          <w:szCs w:val="16"/>
        </w:rPr>
        <w:t xml:space="preserve">+, offre dalle 5 del mattino anche i principali contenuti esclusivi del giornale quel giorno in edicola. Grande importanza poi riveste la pagina </w:t>
      </w:r>
      <w:hyperlink r:id="rId57" w:history="1">
        <w:r w:rsidRPr="009C3665">
          <w:rPr>
            <w:rStyle w:val="Collegamentoipertestuale"/>
            <w:rFonts w:asciiTheme="minorHAnsi" w:hAnsiTheme="minorHAnsi" w:cstheme="minorHAnsi"/>
            <w:sz w:val="16"/>
            <w:szCs w:val="16"/>
          </w:rPr>
          <w:t>Facebook di Gazzetta</w:t>
        </w:r>
      </w:hyperlink>
      <w:r w:rsidRPr="009C3665">
        <w:rPr>
          <w:rFonts w:asciiTheme="minorHAnsi" w:hAnsiTheme="minorHAnsi" w:cstheme="minorHAnsi"/>
          <w:sz w:val="16"/>
          <w:szCs w:val="16"/>
        </w:rPr>
        <w:t xml:space="preserve"> che oggi sfiora i 100.000 fan.</w:t>
      </w:r>
    </w:p>
    <w:p w14:paraId="7FCDF32F" w14:textId="77777777" w:rsidR="009C3665" w:rsidRDefault="009C3665" w:rsidP="009C3665">
      <w:pPr>
        <w:pStyle w:val="NormaleWeb"/>
        <w:spacing w:before="0" w:beforeAutospacing="0" w:after="0" w:afterAutospacing="0"/>
        <w:jc w:val="both"/>
        <w:rPr>
          <w:rFonts w:asciiTheme="minorHAnsi" w:hAnsiTheme="minorHAnsi" w:cstheme="minorHAnsi"/>
          <w:sz w:val="16"/>
          <w:szCs w:val="16"/>
        </w:rPr>
      </w:pPr>
      <w:hyperlink r:id="rId58" w:history="1">
        <w:r w:rsidRPr="00A91D41">
          <w:rPr>
            <w:rStyle w:val="Collegamentoipertestuale"/>
            <w:rFonts w:asciiTheme="minorHAnsi" w:hAnsiTheme="minorHAnsi" w:cstheme="minorHAnsi"/>
            <w:sz w:val="16"/>
            <w:szCs w:val="16"/>
          </w:rPr>
          <w:t>https://www.gazzettadiparma.it/utility/footer/2019/04/18/news/chi_siamo-708411/</w:t>
        </w:r>
      </w:hyperlink>
    </w:p>
    <w:p w14:paraId="1AF74A30" w14:textId="77777777" w:rsidR="009C3665" w:rsidRPr="009C3665" w:rsidRDefault="009C3665" w:rsidP="00AE5E54">
      <w:pPr>
        <w:jc w:val="both"/>
        <w:rPr>
          <w:rFonts w:asciiTheme="minorHAnsi" w:hAnsiTheme="minorHAnsi" w:cstheme="minorHAnsi"/>
          <w:b/>
          <w:sz w:val="16"/>
          <w:szCs w:val="16"/>
        </w:rPr>
      </w:pPr>
      <w:r>
        <w:rPr>
          <w:rFonts w:asciiTheme="minorHAnsi" w:hAnsiTheme="minorHAnsi" w:cstheme="minorHAnsi"/>
          <w:b/>
          <w:sz w:val="16"/>
          <w:szCs w:val="16"/>
        </w:rPr>
        <w:t>STORIA</w:t>
      </w:r>
    </w:p>
    <w:p w14:paraId="1BE5CD82" w14:textId="77777777" w:rsidR="00AE5E54" w:rsidRPr="00AE5E54" w:rsidRDefault="00AE5E54" w:rsidP="00AE5E54">
      <w:pPr>
        <w:jc w:val="both"/>
        <w:rPr>
          <w:rFonts w:asciiTheme="minorHAnsi" w:hAnsiTheme="minorHAnsi" w:cstheme="minorHAnsi"/>
          <w:sz w:val="16"/>
          <w:szCs w:val="16"/>
        </w:rPr>
      </w:pPr>
      <w:r w:rsidRPr="00AE5E54">
        <w:rPr>
          <w:rFonts w:asciiTheme="minorHAnsi" w:hAnsiTheme="minorHAnsi" w:cstheme="minorHAnsi"/>
          <w:sz w:val="16"/>
          <w:szCs w:val="16"/>
        </w:rPr>
        <w:t xml:space="preserve">La </w:t>
      </w:r>
      <w:r w:rsidRPr="00AE5E54">
        <w:rPr>
          <w:rFonts w:asciiTheme="minorHAnsi" w:hAnsiTheme="minorHAnsi" w:cstheme="minorHAnsi"/>
          <w:b/>
          <w:bCs/>
          <w:i/>
          <w:iCs/>
          <w:sz w:val="16"/>
          <w:szCs w:val="16"/>
        </w:rPr>
        <w:t>Gazzetta di Parma</w:t>
      </w:r>
      <w:r w:rsidRPr="00AE5E54">
        <w:rPr>
          <w:rFonts w:asciiTheme="minorHAnsi" w:hAnsiTheme="minorHAnsi" w:cstheme="minorHAnsi"/>
          <w:sz w:val="16"/>
          <w:szCs w:val="16"/>
        </w:rPr>
        <w:t xml:space="preserve"> è un </w:t>
      </w:r>
      <w:hyperlink r:id="rId59" w:tooltip="Quotidiano" w:history="1">
        <w:r w:rsidRPr="00AE5E54">
          <w:rPr>
            <w:rStyle w:val="Collegamentoipertestuale"/>
            <w:rFonts w:asciiTheme="minorHAnsi" w:hAnsiTheme="minorHAnsi" w:cstheme="minorHAnsi"/>
            <w:color w:val="auto"/>
            <w:sz w:val="16"/>
            <w:szCs w:val="16"/>
            <w:u w:val="none"/>
          </w:rPr>
          <w:t>quotidiano</w:t>
        </w:r>
      </w:hyperlink>
      <w:r w:rsidRPr="00AE5E54">
        <w:rPr>
          <w:rFonts w:asciiTheme="minorHAnsi" w:hAnsiTheme="minorHAnsi" w:cstheme="minorHAnsi"/>
          <w:sz w:val="16"/>
          <w:szCs w:val="16"/>
        </w:rPr>
        <w:t xml:space="preserve"> italiano edito a </w:t>
      </w:r>
      <w:hyperlink r:id="rId60" w:tooltip="Parma" w:history="1">
        <w:r w:rsidRPr="00AE5E54">
          <w:rPr>
            <w:rStyle w:val="Collegamentoipertestuale"/>
            <w:rFonts w:asciiTheme="minorHAnsi" w:hAnsiTheme="minorHAnsi" w:cstheme="minorHAnsi"/>
            <w:color w:val="auto"/>
            <w:sz w:val="16"/>
            <w:szCs w:val="16"/>
            <w:u w:val="none"/>
          </w:rPr>
          <w:t>Parma</w:t>
        </w:r>
      </w:hyperlink>
      <w:r w:rsidRPr="00AE5E54">
        <w:rPr>
          <w:rFonts w:asciiTheme="minorHAnsi" w:hAnsiTheme="minorHAnsi" w:cstheme="minorHAnsi"/>
          <w:sz w:val="16"/>
          <w:szCs w:val="16"/>
        </w:rPr>
        <w:t xml:space="preserve"> e in alcune zone della sua provincia. Oggi è un quotidiano di informazione generica, ma il primo numero conosciuto della testata, ancora non quotidiana, verrebbe forse datato 19 aprile </w:t>
      </w:r>
      <w:hyperlink r:id="rId61" w:tooltip="1735" w:history="1">
        <w:r w:rsidRPr="00AE5E54">
          <w:rPr>
            <w:rStyle w:val="Collegamentoipertestuale"/>
            <w:rFonts w:asciiTheme="minorHAnsi" w:hAnsiTheme="minorHAnsi" w:cstheme="minorHAnsi"/>
            <w:color w:val="auto"/>
            <w:sz w:val="16"/>
            <w:szCs w:val="16"/>
            <w:u w:val="none"/>
          </w:rPr>
          <w:t>1735</w:t>
        </w:r>
      </w:hyperlink>
      <w:r w:rsidRPr="00AE5E54">
        <w:rPr>
          <w:rFonts w:asciiTheme="minorHAnsi" w:hAnsiTheme="minorHAnsi" w:cstheme="minorHAnsi"/>
          <w:sz w:val="16"/>
          <w:szCs w:val="16"/>
        </w:rPr>
        <w:t xml:space="preserve">. Nel </w:t>
      </w:r>
      <w:hyperlink r:id="rId62" w:tooltip="2005" w:history="1">
        <w:r w:rsidRPr="00AE5E54">
          <w:rPr>
            <w:rStyle w:val="Collegamentoipertestuale"/>
            <w:rFonts w:asciiTheme="minorHAnsi" w:hAnsiTheme="minorHAnsi" w:cstheme="minorHAnsi"/>
            <w:color w:val="auto"/>
            <w:sz w:val="16"/>
            <w:szCs w:val="16"/>
            <w:u w:val="none"/>
          </w:rPr>
          <w:t>2005</w:t>
        </w:r>
      </w:hyperlink>
      <w:r w:rsidRPr="00AE5E54">
        <w:rPr>
          <w:rFonts w:asciiTheme="minorHAnsi" w:hAnsiTheme="minorHAnsi" w:cstheme="minorHAnsi"/>
          <w:sz w:val="16"/>
          <w:szCs w:val="16"/>
        </w:rPr>
        <w:t xml:space="preserve">, per il 270º anniversario della nascita della pubblicazione le pagine centrali hanno ospitato </w:t>
      </w:r>
      <w:proofErr w:type="spellStart"/>
      <w:r w:rsidRPr="00AE5E54">
        <w:rPr>
          <w:rFonts w:asciiTheme="minorHAnsi" w:hAnsiTheme="minorHAnsi" w:cstheme="minorHAnsi"/>
          <w:sz w:val="16"/>
          <w:szCs w:val="16"/>
        </w:rPr>
        <w:t>fac-simili</w:t>
      </w:r>
      <w:proofErr w:type="spellEnd"/>
      <w:r w:rsidRPr="00AE5E54">
        <w:rPr>
          <w:rFonts w:asciiTheme="minorHAnsi" w:hAnsiTheme="minorHAnsi" w:cstheme="minorHAnsi"/>
          <w:sz w:val="16"/>
          <w:szCs w:val="16"/>
        </w:rPr>
        <w:t xml:space="preserve"> delle pagine dei vecchi numeri della Gazzetta (dalla sua fondazione fino ai tempi moderni). Vanta una redazione costituita da circa quaranta redattori. Dal 1º marzo 2019 il giornale è diretto da </w:t>
      </w:r>
      <w:hyperlink r:id="rId63" w:tooltip="Claudio Rinaldi (giornalista 1968)" w:history="1">
        <w:r w:rsidRPr="00AE5E54">
          <w:rPr>
            <w:rStyle w:val="Collegamentoipertestuale"/>
            <w:rFonts w:asciiTheme="minorHAnsi" w:hAnsiTheme="minorHAnsi" w:cstheme="minorHAnsi"/>
            <w:color w:val="auto"/>
            <w:sz w:val="16"/>
            <w:szCs w:val="16"/>
            <w:u w:val="none"/>
          </w:rPr>
          <w:t>Claudio Rinaldi</w:t>
        </w:r>
      </w:hyperlink>
      <w:r w:rsidRPr="00AE5E54">
        <w:rPr>
          <w:rFonts w:asciiTheme="minorHAnsi" w:hAnsiTheme="minorHAnsi" w:cstheme="minorHAnsi"/>
          <w:sz w:val="16"/>
          <w:szCs w:val="16"/>
        </w:rPr>
        <w:t>.</w:t>
      </w:r>
    </w:p>
    <w:p w14:paraId="5A09C54C" w14:textId="77777777" w:rsidR="00AE5E54" w:rsidRPr="00AE5E54" w:rsidRDefault="00AE5E54" w:rsidP="00AE5E54">
      <w:pPr>
        <w:pStyle w:val="Titolo3"/>
        <w:spacing w:before="0" w:beforeAutospacing="0" w:after="0" w:afterAutospacing="0"/>
        <w:jc w:val="both"/>
        <w:rPr>
          <w:rFonts w:asciiTheme="minorHAnsi" w:hAnsiTheme="minorHAnsi" w:cstheme="minorHAnsi"/>
          <w:sz w:val="16"/>
          <w:szCs w:val="16"/>
        </w:rPr>
      </w:pPr>
      <w:r w:rsidRPr="00AE5E54">
        <w:rPr>
          <w:rStyle w:val="mw-headline"/>
          <w:rFonts w:asciiTheme="minorHAnsi" w:hAnsiTheme="minorHAnsi" w:cstheme="minorHAnsi"/>
          <w:sz w:val="16"/>
          <w:szCs w:val="16"/>
        </w:rPr>
        <w:t>Origini</w:t>
      </w:r>
    </w:p>
    <w:p w14:paraId="43E2E2FB" w14:textId="77777777" w:rsidR="00AE5E54" w:rsidRPr="00AE5E54" w:rsidRDefault="00AE5E54" w:rsidP="00AE5E54">
      <w:pPr>
        <w:jc w:val="both"/>
        <w:rPr>
          <w:rFonts w:asciiTheme="minorHAnsi" w:hAnsiTheme="minorHAnsi" w:cstheme="minorHAnsi"/>
          <w:sz w:val="16"/>
          <w:szCs w:val="16"/>
        </w:rPr>
      </w:pPr>
      <w:r w:rsidRPr="00AE5E54">
        <w:rPr>
          <w:rFonts w:asciiTheme="minorHAnsi" w:hAnsiTheme="minorHAnsi" w:cstheme="minorHAnsi"/>
          <w:sz w:val="16"/>
          <w:szCs w:val="16"/>
        </w:rPr>
        <w:t xml:space="preserve">La prima copia ancora esistente della </w:t>
      </w:r>
      <w:r w:rsidRPr="00AE5E54">
        <w:rPr>
          <w:rFonts w:asciiTheme="minorHAnsi" w:hAnsiTheme="minorHAnsi" w:cstheme="minorHAnsi"/>
          <w:i/>
          <w:iCs/>
          <w:sz w:val="16"/>
          <w:szCs w:val="16"/>
        </w:rPr>
        <w:t>Gazzetta di Parma</w:t>
      </w:r>
      <w:r w:rsidRPr="00AE5E54">
        <w:rPr>
          <w:rFonts w:asciiTheme="minorHAnsi" w:hAnsiTheme="minorHAnsi" w:cstheme="minorHAnsi"/>
          <w:sz w:val="16"/>
          <w:szCs w:val="16"/>
        </w:rPr>
        <w:t xml:space="preserve"> del 19 aprile del 1735</w:t>
      </w:r>
    </w:p>
    <w:p w14:paraId="722A8003"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La </w:t>
      </w:r>
      <w:r w:rsidRPr="00AE5E54">
        <w:rPr>
          <w:rFonts w:asciiTheme="minorHAnsi" w:hAnsiTheme="minorHAnsi" w:cstheme="minorHAnsi"/>
          <w:i/>
          <w:iCs/>
          <w:sz w:val="16"/>
          <w:szCs w:val="16"/>
        </w:rPr>
        <w:t>Gazzetta di Parma</w:t>
      </w:r>
      <w:r w:rsidRPr="00AE5E54">
        <w:rPr>
          <w:rFonts w:asciiTheme="minorHAnsi" w:hAnsiTheme="minorHAnsi" w:cstheme="minorHAnsi"/>
          <w:sz w:val="16"/>
          <w:szCs w:val="16"/>
        </w:rPr>
        <w:t xml:space="preserve"> fu fondata in un anno imprecisato della prima metà del </w:t>
      </w:r>
      <w:hyperlink r:id="rId64" w:tooltip="XVIII secolo" w:history="1">
        <w:r w:rsidRPr="00AE5E54">
          <w:rPr>
            <w:rStyle w:val="Collegamentoipertestuale"/>
            <w:rFonts w:asciiTheme="minorHAnsi" w:hAnsiTheme="minorHAnsi" w:cstheme="minorHAnsi"/>
            <w:color w:val="auto"/>
            <w:sz w:val="16"/>
            <w:szCs w:val="16"/>
            <w:u w:val="none"/>
          </w:rPr>
          <w:t>XVIII secolo</w:t>
        </w:r>
      </w:hyperlink>
      <w:r w:rsidRPr="00AE5E54">
        <w:rPr>
          <w:rFonts w:asciiTheme="minorHAnsi" w:hAnsiTheme="minorHAnsi" w:cstheme="minorHAnsi"/>
          <w:sz w:val="16"/>
          <w:szCs w:val="16"/>
        </w:rPr>
        <w:t xml:space="preserve">. Il più antico esemplare ancora esistente, stampato dal tipografo Rosati, risale al 19 aprile del 1735, ma non fu sicuramente il primo pubblicato: lo studio ottocentesco sulle </w:t>
      </w:r>
      <w:r w:rsidRPr="00AE5E54">
        <w:rPr>
          <w:rFonts w:asciiTheme="minorHAnsi" w:hAnsiTheme="minorHAnsi" w:cstheme="minorHAnsi"/>
          <w:i/>
          <w:iCs/>
          <w:sz w:val="16"/>
          <w:szCs w:val="16"/>
        </w:rPr>
        <w:t>Prime Gazzette in Italia</w:t>
      </w:r>
      <w:r w:rsidRPr="00AE5E54">
        <w:rPr>
          <w:rFonts w:asciiTheme="minorHAnsi" w:hAnsiTheme="minorHAnsi" w:cstheme="minorHAnsi"/>
          <w:sz w:val="16"/>
          <w:szCs w:val="16"/>
        </w:rPr>
        <w:t xml:space="preserve"> di </w:t>
      </w:r>
      <w:hyperlink r:id="rId65" w:tooltip="Salvatore Bongi" w:history="1">
        <w:r w:rsidRPr="00AE5E54">
          <w:rPr>
            <w:rStyle w:val="Collegamentoipertestuale"/>
            <w:rFonts w:asciiTheme="minorHAnsi" w:hAnsiTheme="minorHAnsi" w:cstheme="minorHAnsi"/>
            <w:color w:val="auto"/>
            <w:sz w:val="16"/>
            <w:szCs w:val="16"/>
            <w:u w:val="none"/>
          </w:rPr>
          <w:t>Salvatore Bongi</w:t>
        </w:r>
      </w:hyperlink>
      <w:r w:rsidRPr="00AE5E54">
        <w:rPr>
          <w:rFonts w:asciiTheme="minorHAnsi" w:hAnsiTheme="minorHAnsi" w:cstheme="minorHAnsi"/>
          <w:sz w:val="16"/>
          <w:szCs w:val="16"/>
        </w:rPr>
        <w:t xml:space="preserve"> cita infatti le annate del 1729 e 1730, che tuttavia furono disperse durante la </w:t>
      </w:r>
      <w:hyperlink r:id="rId66" w:tooltip="Seconda guerra mondiale" w:history="1">
        <w:r w:rsidRPr="00AE5E54">
          <w:rPr>
            <w:rStyle w:val="Collegamentoipertestuale"/>
            <w:rFonts w:asciiTheme="minorHAnsi" w:hAnsiTheme="minorHAnsi" w:cstheme="minorHAnsi"/>
            <w:color w:val="auto"/>
            <w:sz w:val="16"/>
            <w:szCs w:val="16"/>
            <w:u w:val="none"/>
          </w:rPr>
          <w:t>seconda guerra mondiale</w:t>
        </w:r>
      </w:hyperlink>
      <w:r w:rsidRPr="00AE5E54">
        <w:rPr>
          <w:rFonts w:asciiTheme="minorHAnsi" w:hAnsiTheme="minorHAnsi" w:cstheme="minorHAnsi"/>
          <w:sz w:val="16"/>
          <w:szCs w:val="16"/>
        </w:rPr>
        <w:t xml:space="preserve">. </w:t>
      </w:r>
    </w:p>
    <w:p w14:paraId="637DE235"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Il giornale, secondo il modello delle gazzette settecentesche, riportava soltanto notizie dall'estero, in maggioranza </w:t>
      </w:r>
      <w:hyperlink r:id="rId67" w:tooltip="Europa" w:history="1">
        <w:r w:rsidRPr="00AE5E54">
          <w:rPr>
            <w:rStyle w:val="Collegamentoipertestuale"/>
            <w:rFonts w:asciiTheme="minorHAnsi" w:hAnsiTheme="minorHAnsi" w:cstheme="minorHAnsi"/>
            <w:color w:val="auto"/>
            <w:sz w:val="16"/>
            <w:szCs w:val="16"/>
            <w:u w:val="none"/>
          </w:rPr>
          <w:t>europee</w:t>
        </w:r>
      </w:hyperlink>
      <w:r w:rsidRPr="00AE5E54">
        <w:rPr>
          <w:rFonts w:asciiTheme="minorHAnsi" w:hAnsiTheme="minorHAnsi" w:cstheme="minorHAnsi"/>
          <w:sz w:val="16"/>
          <w:szCs w:val="16"/>
        </w:rPr>
        <w:t xml:space="preserve"> ma talvolta anche da altri continenti, e i principali decreti e grida </w:t>
      </w:r>
      <w:hyperlink r:id="rId68" w:tooltip="Ducato di Parma e Piacenza" w:history="1">
        <w:r w:rsidRPr="00AE5E54">
          <w:rPr>
            <w:rStyle w:val="Collegamentoipertestuale"/>
            <w:rFonts w:asciiTheme="minorHAnsi" w:hAnsiTheme="minorHAnsi" w:cstheme="minorHAnsi"/>
            <w:color w:val="auto"/>
            <w:sz w:val="16"/>
            <w:szCs w:val="16"/>
            <w:u w:val="none"/>
          </w:rPr>
          <w:t>ducali</w:t>
        </w:r>
      </w:hyperlink>
      <w:r w:rsidRPr="00AE5E54">
        <w:rPr>
          <w:rFonts w:asciiTheme="minorHAnsi" w:hAnsiTheme="minorHAnsi" w:cstheme="minorHAnsi"/>
          <w:sz w:val="16"/>
          <w:szCs w:val="16"/>
        </w:rPr>
        <w:t xml:space="preserve"> di interesse pubblico. Veniva all'epoca pubblicato su quattro fogli, a cadenza settimanale. </w:t>
      </w:r>
    </w:p>
    <w:p w14:paraId="6F5BF37A" w14:textId="77777777" w:rsidR="00AE5E54" w:rsidRPr="00AE5E54" w:rsidRDefault="00AE5E54" w:rsidP="00AE5E54">
      <w:pPr>
        <w:pStyle w:val="Titolo3"/>
        <w:spacing w:before="0" w:beforeAutospacing="0" w:after="0" w:afterAutospacing="0"/>
        <w:jc w:val="both"/>
        <w:rPr>
          <w:rFonts w:asciiTheme="minorHAnsi" w:hAnsiTheme="minorHAnsi" w:cstheme="minorHAnsi"/>
          <w:sz w:val="16"/>
          <w:szCs w:val="16"/>
        </w:rPr>
      </w:pPr>
      <w:r w:rsidRPr="00AE5E54">
        <w:rPr>
          <w:rStyle w:val="mw-headline"/>
          <w:rFonts w:asciiTheme="minorHAnsi" w:hAnsiTheme="minorHAnsi" w:cstheme="minorHAnsi"/>
          <w:sz w:val="16"/>
          <w:szCs w:val="16"/>
        </w:rPr>
        <w:t>Epoca borbonica</w:t>
      </w:r>
    </w:p>
    <w:p w14:paraId="35988290"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Nel 1756, dopo alcuni anni di interruzione, il tipografo Filippo Carmignani, con l'appoggio del primo ministro ducale </w:t>
      </w:r>
      <w:hyperlink r:id="rId69" w:tooltip="Guillaume du Tillot" w:history="1">
        <w:r w:rsidRPr="00AE5E54">
          <w:rPr>
            <w:rStyle w:val="Collegamentoipertestuale"/>
            <w:rFonts w:asciiTheme="minorHAnsi" w:hAnsiTheme="minorHAnsi" w:cstheme="minorHAnsi"/>
            <w:color w:val="auto"/>
            <w:sz w:val="16"/>
            <w:szCs w:val="16"/>
            <w:u w:val="none"/>
          </w:rPr>
          <w:t xml:space="preserve">Guillaume </w:t>
        </w:r>
        <w:proofErr w:type="spellStart"/>
        <w:r w:rsidRPr="00AE5E54">
          <w:rPr>
            <w:rStyle w:val="Collegamentoipertestuale"/>
            <w:rFonts w:asciiTheme="minorHAnsi" w:hAnsiTheme="minorHAnsi" w:cstheme="minorHAnsi"/>
            <w:color w:val="auto"/>
            <w:sz w:val="16"/>
            <w:szCs w:val="16"/>
            <w:u w:val="none"/>
          </w:rPr>
          <w:t>du</w:t>
        </w:r>
        <w:proofErr w:type="spellEnd"/>
        <w:r w:rsidRPr="00AE5E54">
          <w:rPr>
            <w:rStyle w:val="Collegamentoipertestuale"/>
            <w:rFonts w:asciiTheme="minorHAnsi" w:hAnsiTheme="minorHAnsi" w:cstheme="minorHAnsi"/>
            <w:color w:val="auto"/>
            <w:sz w:val="16"/>
            <w:szCs w:val="16"/>
            <w:u w:val="none"/>
          </w:rPr>
          <w:t xml:space="preserve"> Tillot</w:t>
        </w:r>
      </w:hyperlink>
      <w:r w:rsidRPr="00AE5E54">
        <w:rPr>
          <w:rFonts w:asciiTheme="minorHAnsi" w:hAnsiTheme="minorHAnsi" w:cstheme="minorHAnsi"/>
          <w:sz w:val="16"/>
          <w:szCs w:val="16"/>
        </w:rPr>
        <w:t xml:space="preserve">, riavviò la pubblicazione del giornale, che continuò a essere stampato a cadenza settimanale ogni martedì, in 300 copie di cui 1/3 gratuite. </w:t>
      </w:r>
    </w:p>
    <w:p w14:paraId="36D58FE0"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Nel 1772 la proprietà della </w:t>
      </w:r>
      <w:r w:rsidRPr="00AE5E54">
        <w:rPr>
          <w:rFonts w:asciiTheme="minorHAnsi" w:hAnsiTheme="minorHAnsi" w:cstheme="minorHAnsi"/>
          <w:i/>
          <w:iCs/>
          <w:sz w:val="16"/>
          <w:szCs w:val="16"/>
        </w:rPr>
        <w:t>Gazzetta di Parma</w:t>
      </w:r>
      <w:r w:rsidRPr="00AE5E54">
        <w:rPr>
          <w:rFonts w:asciiTheme="minorHAnsi" w:hAnsiTheme="minorHAnsi" w:cstheme="minorHAnsi"/>
          <w:sz w:val="16"/>
          <w:szCs w:val="16"/>
        </w:rPr>
        <w:t xml:space="preserve"> passò direttamente al governo borbonico, che ne affidò la pubblicazione alla Stamperia Reale diretta da </w:t>
      </w:r>
      <w:hyperlink r:id="rId70" w:tooltip="Giambattista Bodoni" w:history="1">
        <w:r w:rsidRPr="00AE5E54">
          <w:rPr>
            <w:rStyle w:val="Collegamentoipertestuale"/>
            <w:rFonts w:asciiTheme="minorHAnsi" w:hAnsiTheme="minorHAnsi" w:cstheme="minorHAnsi"/>
            <w:color w:val="auto"/>
            <w:sz w:val="16"/>
            <w:szCs w:val="16"/>
            <w:u w:val="none"/>
          </w:rPr>
          <w:t>Giambattista Bodoni</w:t>
        </w:r>
      </w:hyperlink>
      <w:r w:rsidRPr="00AE5E54">
        <w:rPr>
          <w:rFonts w:asciiTheme="minorHAnsi" w:hAnsiTheme="minorHAnsi" w:cstheme="minorHAnsi"/>
          <w:sz w:val="16"/>
          <w:szCs w:val="16"/>
        </w:rPr>
        <w:t xml:space="preserve">; il tipografo modificò e ingentilì la veste grafica del giornale, che fu pubblicato ininterrottamente fino al 29 luglio del 1796, quando il duca </w:t>
      </w:r>
      <w:hyperlink r:id="rId71" w:tooltip="Ferdinando I di Parma" w:history="1">
        <w:r w:rsidRPr="00AE5E54">
          <w:rPr>
            <w:rStyle w:val="Collegamentoipertestuale"/>
            <w:rFonts w:asciiTheme="minorHAnsi" w:hAnsiTheme="minorHAnsi" w:cstheme="minorHAnsi"/>
            <w:color w:val="auto"/>
            <w:sz w:val="16"/>
            <w:szCs w:val="16"/>
            <w:u w:val="none"/>
          </w:rPr>
          <w:t>Ferdinando I di Parma</w:t>
        </w:r>
      </w:hyperlink>
      <w:r w:rsidRPr="00AE5E54">
        <w:rPr>
          <w:rFonts w:asciiTheme="minorHAnsi" w:hAnsiTheme="minorHAnsi" w:cstheme="minorHAnsi"/>
          <w:sz w:val="16"/>
          <w:szCs w:val="16"/>
        </w:rPr>
        <w:t xml:space="preserve">, durante la </w:t>
      </w:r>
      <w:hyperlink r:id="rId72" w:tooltip="Campagna d'Italia (1796-1797)" w:history="1">
        <w:r w:rsidRPr="00AE5E54">
          <w:rPr>
            <w:rStyle w:val="Collegamentoipertestuale"/>
            <w:rFonts w:asciiTheme="minorHAnsi" w:hAnsiTheme="minorHAnsi" w:cstheme="minorHAnsi"/>
            <w:color w:val="auto"/>
            <w:sz w:val="16"/>
            <w:szCs w:val="16"/>
            <w:u w:val="none"/>
          </w:rPr>
          <w:t>campagna d'Italia</w:t>
        </w:r>
      </w:hyperlink>
      <w:r w:rsidRPr="00AE5E54">
        <w:rPr>
          <w:rFonts w:asciiTheme="minorHAnsi" w:hAnsiTheme="minorHAnsi" w:cstheme="minorHAnsi"/>
          <w:sz w:val="16"/>
          <w:szCs w:val="16"/>
        </w:rPr>
        <w:t xml:space="preserve"> di </w:t>
      </w:r>
      <w:hyperlink r:id="rId73" w:tooltip="Napoleone Bonaparte" w:history="1">
        <w:r w:rsidRPr="00AE5E54">
          <w:rPr>
            <w:rStyle w:val="Collegamentoipertestuale"/>
            <w:rFonts w:asciiTheme="minorHAnsi" w:hAnsiTheme="minorHAnsi" w:cstheme="minorHAnsi"/>
            <w:color w:val="auto"/>
            <w:sz w:val="16"/>
            <w:szCs w:val="16"/>
            <w:u w:val="none"/>
          </w:rPr>
          <w:t>Napoleone Bonaparte</w:t>
        </w:r>
      </w:hyperlink>
      <w:r w:rsidRPr="00AE5E54">
        <w:rPr>
          <w:rFonts w:asciiTheme="minorHAnsi" w:hAnsiTheme="minorHAnsi" w:cstheme="minorHAnsi"/>
          <w:sz w:val="16"/>
          <w:szCs w:val="16"/>
        </w:rPr>
        <w:t>, ne interruppe per prudenza la stampa.</w:t>
      </w:r>
      <w:hyperlink r:id="rId74" w:anchor="cite_note-Sfogliare_i_giorni-2" w:history="1">
        <w:r w:rsidRPr="00AE5E54">
          <w:rPr>
            <w:rStyle w:val="Collegamentoipertestuale"/>
            <w:rFonts w:asciiTheme="minorHAnsi" w:hAnsiTheme="minorHAnsi" w:cstheme="minorHAnsi"/>
            <w:color w:val="auto"/>
            <w:sz w:val="16"/>
            <w:szCs w:val="16"/>
            <w:u w:val="none"/>
            <w:vertAlign w:val="superscript"/>
          </w:rPr>
          <w:t>[2]</w:t>
        </w:r>
      </w:hyperlink>
      <w:r w:rsidRPr="00AE5E54">
        <w:rPr>
          <w:rFonts w:asciiTheme="minorHAnsi" w:hAnsiTheme="minorHAnsi" w:cstheme="minorHAnsi"/>
          <w:sz w:val="16"/>
          <w:szCs w:val="16"/>
        </w:rPr>
        <w:t xml:space="preserve"> </w:t>
      </w:r>
    </w:p>
    <w:p w14:paraId="39FD5BBE" w14:textId="77777777" w:rsidR="00AE5E54" w:rsidRPr="00AE5E54" w:rsidRDefault="00AE5E54" w:rsidP="00AE5E54">
      <w:pPr>
        <w:pStyle w:val="Titolo3"/>
        <w:spacing w:before="0" w:beforeAutospacing="0" w:after="0" w:afterAutospacing="0"/>
        <w:jc w:val="both"/>
        <w:rPr>
          <w:rFonts w:asciiTheme="minorHAnsi" w:hAnsiTheme="minorHAnsi" w:cstheme="minorHAnsi"/>
          <w:sz w:val="16"/>
          <w:szCs w:val="16"/>
        </w:rPr>
      </w:pPr>
      <w:r w:rsidRPr="00AE5E54">
        <w:rPr>
          <w:rStyle w:val="mw-headline"/>
          <w:rFonts w:asciiTheme="minorHAnsi" w:hAnsiTheme="minorHAnsi" w:cstheme="minorHAnsi"/>
          <w:sz w:val="16"/>
          <w:szCs w:val="16"/>
        </w:rPr>
        <w:t>Epoca napoleonica</w:t>
      </w:r>
    </w:p>
    <w:p w14:paraId="47B559EB" w14:textId="77777777" w:rsidR="00AE5E54" w:rsidRPr="00AE5E54" w:rsidRDefault="00AE5E54" w:rsidP="00AE5E54">
      <w:pPr>
        <w:jc w:val="both"/>
        <w:rPr>
          <w:rFonts w:asciiTheme="minorHAnsi" w:hAnsiTheme="minorHAnsi" w:cstheme="minorHAnsi"/>
          <w:sz w:val="16"/>
          <w:szCs w:val="16"/>
        </w:rPr>
      </w:pPr>
      <w:r w:rsidRPr="00AE5E54">
        <w:rPr>
          <w:rFonts w:asciiTheme="minorHAnsi" w:hAnsiTheme="minorHAnsi" w:cstheme="minorHAnsi"/>
          <w:sz w:val="16"/>
          <w:szCs w:val="16"/>
        </w:rPr>
        <w:t xml:space="preserve">La prima copia del </w:t>
      </w:r>
      <w:r w:rsidRPr="00AE5E54">
        <w:rPr>
          <w:rFonts w:asciiTheme="minorHAnsi" w:hAnsiTheme="minorHAnsi" w:cstheme="minorHAnsi"/>
          <w:i/>
          <w:iCs/>
          <w:sz w:val="16"/>
          <w:szCs w:val="16"/>
        </w:rPr>
        <w:t>Giornale del Taro</w:t>
      </w:r>
      <w:r w:rsidRPr="00AE5E54">
        <w:rPr>
          <w:rFonts w:asciiTheme="minorHAnsi" w:hAnsiTheme="minorHAnsi" w:cstheme="minorHAnsi"/>
          <w:sz w:val="16"/>
          <w:szCs w:val="16"/>
        </w:rPr>
        <w:t xml:space="preserve"> del 15 marzo del 1811</w:t>
      </w:r>
    </w:p>
    <w:p w14:paraId="13477AAB"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Per alcuni anni, anche in seguito all'annessione del ducato di Parma alla </w:t>
      </w:r>
      <w:hyperlink r:id="rId75" w:tooltip="Francia" w:history="1">
        <w:r w:rsidRPr="00AE5E54">
          <w:rPr>
            <w:rStyle w:val="Collegamentoipertestuale"/>
            <w:rFonts w:asciiTheme="minorHAnsi" w:hAnsiTheme="minorHAnsi" w:cstheme="minorHAnsi"/>
            <w:color w:val="auto"/>
            <w:sz w:val="16"/>
            <w:szCs w:val="16"/>
            <w:u w:val="none"/>
          </w:rPr>
          <w:t>Francia</w:t>
        </w:r>
      </w:hyperlink>
      <w:r w:rsidRPr="00AE5E54">
        <w:rPr>
          <w:rFonts w:asciiTheme="minorHAnsi" w:hAnsiTheme="minorHAnsi" w:cstheme="minorHAnsi"/>
          <w:sz w:val="16"/>
          <w:szCs w:val="16"/>
        </w:rPr>
        <w:t xml:space="preserve">, nel territorio parmense non fu pubblicato alcun giornale. </w:t>
      </w:r>
    </w:p>
    <w:p w14:paraId="3839B3FC"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lastRenderedPageBreak/>
        <w:t xml:space="preserve">Tuttavia, a partire dal 15 marzo del 1811 la tipografia Carmignani iniziò la pubblicazione del </w:t>
      </w:r>
      <w:r w:rsidRPr="00AE5E54">
        <w:rPr>
          <w:rFonts w:asciiTheme="minorHAnsi" w:hAnsiTheme="minorHAnsi" w:cstheme="minorHAnsi"/>
          <w:i/>
          <w:iCs/>
          <w:sz w:val="16"/>
          <w:szCs w:val="16"/>
        </w:rPr>
        <w:t>Giornale del Taro</w:t>
      </w:r>
      <w:r w:rsidRPr="00AE5E54">
        <w:rPr>
          <w:rFonts w:asciiTheme="minorHAnsi" w:hAnsiTheme="minorHAnsi" w:cstheme="minorHAnsi"/>
          <w:sz w:val="16"/>
          <w:szCs w:val="16"/>
        </w:rPr>
        <w:t xml:space="preserve">, </w:t>
      </w:r>
      <w:hyperlink r:id="rId76" w:tooltip="Gazzetta ufficiale" w:history="1">
        <w:r w:rsidRPr="00AE5E54">
          <w:rPr>
            <w:rStyle w:val="Collegamentoipertestuale"/>
            <w:rFonts w:asciiTheme="minorHAnsi" w:hAnsiTheme="minorHAnsi" w:cstheme="minorHAnsi"/>
            <w:color w:val="auto"/>
            <w:sz w:val="16"/>
            <w:szCs w:val="16"/>
            <w:u w:val="none"/>
          </w:rPr>
          <w:t>organo ufficiale</w:t>
        </w:r>
      </w:hyperlink>
      <w:r w:rsidRPr="00AE5E54">
        <w:rPr>
          <w:rFonts w:asciiTheme="minorHAnsi" w:hAnsiTheme="minorHAnsi" w:cstheme="minorHAnsi"/>
          <w:sz w:val="16"/>
          <w:szCs w:val="16"/>
        </w:rPr>
        <w:t xml:space="preserve"> del </w:t>
      </w:r>
      <w:hyperlink r:id="rId77" w:tooltip="Dipartimento del Taro" w:history="1">
        <w:r w:rsidRPr="00AE5E54">
          <w:rPr>
            <w:rStyle w:val="Collegamentoipertestuale"/>
            <w:rFonts w:asciiTheme="minorHAnsi" w:hAnsiTheme="minorHAnsi" w:cstheme="minorHAnsi"/>
            <w:color w:val="auto"/>
            <w:sz w:val="16"/>
            <w:szCs w:val="16"/>
            <w:u w:val="none"/>
          </w:rPr>
          <w:t>Dipartimento del Taro</w:t>
        </w:r>
      </w:hyperlink>
      <w:r w:rsidRPr="00AE5E54">
        <w:rPr>
          <w:rFonts w:asciiTheme="minorHAnsi" w:hAnsiTheme="minorHAnsi" w:cstheme="minorHAnsi"/>
          <w:sz w:val="16"/>
          <w:szCs w:val="16"/>
        </w:rPr>
        <w:t xml:space="preserve">; la testata, stampata in </w:t>
      </w:r>
      <w:hyperlink r:id="rId78" w:tooltip="Lingua italiana" w:history="1">
        <w:r w:rsidRPr="00AE5E54">
          <w:rPr>
            <w:rStyle w:val="Collegamentoipertestuale"/>
            <w:rFonts w:asciiTheme="minorHAnsi" w:hAnsiTheme="minorHAnsi" w:cstheme="minorHAnsi"/>
            <w:color w:val="auto"/>
            <w:sz w:val="16"/>
            <w:szCs w:val="16"/>
            <w:u w:val="none"/>
          </w:rPr>
          <w:t>italiano</w:t>
        </w:r>
      </w:hyperlink>
      <w:r w:rsidRPr="00AE5E54">
        <w:rPr>
          <w:rFonts w:asciiTheme="minorHAnsi" w:hAnsiTheme="minorHAnsi" w:cstheme="minorHAnsi"/>
          <w:sz w:val="16"/>
          <w:szCs w:val="16"/>
        </w:rPr>
        <w:t xml:space="preserve"> e </w:t>
      </w:r>
      <w:hyperlink r:id="rId79" w:tooltip="Lingua francese" w:history="1">
        <w:r w:rsidRPr="00AE5E54">
          <w:rPr>
            <w:rStyle w:val="Collegamentoipertestuale"/>
            <w:rFonts w:asciiTheme="minorHAnsi" w:hAnsiTheme="minorHAnsi" w:cstheme="minorHAnsi"/>
            <w:color w:val="auto"/>
            <w:sz w:val="16"/>
            <w:szCs w:val="16"/>
            <w:u w:val="none"/>
          </w:rPr>
          <w:t>francese</w:t>
        </w:r>
      </w:hyperlink>
      <w:r w:rsidRPr="00AE5E54">
        <w:rPr>
          <w:rFonts w:asciiTheme="minorHAnsi" w:hAnsiTheme="minorHAnsi" w:cstheme="minorHAnsi"/>
          <w:sz w:val="16"/>
          <w:szCs w:val="16"/>
        </w:rPr>
        <w:t xml:space="preserve">, usciva il martedì e il sabato ed era incentrata prevalentemente sulle vittoriose battaglie napoleoniche, ma si occupava anche di cronaca, letteratura e teatro. </w:t>
      </w:r>
    </w:p>
    <w:p w14:paraId="18BA976D"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Il </w:t>
      </w:r>
      <w:r w:rsidRPr="00AE5E54">
        <w:rPr>
          <w:rFonts w:asciiTheme="minorHAnsi" w:hAnsiTheme="minorHAnsi" w:cstheme="minorHAnsi"/>
          <w:i/>
          <w:iCs/>
          <w:sz w:val="16"/>
          <w:szCs w:val="16"/>
        </w:rPr>
        <w:t>Giornale del Taro</w:t>
      </w:r>
      <w:r w:rsidRPr="00AE5E54">
        <w:rPr>
          <w:rFonts w:asciiTheme="minorHAnsi" w:hAnsiTheme="minorHAnsi" w:cstheme="minorHAnsi"/>
          <w:sz w:val="16"/>
          <w:szCs w:val="16"/>
        </w:rPr>
        <w:t xml:space="preserve"> continuò a essere stampato fino all'8 febbraio del 1814. In seguito alla disgregazione dell'</w:t>
      </w:r>
      <w:hyperlink r:id="rId80" w:tooltip="Primo Impero francese" w:history="1">
        <w:r w:rsidRPr="00AE5E54">
          <w:rPr>
            <w:rStyle w:val="Collegamentoipertestuale"/>
            <w:rFonts w:asciiTheme="minorHAnsi" w:hAnsiTheme="minorHAnsi" w:cstheme="minorHAnsi"/>
            <w:color w:val="auto"/>
            <w:sz w:val="16"/>
            <w:szCs w:val="16"/>
            <w:u w:val="none"/>
          </w:rPr>
          <w:t>Impero francese</w:t>
        </w:r>
      </w:hyperlink>
      <w:r w:rsidRPr="00AE5E54">
        <w:rPr>
          <w:rFonts w:asciiTheme="minorHAnsi" w:hAnsiTheme="minorHAnsi" w:cstheme="minorHAnsi"/>
          <w:sz w:val="16"/>
          <w:szCs w:val="16"/>
        </w:rPr>
        <w:t xml:space="preserve">, il 15 febbraio la pubblicazione riprese regolarmente con l'antico nome di </w:t>
      </w:r>
      <w:r w:rsidRPr="00AE5E54">
        <w:rPr>
          <w:rFonts w:asciiTheme="minorHAnsi" w:hAnsiTheme="minorHAnsi" w:cstheme="minorHAnsi"/>
          <w:i/>
          <w:iCs/>
          <w:sz w:val="16"/>
          <w:szCs w:val="16"/>
        </w:rPr>
        <w:t>Gazzetta di Parma</w:t>
      </w:r>
      <w:r w:rsidRPr="00AE5E54">
        <w:rPr>
          <w:rFonts w:asciiTheme="minorHAnsi" w:hAnsiTheme="minorHAnsi" w:cstheme="minorHAnsi"/>
          <w:sz w:val="16"/>
          <w:szCs w:val="16"/>
        </w:rPr>
        <w:t xml:space="preserve">. </w:t>
      </w:r>
    </w:p>
    <w:p w14:paraId="494FF203" w14:textId="77777777" w:rsidR="00AE5E54" w:rsidRPr="00AE5E54" w:rsidRDefault="00AE5E54" w:rsidP="00AE5E54">
      <w:pPr>
        <w:pStyle w:val="Titolo3"/>
        <w:spacing w:before="0" w:beforeAutospacing="0" w:after="0" w:afterAutospacing="0"/>
        <w:jc w:val="both"/>
        <w:rPr>
          <w:rFonts w:asciiTheme="minorHAnsi" w:hAnsiTheme="minorHAnsi" w:cstheme="minorHAnsi"/>
          <w:sz w:val="16"/>
          <w:szCs w:val="16"/>
        </w:rPr>
      </w:pPr>
      <w:r w:rsidRPr="00AE5E54">
        <w:rPr>
          <w:rStyle w:val="mw-headline"/>
          <w:rFonts w:asciiTheme="minorHAnsi" w:hAnsiTheme="minorHAnsi" w:cstheme="minorHAnsi"/>
          <w:sz w:val="16"/>
          <w:szCs w:val="16"/>
        </w:rPr>
        <w:t>Epoca asburgica e borbonica</w:t>
      </w:r>
    </w:p>
    <w:p w14:paraId="1B042686"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La </w:t>
      </w:r>
      <w:r w:rsidRPr="00AE5E54">
        <w:rPr>
          <w:rFonts w:asciiTheme="minorHAnsi" w:hAnsiTheme="minorHAnsi" w:cstheme="minorHAnsi"/>
          <w:i/>
          <w:iCs/>
          <w:sz w:val="16"/>
          <w:szCs w:val="16"/>
        </w:rPr>
        <w:t>Gazzetta di Parma</w:t>
      </w:r>
      <w:r w:rsidRPr="00AE5E54">
        <w:rPr>
          <w:rFonts w:asciiTheme="minorHAnsi" w:hAnsiTheme="minorHAnsi" w:cstheme="minorHAnsi"/>
          <w:sz w:val="16"/>
          <w:szCs w:val="16"/>
        </w:rPr>
        <w:t xml:space="preserve"> continuò a essere pubblicata con cadenza bisettimanale fino alla fine del 1849, mentre dal 1º gennaio dell'anno seguente divenne un </w:t>
      </w:r>
      <w:hyperlink r:id="rId81" w:tooltip="Quotidiano" w:history="1">
        <w:r w:rsidRPr="00AE5E54">
          <w:rPr>
            <w:rStyle w:val="Collegamentoipertestuale"/>
            <w:rFonts w:asciiTheme="minorHAnsi" w:hAnsiTheme="minorHAnsi" w:cstheme="minorHAnsi"/>
            <w:color w:val="auto"/>
            <w:sz w:val="16"/>
            <w:szCs w:val="16"/>
            <w:u w:val="none"/>
          </w:rPr>
          <w:t>quotidiano</w:t>
        </w:r>
      </w:hyperlink>
      <w:r w:rsidRPr="00AE5E54">
        <w:rPr>
          <w:rFonts w:asciiTheme="minorHAnsi" w:hAnsiTheme="minorHAnsi" w:cstheme="minorHAnsi"/>
          <w:sz w:val="16"/>
          <w:szCs w:val="16"/>
        </w:rPr>
        <w:t xml:space="preserve">; anche il formato cambiò, allargandosi, ma la proprietà rimase governativa. </w:t>
      </w:r>
    </w:p>
    <w:p w14:paraId="09469675" w14:textId="77777777" w:rsidR="00AE5E54" w:rsidRPr="00AE5E54" w:rsidRDefault="00AE5E54" w:rsidP="00AE5E54">
      <w:pPr>
        <w:pStyle w:val="Titolo3"/>
        <w:spacing w:before="0" w:beforeAutospacing="0" w:after="0" w:afterAutospacing="0"/>
        <w:jc w:val="both"/>
        <w:rPr>
          <w:rFonts w:asciiTheme="minorHAnsi" w:hAnsiTheme="minorHAnsi" w:cstheme="minorHAnsi"/>
          <w:sz w:val="16"/>
          <w:szCs w:val="16"/>
        </w:rPr>
      </w:pPr>
      <w:r w:rsidRPr="00AE5E54">
        <w:rPr>
          <w:rStyle w:val="mw-headline"/>
          <w:rFonts w:asciiTheme="minorHAnsi" w:hAnsiTheme="minorHAnsi" w:cstheme="minorHAnsi"/>
          <w:sz w:val="16"/>
          <w:szCs w:val="16"/>
        </w:rPr>
        <w:t>Regno d'Italia</w:t>
      </w:r>
    </w:p>
    <w:p w14:paraId="7406CDAF"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Con la costituzione delle </w:t>
      </w:r>
      <w:hyperlink r:id="rId82" w:tooltip="Province Unite del Centro Italia" w:history="1">
        <w:r w:rsidRPr="00AE5E54">
          <w:rPr>
            <w:rStyle w:val="Collegamentoipertestuale"/>
            <w:rFonts w:asciiTheme="minorHAnsi" w:hAnsiTheme="minorHAnsi" w:cstheme="minorHAnsi"/>
            <w:color w:val="auto"/>
            <w:sz w:val="16"/>
            <w:szCs w:val="16"/>
            <w:u w:val="none"/>
          </w:rPr>
          <w:t>Province Unite del Centro Italia</w:t>
        </w:r>
      </w:hyperlink>
      <w:r w:rsidRPr="00AE5E54">
        <w:rPr>
          <w:rFonts w:asciiTheme="minorHAnsi" w:hAnsiTheme="minorHAnsi" w:cstheme="minorHAnsi"/>
          <w:sz w:val="16"/>
          <w:szCs w:val="16"/>
        </w:rPr>
        <w:t xml:space="preserve"> e la successiva annessione dell'ex Ducato di Parma e Piacenza al </w:t>
      </w:r>
      <w:hyperlink r:id="rId83" w:tooltip="Regno d'Italia (1861-1946)" w:history="1">
        <w:r w:rsidRPr="00AE5E54">
          <w:rPr>
            <w:rStyle w:val="Collegamentoipertestuale"/>
            <w:rFonts w:asciiTheme="minorHAnsi" w:hAnsiTheme="minorHAnsi" w:cstheme="minorHAnsi"/>
            <w:color w:val="auto"/>
            <w:sz w:val="16"/>
            <w:szCs w:val="16"/>
            <w:u w:val="none"/>
          </w:rPr>
          <w:t>Regno d'Italia</w:t>
        </w:r>
      </w:hyperlink>
      <w:r w:rsidRPr="00AE5E54">
        <w:rPr>
          <w:rFonts w:asciiTheme="minorHAnsi" w:hAnsiTheme="minorHAnsi" w:cstheme="minorHAnsi"/>
          <w:sz w:val="16"/>
          <w:szCs w:val="16"/>
        </w:rPr>
        <w:t xml:space="preserve">, il 1º gennaio del 1860 giornale cessò la funzione di organo ufficiale dello Stato e fu affidato in gestione dapprima al direttore Gabriele Sacerdoti e successivamente al redattore Davide Rabbeno. </w:t>
      </w:r>
    </w:p>
    <w:p w14:paraId="440DA1D8"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Nel 1876 la testata venne acquisita da una società per azioni, presieduta dal podestà di Parma </w:t>
      </w:r>
      <w:hyperlink r:id="rId84" w:tooltip="Girolamo Cantelli" w:history="1">
        <w:r w:rsidRPr="00AE5E54">
          <w:rPr>
            <w:rStyle w:val="Collegamentoipertestuale"/>
            <w:rFonts w:asciiTheme="minorHAnsi" w:hAnsiTheme="minorHAnsi" w:cstheme="minorHAnsi"/>
            <w:color w:val="auto"/>
            <w:sz w:val="16"/>
            <w:szCs w:val="16"/>
            <w:u w:val="none"/>
          </w:rPr>
          <w:t>Girolamo Cantelli</w:t>
        </w:r>
      </w:hyperlink>
      <w:r w:rsidRPr="00AE5E54">
        <w:rPr>
          <w:rFonts w:asciiTheme="minorHAnsi" w:hAnsiTheme="minorHAnsi" w:cstheme="minorHAnsi"/>
          <w:sz w:val="16"/>
          <w:szCs w:val="16"/>
        </w:rPr>
        <w:t xml:space="preserve">; tra i principali azionisti figuravano personalità di spicco tra le quali </w:t>
      </w:r>
      <w:hyperlink r:id="rId85" w:tooltip="Giuseppe Verdi" w:history="1">
        <w:r w:rsidRPr="00AE5E54">
          <w:rPr>
            <w:rStyle w:val="Collegamentoipertestuale"/>
            <w:rFonts w:asciiTheme="minorHAnsi" w:hAnsiTheme="minorHAnsi" w:cstheme="minorHAnsi"/>
            <w:color w:val="auto"/>
            <w:sz w:val="16"/>
            <w:szCs w:val="16"/>
            <w:u w:val="none"/>
          </w:rPr>
          <w:t>Giuseppe Verdi</w:t>
        </w:r>
      </w:hyperlink>
      <w:r w:rsidRPr="00AE5E54">
        <w:rPr>
          <w:rFonts w:asciiTheme="minorHAnsi" w:hAnsiTheme="minorHAnsi" w:cstheme="minorHAnsi"/>
          <w:sz w:val="16"/>
          <w:szCs w:val="16"/>
        </w:rPr>
        <w:t xml:space="preserve"> e alcuni parlamentari parmigiani. Il primo direttore della gestione privata fu il giornalista </w:t>
      </w:r>
      <w:hyperlink r:id="rId86" w:tooltip="Parmenio Bettoli" w:history="1">
        <w:r w:rsidRPr="00AE5E54">
          <w:rPr>
            <w:rStyle w:val="Collegamentoipertestuale"/>
            <w:rFonts w:asciiTheme="minorHAnsi" w:hAnsiTheme="minorHAnsi" w:cstheme="minorHAnsi"/>
            <w:color w:val="auto"/>
            <w:sz w:val="16"/>
            <w:szCs w:val="16"/>
            <w:u w:val="none"/>
          </w:rPr>
          <w:t>Parmenio Bettoli</w:t>
        </w:r>
      </w:hyperlink>
      <w:r w:rsidR="003B534A">
        <w:rPr>
          <w:rFonts w:asciiTheme="minorHAnsi" w:hAnsiTheme="minorHAnsi" w:cstheme="minorHAnsi"/>
          <w:sz w:val="16"/>
          <w:szCs w:val="16"/>
        </w:rPr>
        <w:t>.</w:t>
      </w:r>
      <w:r w:rsidRPr="00AE5E54">
        <w:rPr>
          <w:rFonts w:asciiTheme="minorHAnsi" w:hAnsiTheme="minorHAnsi" w:cstheme="minorHAnsi"/>
          <w:sz w:val="16"/>
          <w:szCs w:val="16"/>
        </w:rPr>
        <w:t xml:space="preserve"> </w:t>
      </w:r>
    </w:p>
    <w:p w14:paraId="5A06AB44"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Nel 1880 subentrò </w:t>
      </w:r>
      <w:hyperlink r:id="rId87" w:tooltip="Pellegrino Molossi" w:history="1">
        <w:r w:rsidRPr="00AE5E54">
          <w:rPr>
            <w:rStyle w:val="Collegamentoipertestuale"/>
            <w:rFonts w:asciiTheme="minorHAnsi" w:hAnsiTheme="minorHAnsi" w:cstheme="minorHAnsi"/>
            <w:color w:val="auto"/>
            <w:sz w:val="16"/>
            <w:szCs w:val="16"/>
            <w:u w:val="none"/>
          </w:rPr>
          <w:t>Pellegrino Molossi</w:t>
        </w:r>
      </w:hyperlink>
      <w:r w:rsidRPr="00AE5E54">
        <w:rPr>
          <w:rFonts w:asciiTheme="minorHAnsi" w:hAnsiTheme="minorHAnsi" w:cstheme="minorHAnsi"/>
          <w:sz w:val="16"/>
          <w:szCs w:val="16"/>
        </w:rPr>
        <w:t xml:space="preserve">, che acquistò e diresse il giornale per trentadue anni fino alla morte nel </w:t>
      </w:r>
      <w:hyperlink r:id="rId88" w:tooltip="1912" w:history="1">
        <w:r w:rsidRPr="00AE5E54">
          <w:rPr>
            <w:rStyle w:val="Collegamentoipertestuale"/>
            <w:rFonts w:asciiTheme="minorHAnsi" w:hAnsiTheme="minorHAnsi" w:cstheme="minorHAnsi"/>
            <w:color w:val="auto"/>
            <w:sz w:val="16"/>
            <w:szCs w:val="16"/>
            <w:u w:val="none"/>
          </w:rPr>
          <w:t>1912</w:t>
        </w:r>
      </w:hyperlink>
      <w:r w:rsidRPr="00AE5E54">
        <w:rPr>
          <w:rFonts w:asciiTheme="minorHAnsi" w:hAnsiTheme="minorHAnsi" w:cstheme="minorHAnsi"/>
          <w:sz w:val="16"/>
          <w:szCs w:val="16"/>
        </w:rPr>
        <w:t xml:space="preserve">. Gli succedette il figlio Gontrano, che trasformò la testata in quotidiano locale, incentrato sulla realtà di Parma e della sua </w:t>
      </w:r>
      <w:hyperlink r:id="rId89" w:tooltip="Provincia di Parma" w:history="1">
        <w:r w:rsidRPr="00AE5E54">
          <w:rPr>
            <w:rStyle w:val="Collegamentoipertestuale"/>
            <w:rFonts w:asciiTheme="minorHAnsi" w:hAnsiTheme="minorHAnsi" w:cstheme="minorHAnsi"/>
            <w:color w:val="auto"/>
            <w:sz w:val="16"/>
            <w:szCs w:val="16"/>
            <w:u w:val="none"/>
          </w:rPr>
          <w:t>provincia</w:t>
        </w:r>
      </w:hyperlink>
      <w:r w:rsidRPr="00AE5E54">
        <w:rPr>
          <w:rFonts w:asciiTheme="minorHAnsi" w:hAnsiTheme="minorHAnsi" w:cstheme="minorHAnsi"/>
          <w:sz w:val="16"/>
          <w:szCs w:val="16"/>
        </w:rPr>
        <w:t xml:space="preserve">. </w:t>
      </w:r>
    </w:p>
    <w:p w14:paraId="4CE53AB3" w14:textId="77777777" w:rsidR="00AE5E54" w:rsidRPr="00AE5E54" w:rsidRDefault="00AE5E54" w:rsidP="00AE5E54">
      <w:pPr>
        <w:pStyle w:val="Titolo4"/>
        <w:spacing w:before="0" w:beforeAutospacing="0" w:after="0" w:afterAutospacing="0"/>
        <w:jc w:val="both"/>
        <w:rPr>
          <w:rFonts w:asciiTheme="minorHAnsi" w:hAnsiTheme="minorHAnsi" w:cstheme="minorHAnsi"/>
          <w:sz w:val="16"/>
          <w:szCs w:val="16"/>
        </w:rPr>
      </w:pPr>
      <w:r w:rsidRPr="00AE5E54">
        <w:rPr>
          <w:rStyle w:val="mw-headline"/>
          <w:rFonts w:asciiTheme="minorHAnsi" w:hAnsiTheme="minorHAnsi" w:cstheme="minorHAnsi"/>
          <w:sz w:val="16"/>
          <w:szCs w:val="16"/>
        </w:rPr>
        <w:t>Epoca fascista</w:t>
      </w:r>
    </w:p>
    <w:p w14:paraId="1109CD8E"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Alla morte di Gontrano Molossi nel settembre del 1927, la </w:t>
      </w:r>
      <w:r w:rsidRPr="00AE5E54">
        <w:rPr>
          <w:rFonts w:asciiTheme="minorHAnsi" w:hAnsiTheme="minorHAnsi" w:cstheme="minorHAnsi"/>
          <w:i/>
          <w:iCs/>
          <w:sz w:val="16"/>
          <w:szCs w:val="16"/>
        </w:rPr>
        <w:t>Gazzetta di Parma</w:t>
      </w:r>
      <w:r w:rsidRPr="00AE5E54">
        <w:rPr>
          <w:rFonts w:asciiTheme="minorHAnsi" w:hAnsiTheme="minorHAnsi" w:cstheme="minorHAnsi"/>
          <w:sz w:val="16"/>
          <w:szCs w:val="16"/>
        </w:rPr>
        <w:t xml:space="preserve"> fu ereditata per disposizioni testamentarie dall'</w:t>
      </w:r>
      <w:hyperlink r:id="rId90" w:tooltip="Associazione nazionale mutilati e invalidi di guerra" w:history="1">
        <w:r w:rsidRPr="00AE5E54">
          <w:rPr>
            <w:rStyle w:val="Collegamentoipertestuale"/>
            <w:rFonts w:asciiTheme="minorHAnsi" w:hAnsiTheme="minorHAnsi" w:cstheme="minorHAnsi"/>
            <w:color w:val="auto"/>
            <w:sz w:val="16"/>
            <w:szCs w:val="16"/>
            <w:u w:val="none"/>
          </w:rPr>
          <w:t>Associazione nazionale mutilati e invalidi di guerra</w:t>
        </w:r>
      </w:hyperlink>
      <w:r w:rsidRPr="00AE5E54">
        <w:rPr>
          <w:rFonts w:asciiTheme="minorHAnsi" w:hAnsiTheme="minorHAnsi" w:cstheme="minorHAnsi"/>
          <w:sz w:val="16"/>
          <w:szCs w:val="16"/>
        </w:rPr>
        <w:t xml:space="preserve">, che ne affidò la direzione a Priamo Brunazzi, di posizioni </w:t>
      </w:r>
      <w:hyperlink r:id="rId91" w:tooltip="Antifascismo in Italia" w:history="1">
        <w:r w:rsidRPr="00AE5E54">
          <w:rPr>
            <w:rStyle w:val="Collegamentoipertestuale"/>
            <w:rFonts w:asciiTheme="minorHAnsi" w:hAnsiTheme="minorHAnsi" w:cstheme="minorHAnsi"/>
            <w:color w:val="auto"/>
            <w:sz w:val="16"/>
            <w:szCs w:val="16"/>
            <w:u w:val="none"/>
          </w:rPr>
          <w:t>antifasciste</w:t>
        </w:r>
      </w:hyperlink>
      <w:r w:rsidRPr="00AE5E54">
        <w:rPr>
          <w:rFonts w:asciiTheme="minorHAnsi" w:hAnsiTheme="minorHAnsi" w:cstheme="minorHAnsi"/>
          <w:sz w:val="16"/>
          <w:szCs w:val="16"/>
        </w:rPr>
        <w:t>, e Leonida Fietta, dell'opposto schieramento.</w:t>
      </w:r>
      <w:hyperlink r:id="rId92" w:anchor="cite_note-cita-Sicuri-p31-4" w:history="1">
        <w:r w:rsidRPr="00AE5E54">
          <w:rPr>
            <w:rStyle w:val="Collegamentoipertestuale"/>
            <w:rFonts w:asciiTheme="minorHAnsi" w:hAnsiTheme="minorHAnsi" w:cstheme="minorHAnsi"/>
            <w:color w:val="auto"/>
            <w:sz w:val="16"/>
            <w:szCs w:val="16"/>
            <w:u w:val="none"/>
            <w:vertAlign w:val="superscript"/>
          </w:rPr>
          <w:t>[4]</w:t>
        </w:r>
      </w:hyperlink>
      <w:r w:rsidRPr="00AE5E54">
        <w:rPr>
          <w:rFonts w:asciiTheme="minorHAnsi" w:hAnsiTheme="minorHAnsi" w:cstheme="minorHAnsi"/>
          <w:sz w:val="16"/>
          <w:szCs w:val="16"/>
        </w:rPr>
        <w:t xml:space="preserve"> </w:t>
      </w:r>
    </w:p>
    <w:p w14:paraId="401F82F9"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Nel 1928 il giornale fu direttamente acquistato dal </w:t>
      </w:r>
      <w:hyperlink r:id="rId93" w:tooltip="Partito Nazionale Fascista" w:history="1">
        <w:r w:rsidRPr="00AE5E54">
          <w:rPr>
            <w:rStyle w:val="Collegamentoipertestuale"/>
            <w:rFonts w:asciiTheme="minorHAnsi" w:hAnsiTheme="minorHAnsi" w:cstheme="minorHAnsi"/>
            <w:color w:val="auto"/>
            <w:sz w:val="16"/>
            <w:szCs w:val="16"/>
            <w:u w:val="none"/>
          </w:rPr>
          <w:t>Partito Nazionale Fascista</w:t>
        </w:r>
      </w:hyperlink>
      <w:r w:rsidRPr="00AE5E54">
        <w:rPr>
          <w:rFonts w:asciiTheme="minorHAnsi" w:hAnsiTheme="minorHAnsi" w:cstheme="minorHAnsi"/>
          <w:sz w:val="16"/>
          <w:szCs w:val="16"/>
        </w:rPr>
        <w:t xml:space="preserve">, che lo fuse con il </w:t>
      </w:r>
      <w:hyperlink r:id="rId94" w:tooltip="Corriere Emiliano (la pagina non esiste)" w:history="1">
        <w:r w:rsidRPr="00AE5E54">
          <w:rPr>
            <w:rStyle w:val="Collegamentoipertestuale"/>
            <w:rFonts w:asciiTheme="minorHAnsi" w:hAnsiTheme="minorHAnsi" w:cstheme="minorHAnsi"/>
            <w:i/>
            <w:iCs/>
            <w:color w:val="auto"/>
            <w:sz w:val="16"/>
            <w:szCs w:val="16"/>
            <w:u w:val="none"/>
          </w:rPr>
          <w:t>Corriere Emiliano</w:t>
        </w:r>
      </w:hyperlink>
      <w:r w:rsidRPr="00AE5E54">
        <w:rPr>
          <w:rFonts w:asciiTheme="minorHAnsi" w:hAnsiTheme="minorHAnsi" w:cstheme="minorHAnsi"/>
          <w:sz w:val="16"/>
          <w:szCs w:val="16"/>
        </w:rPr>
        <w:t>, di sua proprietà dal 1926;</w:t>
      </w:r>
      <w:hyperlink r:id="rId95" w:anchor="cite_note-cita-Sicuri-p31-4" w:history="1">
        <w:r w:rsidRPr="00AE5E54">
          <w:rPr>
            <w:rStyle w:val="Collegamentoipertestuale"/>
            <w:rFonts w:asciiTheme="minorHAnsi" w:hAnsiTheme="minorHAnsi" w:cstheme="minorHAnsi"/>
            <w:color w:val="auto"/>
            <w:sz w:val="16"/>
            <w:szCs w:val="16"/>
            <w:u w:val="none"/>
            <w:vertAlign w:val="superscript"/>
          </w:rPr>
          <w:t>[4]</w:t>
        </w:r>
      </w:hyperlink>
      <w:r w:rsidRPr="00AE5E54">
        <w:rPr>
          <w:rFonts w:asciiTheme="minorHAnsi" w:hAnsiTheme="minorHAnsi" w:cstheme="minorHAnsi"/>
          <w:sz w:val="16"/>
          <w:szCs w:val="16"/>
        </w:rPr>
        <w:t xml:space="preserve"> la testata assunse il nome di </w:t>
      </w:r>
      <w:r w:rsidRPr="00AE5E54">
        <w:rPr>
          <w:rFonts w:asciiTheme="minorHAnsi" w:hAnsiTheme="minorHAnsi" w:cstheme="minorHAnsi"/>
          <w:i/>
          <w:iCs/>
          <w:sz w:val="16"/>
          <w:szCs w:val="16"/>
        </w:rPr>
        <w:t>Corriere Emiliano</w:t>
      </w:r>
      <w:r w:rsidRPr="00AE5E54">
        <w:rPr>
          <w:rFonts w:asciiTheme="minorHAnsi" w:hAnsiTheme="minorHAnsi" w:cstheme="minorHAnsi"/>
          <w:sz w:val="16"/>
          <w:szCs w:val="16"/>
        </w:rPr>
        <w:t xml:space="preserve">, mantenendo come sottotitolo l'antica denominazione di </w:t>
      </w:r>
      <w:r w:rsidRPr="00AE5E54">
        <w:rPr>
          <w:rFonts w:asciiTheme="minorHAnsi" w:hAnsiTheme="minorHAnsi" w:cstheme="minorHAnsi"/>
          <w:i/>
          <w:iCs/>
          <w:sz w:val="16"/>
          <w:szCs w:val="16"/>
        </w:rPr>
        <w:t>Gazzetta di Parma</w:t>
      </w:r>
      <w:r w:rsidRPr="00AE5E54">
        <w:rPr>
          <w:rFonts w:asciiTheme="minorHAnsi" w:hAnsiTheme="minorHAnsi" w:cstheme="minorHAnsi"/>
          <w:sz w:val="16"/>
          <w:szCs w:val="16"/>
        </w:rPr>
        <w:t xml:space="preserve">. In quegli anni redattori come </w:t>
      </w:r>
      <w:hyperlink r:id="rId96" w:tooltip="Alessandro Minardi" w:history="1">
        <w:r w:rsidRPr="00AE5E54">
          <w:rPr>
            <w:rStyle w:val="Collegamentoipertestuale"/>
            <w:rFonts w:asciiTheme="minorHAnsi" w:hAnsiTheme="minorHAnsi" w:cstheme="minorHAnsi"/>
            <w:color w:val="auto"/>
            <w:sz w:val="16"/>
            <w:szCs w:val="16"/>
            <w:u w:val="none"/>
          </w:rPr>
          <w:t>Alessandro Minardi</w:t>
        </w:r>
      </w:hyperlink>
      <w:r w:rsidRPr="00AE5E54">
        <w:rPr>
          <w:rFonts w:asciiTheme="minorHAnsi" w:hAnsiTheme="minorHAnsi" w:cstheme="minorHAnsi"/>
          <w:sz w:val="16"/>
          <w:szCs w:val="16"/>
        </w:rPr>
        <w:t xml:space="preserve">, </w:t>
      </w:r>
      <w:hyperlink r:id="rId97" w:tooltip="Giovannino Guareschi" w:history="1">
        <w:r w:rsidRPr="00AE5E54">
          <w:rPr>
            <w:rStyle w:val="Collegamentoipertestuale"/>
            <w:rFonts w:asciiTheme="minorHAnsi" w:hAnsiTheme="minorHAnsi" w:cstheme="minorHAnsi"/>
            <w:color w:val="auto"/>
            <w:sz w:val="16"/>
            <w:szCs w:val="16"/>
            <w:u w:val="none"/>
          </w:rPr>
          <w:t>Giovannino Guareschi</w:t>
        </w:r>
      </w:hyperlink>
      <w:r w:rsidRPr="00AE5E54">
        <w:rPr>
          <w:rFonts w:asciiTheme="minorHAnsi" w:hAnsiTheme="minorHAnsi" w:cstheme="minorHAnsi"/>
          <w:sz w:val="16"/>
          <w:szCs w:val="16"/>
        </w:rPr>
        <w:t xml:space="preserve">, </w:t>
      </w:r>
      <w:hyperlink r:id="rId98" w:tooltip="Pietro Bianchi (critico cinematografico)" w:history="1">
        <w:r w:rsidRPr="00AE5E54">
          <w:rPr>
            <w:rStyle w:val="Collegamentoipertestuale"/>
            <w:rFonts w:asciiTheme="minorHAnsi" w:hAnsiTheme="minorHAnsi" w:cstheme="minorHAnsi"/>
            <w:color w:val="auto"/>
            <w:sz w:val="16"/>
            <w:szCs w:val="16"/>
            <w:u w:val="none"/>
          </w:rPr>
          <w:t>Pietro Bianchi</w:t>
        </w:r>
      </w:hyperlink>
      <w:r w:rsidRPr="00AE5E54">
        <w:rPr>
          <w:rFonts w:asciiTheme="minorHAnsi" w:hAnsiTheme="minorHAnsi" w:cstheme="minorHAnsi"/>
          <w:sz w:val="16"/>
          <w:szCs w:val="16"/>
        </w:rPr>
        <w:t xml:space="preserve"> ed </w:t>
      </w:r>
      <w:hyperlink r:id="rId99" w:tooltip="Egisto Corradi" w:history="1">
        <w:r w:rsidRPr="00AE5E54">
          <w:rPr>
            <w:rStyle w:val="Collegamentoipertestuale"/>
            <w:rFonts w:asciiTheme="minorHAnsi" w:hAnsiTheme="minorHAnsi" w:cstheme="minorHAnsi"/>
            <w:color w:val="auto"/>
            <w:sz w:val="16"/>
            <w:szCs w:val="16"/>
            <w:u w:val="none"/>
          </w:rPr>
          <w:t>Egisto Corradi</w:t>
        </w:r>
      </w:hyperlink>
      <w:r w:rsidRPr="00AE5E54">
        <w:rPr>
          <w:rFonts w:asciiTheme="minorHAnsi" w:hAnsiTheme="minorHAnsi" w:cstheme="minorHAnsi"/>
          <w:sz w:val="16"/>
          <w:szCs w:val="16"/>
        </w:rPr>
        <w:t xml:space="preserve"> contribuirono al miglioramento della qualità del quotidiano</w:t>
      </w:r>
      <w:r w:rsidR="003B534A">
        <w:rPr>
          <w:rFonts w:asciiTheme="minorHAnsi" w:hAnsiTheme="minorHAnsi" w:cstheme="minorHAnsi"/>
          <w:sz w:val="16"/>
          <w:szCs w:val="16"/>
        </w:rPr>
        <w:t>.</w:t>
      </w:r>
      <w:r w:rsidRPr="00AE5E54">
        <w:rPr>
          <w:rFonts w:asciiTheme="minorHAnsi" w:hAnsiTheme="minorHAnsi" w:cstheme="minorHAnsi"/>
          <w:sz w:val="16"/>
          <w:szCs w:val="16"/>
        </w:rPr>
        <w:t xml:space="preserve"> </w:t>
      </w:r>
    </w:p>
    <w:p w14:paraId="13F061C0"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Nel 1941, durante la direzione di Corrado Rocchi, il giornale riprese l'antica denominazione di </w:t>
      </w:r>
      <w:r w:rsidRPr="00AE5E54">
        <w:rPr>
          <w:rFonts w:asciiTheme="minorHAnsi" w:hAnsiTheme="minorHAnsi" w:cstheme="minorHAnsi"/>
          <w:i/>
          <w:iCs/>
          <w:sz w:val="16"/>
          <w:szCs w:val="16"/>
        </w:rPr>
        <w:t>Gazzetta di Parma</w:t>
      </w:r>
      <w:r w:rsidRPr="00AE5E54">
        <w:rPr>
          <w:rFonts w:asciiTheme="minorHAnsi" w:hAnsiTheme="minorHAnsi" w:cstheme="minorHAnsi"/>
          <w:sz w:val="16"/>
          <w:szCs w:val="16"/>
        </w:rPr>
        <w:t xml:space="preserve">. </w:t>
      </w:r>
    </w:p>
    <w:p w14:paraId="07E2CDAF" w14:textId="77777777" w:rsidR="00AE5E54" w:rsidRPr="00AE5E54" w:rsidRDefault="00AE5E54" w:rsidP="00AE5E54">
      <w:pPr>
        <w:pStyle w:val="Titolo3"/>
        <w:spacing w:before="0" w:beforeAutospacing="0" w:after="0" w:afterAutospacing="0"/>
        <w:jc w:val="both"/>
        <w:rPr>
          <w:rFonts w:asciiTheme="minorHAnsi" w:hAnsiTheme="minorHAnsi" w:cstheme="minorHAnsi"/>
          <w:sz w:val="16"/>
          <w:szCs w:val="16"/>
        </w:rPr>
      </w:pPr>
      <w:r w:rsidRPr="00AE5E54">
        <w:rPr>
          <w:rStyle w:val="mw-headline"/>
          <w:rFonts w:asciiTheme="minorHAnsi" w:hAnsiTheme="minorHAnsi" w:cstheme="minorHAnsi"/>
          <w:sz w:val="16"/>
          <w:szCs w:val="16"/>
        </w:rPr>
        <w:t>Repubblica italiana</w:t>
      </w:r>
    </w:p>
    <w:p w14:paraId="22F95844"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In seguito alla </w:t>
      </w:r>
      <w:hyperlink r:id="rId100" w:tooltip="Caduta della Repubblica Sociale Italiana" w:history="1">
        <w:r w:rsidRPr="00AE5E54">
          <w:rPr>
            <w:rStyle w:val="Collegamentoipertestuale"/>
            <w:rFonts w:asciiTheme="minorHAnsi" w:hAnsiTheme="minorHAnsi" w:cstheme="minorHAnsi"/>
            <w:color w:val="auto"/>
            <w:sz w:val="16"/>
            <w:szCs w:val="16"/>
            <w:u w:val="none"/>
          </w:rPr>
          <w:t>caduta della Repubblica Sociale Italiana</w:t>
        </w:r>
      </w:hyperlink>
      <w:r w:rsidRPr="00AE5E54">
        <w:rPr>
          <w:rFonts w:asciiTheme="minorHAnsi" w:hAnsiTheme="minorHAnsi" w:cstheme="minorHAnsi"/>
          <w:sz w:val="16"/>
          <w:szCs w:val="16"/>
        </w:rPr>
        <w:t xml:space="preserve">, la gestione del quotidiano passò provvisoriamente al </w:t>
      </w:r>
      <w:hyperlink r:id="rId101" w:tooltip="Comitato di Liberazione Nazionale" w:history="1">
        <w:r w:rsidRPr="00AE5E54">
          <w:rPr>
            <w:rStyle w:val="Collegamentoipertestuale"/>
            <w:rFonts w:asciiTheme="minorHAnsi" w:hAnsiTheme="minorHAnsi" w:cstheme="minorHAnsi"/>
            <w:color w:val="auto"/>
            <w:sz w:val="16"/>
            <w:szCs w:val="16"/>
            <w:u w:val="none"/>
          </w:rPr>
          <w:t>Comitato di Liberazione Nazionale</w:t>
        </w:r>
      </w:hyperlink>
      <w:r w:rsidRPr="00AE5E54">
        <w:rPr>
          <w:rFonts w:asciiTheme="minorHAnsi" w:hAnsiTheme="minorHAnsi" w:cstheme="minorHAnsi"/>
          <w:sz w:val="16"/>
          <w:szCs w:val="16"/>
        </w:rPr>
        <w:t>; come bene ex fascista, per legge il giornale fu messo all'asta e l'8 gennaio del 1948 fu acquistato dalla S.E.G.E.A. (Società Editrice Giornali e Affini).</w:t>
      </w:r>
      <w:hyperlink r:id="rId102" w:anchor="cite_note-Sfogliare_i_giorni-2" w:history="1">
        <w:r w:rsidRPr="00AE5E54">
          <w:rPr>
            <w:rStyle w:val="Collegamentoipertestuale"/>
            <w:rFonts w:asciiTheme="minorHAnsi" w:hAnsiTheme="minorHAnsi" w:cstheme="minorHAnsi"/>
            <w:color w:val="auto"/>
            <w:sz w:val="16"/>
            <w:szCs w:val="16"/>
            <w:u w:val="none"/>
            <w:vertAlign w:val="superscript"/>
          </w:rPr>
          <w:t>[2]</w:t>
        </w:r>
      </w:hyperlink>
      <w:r w:rsidRPr="00AE5E54">
        <w:rPr>
          <w:rFonts w:asciiTheme="minorHAnsi" w:hAnsiTheme="minorHAnsi" w:cstheme="minorHAnsi"/>
          <w:sz w:val="16"/>
          <w:szCs w:val="16"/>
        </w:rPr>
        <w:t xml:space="preserve"> </w:t>
      </w:r>
    </w:p>
    <w:p w14:paraId="52BBEA31"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La direzione del quotidiano fu affidata inizialmente a direttori non parmigiani, che penalizzarono la cronaca della città in favore delle notizie dall'Italia e dal resto del mondo, subendo così la concorrenza di altre testate nazionali. </w:t>
      </w:r>
    </w:p>
    <w:p w14:paraId="0E142A34"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La situazione cambiò con la nomina nel 1957 di </w:t>
      </w:r>
      <w:hyperlink r:id="rId103" w:tooltip="Baldassarre Molossi" w:history="1">
        <w:r w:rsidRPr="00AE5E54">
          <w:rPr>
            <w:rStyle w:val="Collegamentoipertestuale"/>
            <w:rFonts w:asciiTheme="minorHAnsi" w:hAnsiTheme="minorHAnsi" w:cstheme="minorHAnsi"/>
            <w:color w:val="auto"/>
            <w:sz w:val="16"/>
            <w:szCs w:val="16"/>
            <w:u w:val="none"/>
          </w:rPr>
          <w:t>Baldassarre Molossi</w:t>
        </w:r>
      </w:hyperlink>
      <w:r w:rsidRPr="00AE5E54">
        <w:rPr>
          <w:rFonts w:asciiTheme="minorHAnsi" w:hAnsiTheme="minorHAnsi" w:cstheme="minorHAnsi"/>
          <w:sz w:val="16"/>
          <w:szCs w:val="16"/>
        </w:rPr>
        <w:t xml:space="preserve">, che trasformò definitivamente la </w:t>
      </w:r>
      <w:r w:rsidRPr="00AE5E54">
        <w:rPr>
          <w:rFonts w:asciiTheme="minorHAnsi" w:hAnsiTheme="minorHAnsi" w:cstheme="minorHAnsi"/>
          <w:i/>
          <w:iCs/>
          <w:sz w:val="16"/>
          <w:szCs w:val="16"/>
        </w:rPr>
        <w:t>Gazzetta di Parma</w:t>
      </w:r>
      <w:r w:rsidRPr="00AE5E54">
        <w:rPr>
          <w:rFonts w:asciiTheme="minorHAnsi" w:hAnsiTheme="minorHAnsi" w:cstheme="minorHAnsi"/>
          <w:sz w:val="16"/>
          <w:szCs w:val="16"/>
        </w:rPr>
        <w:t xml:space="preserve"> in quotidiano locale.</w:t>
      </w:r>
      <w:hyperlink r:id="rId104" w:anchor="cite_note-Sfogliare_i_giorni-2" w:history="1">
        <w:r w:rsidRPr="00AE5E54">
          <w:rPr>
            <w:rStyle w:val="Collegamentoipertestuale"/>
            <w:rFonts w:asciiTheme="minorHAnsi" w:hAnsiTheme="minorHAnsi" w:cstheme="minorHAnsi"/>
            <w:color w:val="auto"/>
            <w:sz w:val="16"/>
            <w:szCs w:val="16"/>
            <w:u w:val="none"/>
            <w:vertAlign w:val="superscript"/>
          </w:rPr>
          <w:t>[2]</w:t>
        </w:r>
      </w:hyperlink>
      <w:r w:rsidRPr="00AE5E54">
        <w:rPr>
          <w:rFonts w:asciiTheme="minorHAnsi" w:hAnsiTheme="minorHAnsi" w:cstheme="minorHAnsi"/>
          <w:sz w:val="16"/>
          <w:szCs w:val="16"/>
        </w:rPr>
        <w:t xml:space="preserve"> </w:t>
      </w:r>
    </w:p>
    <w:p w14:paraId="36A3BC8C"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Il 18 settembre del 1960 fu inaugurata la moderna sede di via Emilio Casa, che prese il posto di quella antica di via Aurelio Saffi ormai inadeguata; gli ampi spazi dell'edificio consentirono l'acquisto di nuove rotative, utilizzate fino al 1987, quando fu realizzato il nuovo centro stampa di via Mantova. </w:t>
      </w:r>
    </w:p>
    <w:p w14:paraId="42850E6B"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Il 1º gennaio del 1993, dopo 35 anni di direzione durante i quali la tiratura del quotidiano quintuplicò, Baldassarre Molossi lasciò il posto a Bruno Rossi, che il 1º maggio del 1998 passò il timone a </w:t>
      </w:r>
      <w:hyperlink r:id="rId105" w:tooltip="Giuliano Molossi" w:history="1">
        <w:r w:rsidRPr="00AE5E54">
          <w:rPr>
            <w:rStyle w:val="Collegamentoipertestuale"/>
            <w:rFonts w:asciiTheme="minorHAnsi" w:hAnsiTheme="minorHAnsi" w:cstheme="minorHAnsi"/>
            <w:color w:val="auto"/>
            <w:sz w:val="16"/>
            <w:szCs w:val="16"/>
            <w:u w:val="none"/>
          </w:rPr>
          <w:t>Giuliano Molossi</w:t>
        </w:r>
      </w:hyperlink>
      <w:r w:rsidRPr="00AE5E54">
        <w:rPr>
          <w:rFonts w:asciiTheme="minorHAnsi" w:hAnsiTheme="minorHAnsi" w:cstheme="minorHAnsi"/>
          <w:sz w:val="16"/>
          <w:szCs w:val="16"/>
        </w:rPr>
        <w:t xml:space="preserve">. </w:t>
      </w:r>
    </w:p>
    <w:p w14:paraId="0586E442"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Il 13 febbraio del 2002 fu inaugurata, accanto al centro stampa, la nuova sede di via Mantova, ove si trasferirono la redazione e gli studi televisivi di </w:t>
      </w:r>
      <w:hyperlink r:id="rId106" w:tooltip="Tv Parma" w:history="1">
        <w:r w:rsidRPr="00AE5E54">
          <w:rPr>
            <w:rStyle w:val="Collegamentoipertestuale"/>
            <w:rFonts w:asciiTheme="minorHAnsi" w:hAnsiTheme="minorHAnsi" w:cstheme="minorHAnsi"/>
            <w:color w:val="auto"/>
            <w:sz w:val="16"/>
            <w:szCs w:val="16"/>
            <w:u w:val="none"/>
          </w:rPr>
          <w:t>Tv Parma</w:t>
        </w:r>
      </w:hyperlink>
      <w:r w:rsidRPr="00AE5E54">
        <w:rPr>
          <w:rFonts w:asciiTheme="minorHAnsi" w:hAnsiTheme="minorHAnsi" w:cstheme="minorHAnsi"/>
          <w:sz w:val="16"/>
          <w:szCs w:val="16"/>
        </w:rPr>
        <w:t>.</w:t>
      </w:r>
      <w:r w:rsidR="003B534A" w:rsidRPr="00AE5E54">
        <w:rPr>
          <w:rFonts w:asciiTheme="minorHAnsi" w:hAnsiTheme="minorHAnsi" w:cstheme="minorHAnsi"/>
          <w:sz w:val="16"/>
          <w:szCs w:val="16"/>
        </w:rPr>
        <w:t xml:space="preserve"> </w:t>
      </w:r>
    </w:p>
    <w:p w14:paraId="22EF7319"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Il 1º ottobre del 2015 la direzione fu affidata </w:t>
      </w:r>
      <w:hyperlink r:id="rId107" w:tooltip="Ad interim" w:history="1">
        <w:r w:rsidRPr="00AE5E54">
          <w:rPr>
            <w:rStyle w:val="Collegamentoipertestuale"/>
            <w:rFonts w:asciiTheme="minorHAnsi" w:hAnsiTheme="minorHAnsi" w:cstheme="minorHAnsi"/>
            <w:i/>
            <w:iCs/>
            <w:color w:val="auto"/>
            <w:sz w:val="16"/>
            <w:szCs w:val="16"/>
            <w:u w:val="none"/>
          </w:rPr>
          <w:t>ad interim</w:t>
        </w:r>
      </w:hyperlink>
      <w:r w:rsidRPr="00AE5E54">
        <w:rPr>
          <w:rFonts w:asciiTheme="minorHAnsi" w:hAnsiTheme="minorHAnsi" w:cstheme="minorHAnsi"/>
          <w:sz w:val="16"/>
          <w:szCs w:val="16"/>
        </w:rPr>
        <w:t xml:space="preserve"> a </w:t>
      </w:r>
      <w:hyperlink r:id="rId108" w:tooltip="Claudio Rinaldi (giornalista 1968)" w:history="1">
        <w:r w:rsidRPr="00AE5E54">
          <w:rPr>
            <w:rStyle w:val="Collegamentoipertestuale"/>
            <w:rFonts w:asciiTheme="minorHAnsi" w:hAnsiTheme="minorHAnsi" w:cstheme="minorHAnsi"/>
            <w:color w:val="auto"/>
            <w:sz w:val="16"/>
            <w:szCs w:val="16"/>
            <w:u w:val="none"/>
          </w:rPr>
          <w:t>Claudio Rinaldi</w:t>
        </w:r>
      </w:hyperlink>
      <w:r w:rsidRPr="00AE5E54">
        <w:rPr>
          <w:rFonts w:asciiTheme="minorHAnsi" w:hAnsiTheme="minorHAnsi" w:cstheme="minorHAnsi"/>
          <w:sz w:val="16"/>
          <w:szCs w:val="16"/>
        </w:rPr>
        <w:t xml:space="preserve">; il 24 novembre seguente l'incarico fu assegnato a </w:t>
      </w:r>
      <w:hyperlink r:id="rId109" w:tooltip="Michele Brambilla" w:history="1">
        <w:r w:rsidRPr="00AE5E54">
          <w:rPr>
            <w:rStyle w:val="Collegamentoipertestuale"/>
            <w:rFonts w:asciiTheme="minorHAnsi" w:hAnsiTheme="minorHAnsi" w:cstheme="minorHAnsi"/>
            <w:color w:val="auto"/>
            <w:sz w:val="16"/>
            <w:szCs w:val="16"/>
            <w:u w:val="none"/>
          </w:rPr>
          <w:t>Michele Brambilla</w:t>
        </w:r>
      </w:hyperlink>
      <w:r w:rsidRPr="00AE5E54">
        <w:rPr>
          <w:rFonts w:asciiTheme="minorHAnsi" w:hAnsiTheme="minorHAnsi" w:cstheme="minorHAnsi"/>
          <w:sz w:val="16"/>
          <w:szCs w:val="16"/>
        </w:rPr>
        <w:t xml:space="preserve">, al quale il 1º marzo del 2019 subentrò nuovamente Claudio Rinaldi. </w:t>
      </w:r>
    </w:p>
    <w:p w14:paraId="571F459F" w14:textId="77777777" w:rsidR="00AE5E54" w:rsidRPr="00AE5E54" w:rsidRDefault="00AE5E54" w:rsidP="00AE5E54">
      <w:pPr>
        <w:pStyle w:val="NormaleWeb"/>
        <w:spacing w:before="0" w:beforeAutospacing="0" w:after="0" w:afterAutospacing="0"/>
        <w:jc w:val="both"/>
        <w:rPr>
          <w:rFonts w:asciiTheme="minorHAnsi" w:hAnsiTheme="minorHAnsi" w:cstheme="minorHAnsi"/>
          <w:sz w:val="16"/>
          <w:szCs w:val="16"/>
        </w:rPr>
      </w:pPr>
      <w:r w:rsidRPr="00AE5E54">
        <w:rPr>
          <w:rFonts w:asciiTheme="minorHAnsi" w:hAnsiTheme="minorHAnsi" w:cstheme="minorHAnsi"/>
          <w:sz w:val="16"/>
          <w:szCs w:val="16"/>
        </w:rPr>
        <w:t xml:space="preserve">il 19 aprile 2021 cambia la veste grafica, con il ridisegno della </w:t>
      </w:r>
      <w:hyperlink r:id="rId110" w:tooltip="Testata giornalistica" w:history="1">
        <w:r w:rsidRPr="00AE5E54">
          <w:rPr>
            <w:rStyle w:val="Collegamentoipertestuale"/>
            <w:rFonts w:asciiTheme="minorHAnsi" w:hAnsiTheme="minorHAnsi" w:cstheme="minorHAnsi"/>
            <w:color w:val="auto"/>
            <w:sz w:val="16"/>
            <w:szCs w:val="16"/>
            <w:u w:val="none"/>
          </w:rPr>
          <w:t>testata</w:t>
        </w:r>
      </w:hyperlink>
      <w:r w:rsidRPr="00AE5E54">
        <w:rPr>
          <w:rFonts w:asciiTheme="minorHAnsi" w:hAnsiTheme="minorHAnsi" w:cstheme="minorHAnsi"/>
          <w:sz w:val="16"/>
          <w:szCs w:val="16"/>
        </w:rPr>
        <w:t xml:space="preserve"> e l'utilizzo del carattere </w:t>
      </w:r>
      <w:hyperlink r:id="rId111" w:tooltip="Bodoni" w:history="1">
        <w:r w:rsidRPr="00AE5E54">
          <w:rPr>
            <w:rStyle w:val="Collegamentoipertestuale"/>
            <w:rFonts w:asciiTheme="minorHAnsi" w:hAnsiTheme="minorHAnsi" w:cstheme="minorHAnsi"/>
            <w:color w:val="auto"/>
            <w:sz w:val="16"/>
            <w:szCs w:val="16"/>
            <w:u w:val="none"/>
          </w:rPr>
          <w:t>Bodoni</w:t>
        </w:r>
      </w:hyperlink>
      <w:r w:rsidRPr="00AE5E54">
        <w:rPr>
          <w:rFonts w:asciiTheme="minorHAnsi" w:hAnsiTheme="minorHAnsi" w:cstheme="minorHAnsi"/>
          <w:sz w:val="16"/>
          <w:szCs w:val="16"/>
        </w:rPr>
        <w:t xml:space="preserve"> nei titoli</w:t>
      </w:r>
      <w:r w:rsidRPr="00AE5E54">
        <w:rPr>
          <w:rFonts w:asciiTheme="minorHAnsi" w:hAnsiTheme="minorHAnsi" w:cstheme="minorHAnsi"/>
          <w:i/>
          <w:sz w:val="16"/>
          <w:szCs w:val="16"/>
        </w:rPr>
        <w:t xml:space="preserve"> (Da Wikipedia)</w:t>
      </w:r>
    </w:p>
    <w:p w14:paraId="65BEBFCC" w14:textId="77777777" w:rsidR="00AE5E54" w:rsidRPr="003B534A" w:rsidRDefault="00AE5E54" w:rsidP="00AE5E54">
      <w:pPr>
        <w:pStyle w:val="Titolo2"/>
        <w:spacing w:before="0"/>
        <w:jc w:val="both"/>
        <w:rPr>
          <w:rFonts w:asciiTheme="minorHAnsi" w:hAnsiTheme="minorHAnsi" w:cstheme="minorHAnsi"/>
          <w:color w:val="auto"/>
          <w:sz w:val="16"/>
          <w:szCs w:val="16"/>
        </w:rPr>
      </w:pPr>
      <w:r w:rsidRPr="003B534A">
        <w:rPr>
          <w:rStyle w:val="mw-headline"/>
          <w:rFonts w:asciiTheme="minorHAnsi" w:hAnsiTheme="minorHAnsi" w:cstheme="minorHAnsi"/>
          <w:color w:val="auto"/>
          <w:sz w:val="16"/>
          <w:szCs w:val="16"/>
        </w:rPr>
        <w:t>Diffusione</w:t>
      </w:r>
    </w:p>
    <w:p w14:paraId="61D0E98C" w14:textId="77777777" w:rsidR="00AC5F57" w:rsidRDefault="00AC5F57" w:rsidP="00AE5E54">
      <w:pPr>
        <w:jc w:val="both"/>
        <w:rPr>
          <w:rFonts w:asciiTheme="minorHAnsi" w:hAnsiTheme="minorHAnsi" w:cstheme="minorHAnsi"/>
          <w:vanish/>
          <w:sz w:val="16"/>
          <w:szCs w:val="16"/>
        </w:rPr>
        <w:sectPr w:rsidR="00AC5F57" w:rsidSect="00584224">
          <w:type w:val="continuous"/>
          <w:pgSz w:w="11906" w:h="16838"/>
          <w:pgMar w:top="1417" w:right="1134" w:bottom="1134" w:left="1134" w:header="708" w:footer="708" w:gutter="0"/>
          <w:cols w:space="708"/>
          <w:docGrid w:linePitch="360"/>
        </w:sectPr>
      </w:pPr>
    </w:p>
    <w:p w14:paraId="269C840A" w14:textId="77777777" w:rsidR="00AE5E54" w:rsidRPr="003B534A" w:rsidRDefault="00AE5E54" w:rsidP="00AE5E54">
      <w:pPr>
        <w:jc w:val="both"/>
        <w:rPr>
          <w:rFonts w:asciiTheme="minorHAnsi" w:hAnsiTheme="minorHAnsi" w:cstheme="minorHAnsi"/>
          <w:vanish/>
          <w:sz w:val="16"/>
          <w:szCs w:val="16"/>
        </w:rPr>
      </w:pPr>
    </w:p>
    <w:p w14:paraId="5D8247DA" w14:textId="77777777" w:rsidR="003B534A" w:rsidRDefault="003B534A" w:rsidP="00AE5E54">
      <w:pPr>
        <w:jc w:val="both"/>
        <w:rPr>
          <w:rFonts w:asciiTheme="minorHAnsi" w:hAnsiTheme="minorHAnsi" w:cstheme="minorHAnsi"/>
          <w:b/>
          <w:bCs/>
          <w:sz w:val="16"/>
          <w:szCs w:val="16"/>
        </w:rPr>
        <w:sectPr w:rsidR="003B534A" w:rsidSect="00584224">
          <w:type w:val="continuous"/>
          <w:pgSz w:w="11906" w:h="16838"/>
          <w:pgMar w:top="1417" w:right="1134" w:bottom="1134" w:left="1134" w:header="708" w:footer="708" w:gutter="0"/>
          <w:cols w:num="3" w:space="708"/>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
        <w:gridCol w:w="1696"/>
        <w:gridCol w:w="251"/>
        <w:gridCol w:w="266"/>
      </w:tblGrid>
      <w:tr w:rsidR="00AE5E54" w:rsidRPr="003B534A" w14:paraId="059EC7C3" w14:textId="77777777" w:rsidTr="00AE5E54">
        <w:trPr>
          <w:gridAfter w:val="1"/>
          <w:tblCellSpacing w:w="15" w:type="dxa"/>
        </w:trPr>
        <w:tc>
          <w:tcPr>
            <w:tcW w:w="0" w:type="auto"/>
            <w:shd w:val="clear" w:color="auto" w:fill="ADD8E6"/>
            <w:vAlign w:val="center"/>
            <w:hideMark/>
          </w:tcPr>
          <w:p w14:paraId="6A0B5653" w14:textId="77777777" w:rsidR="00AE5E54" w:rsidRPr="003B534A" w:rsidRDefault="00AE5E54" w:rsidP="00AE5E54">
            <w:pPr>
              <w:jc w:val="both"/>
              <w:rPr>
                <w:rFonts w:asciiTheme="minorHAnsi" w:hAnsiTheme="minorHAnsi" w:cstheme="minorHAnsi"/>
                <w:b/>
                <w:bCs/>
                <w:sz w:val="16"/>
                <w:szCs w:val="16"/>
              </w:rPr>
            </w:pPr>
            <w:r w:rsidRPr="003B534A">
              <w:rPr>
                <w:rFonts w:asciiTheme="minorHAnsi" w:hAnsiTheme="minorHAnsi" w:cstheme="minorHAnsi"/>
                <w:b/>
                <w:bCs/>
                <w:sz w:val="16"/>
                <w:szCs w:val="16"/>
              </w:rPr>
              <w:t xml:space="preserve">Anno </w:t>
            </w:r>
          </w:p>
        </w:tc>
        <w:tc>
          <w:tcPr>
            <w:tcW w:w="0" w:type="auto"/>
            <w:gridSpan w:val="2"/>
            <w:shd w:val="clear" w:color="auto" w:fill="ADD8E6"/>
            <w:vAlign w:val="center"/>
            <w:hideMark/>
          </w:tcPr>
          <w:p w14:paraId="4FFBB014" w14:textId="77777777" w:rsidR="00AE5E54" w:rsidRPr="003B534A" w:rsidRDefault="00AE5E54" w:rsidP="00AE5E54">
            <w:pPr>
              <w:jc w:val="both"/>
              <w:rPr>
                <w:rFonts w:asciiTheme="minorHAnsi" w:hAnsiTheme="minorHAnsi" w:cstheme="minorHAnsi"/>
                <w:b/>
                <w:bCs/>
                <w:sz w:val="16"/>
                <w:szCs w:val="16"/>
              </w:rPr>
            </w:pPr>
            <w:r w:rsidRPr="003B534A">
              <w:rPr>
                <w:rFonts w:asciiTheme="minorHAnsi" w:hAnsiTheme="minorHAnsi" w:cstheme="minorHAnsi"/>
                <w:b/>
                <w:bCs/>
                <w:sz w:val="16"/>
                <w:szCs w:val="16"/>
              </w:rPr>
              <w:t>Diffu</w:t>
            </w:r>
            <w:r w:rsidR="003B534A">
              <w:rPr>
                <w:rFonts w:asciiTheme="minorHAnsi" w:hAnsiTheme="minorHAnsi" w:cstheme="minorHAnsi"/>
                <w:b/>
                <w:bCs/>
                <w:sz w:val="16"/>
                <w:szCs w:val="16"/>
              </w:rPr>
              <w:t>sione Italia</w:t>
            </w:r>
            <w:r w:rsidR="003B534A">
              <w:rPr>
                <w:rFonts w:asciiTheme="minorHAnsi" w:hAnsiTheme="minorHAnsi" w:cstheme="minorHAnsi"/>
                <w:b/>
                <w:bCs/>
                <w:sz w:val="16"/>
                <w:szCs w:val="16"/>
              </w:rPr>
              <w:br/>
              <w:t>(Vendita + abbonamenti</w:t>
            </w:r>
            <w:r w:rsidRPr="003B534A">
              <w:rPr>
                <w:rFonts w:asciiTheme="minorHAnsi" w:hAnsiTheme="minorHAnsi" w:cstheme="minorHAnsi"/>
                <w:b/>
                <w:bCs/>
                <w:sz w:val="16"/>
                <w:szCs w:val="16"/>
              </w:rPr>
              <w:t xml:space="preserve">) </w:t>
            </w:r>
          </w:p>
        </w:tc>
      </w:tr>
      <w:tr w:rsidR="00AE5E54" w:rsidRPr="003B534A" w14:paraId="49479D7A" w14:textId="77777777" w:rsidTr="00AE5E54">
        <w:trPr>
          <w:gridAfter w:val="1"/>
          <w:tblCellSpacing w:w="15" w:type="dxa"/>
        </w:trPr>
        <w:tc>
          <w:tcPr>
            <w:tcW w:w="0" w:type="auto"/>
            <w:vAlign w:val="center"/>
            <w:hideMark/>
          </w:tcPr>
          <w:p w14:paraId="376224CF"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1985</w:t>
            </w:r>
          </w:p>
        </w:tc>
        <w:tc>
          <w:tcPr>
            <w:tcW w:w="0" w:type="auto"/>
            <w:gridSpan w:val="2"/>
            <w:vAlign w:val="center"/>
            <w:hideMark/>
          </w:tcPr>
          <w:p w14:paraId="4B2AF00A"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44 886 </w:t>
            </w:r>
          </w:p>
        </w:tc>
      </w:tr>
      <w:tr w:rsidR="00AE5E54" w:rsidRPr="003B534A" w14:paraId="134C191B" w14:textId="77777777" w:rsidTr="00AE5E54">
        <w:trPr>
          <w:gridAfter w:val="1"/>
          <w:tblCellSpacing w:w="15" w:type="dxa"/>
        </w:trPr>
        <w:tc>
          <w:tcPr>
            <w:tcW w:w="0" w:type="auto"/>
            <w:vAlign w:val="center"/>
            <w:hideMark/>
          </w:tcPr>
          <w:p w14:paraId="5B713619"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1990</w:t>
            </w:r>
          </w:p>
        </w:tc>
        <w:tc>
          <w:tcPr>
            <w:tcW w:w="0" w:type="auto"/>
            <w:gridSpan w:val="2"/>
            <w:vAlign w:val="center"/>
            <w:hideMark/>
          </w:tcPr>
          <w:p w14:paraId="213542B0"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49 965 </w:t>
            </w:r>
          </w:p>
        </w:tc>
      </w:tr>
      <w:tr w:rsidR="00AE5E54" w:rsidRPr="003B534A" w14:paraId="2A032E4E" w14:textId="77777777" w:rsidTr="00AE5E54">
        <w:trPr>
          <w:gridAfter w:val="1"/>
          <w:tblCellSpacing w:w="15" w:type="dxa"/>
        </w:trPr>
        <w:tc>
          <w:tcPr>
            <w:tcW w:w="0" w:type="auto"/>
            <w:vAlign w:val="center"/>
            <w:hideMark/>
          </w:tcPr>
          <w:p w14:paraId="696BD901"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1995</w:t>
            </w:r>
          </w:p>
        </w:tc>
        <w:tc>
          <w:tcPr>
            <w:tcW w:w="0" w:type="auto"/>
            <w:gridSpan w:val="2"/>
            <w:vAlign w:val="center"/>
            <w:hideMark/>
          </w:tcPr>
          <w:p w14:paraId="6970DE0B"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45 684 </w:t>
            </w:r>
          </w:p>
        </w:tc>
      </w:tr>
      <w:tr w:rsidR="00AE5E54" w:rsidRPr="003B534A" w14:paraId="49DD8FB1" w14:textId="77777777" w:rsidTr="00AE5E54">
        <w:trPr>
          <w:gridAfter w:val="1"/>
          <w:tblCellSpacing w:w="15" w:type="dxa"/>
        </w:trPr>
        <w:tc>
          <w:tcPr>
            <w:tcW w:w="0" w:type="auto"/>
            <w:vAlign w:val="center"/>
            <w:hideMark/>
          </w:tcPr>
          <w:p w14:paraId="571425CD"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1996</w:t>
            </w:r>
          </w:p>
        </w:tc>
        <w:tc>
          <w:tcPr>
            <w:tcW w:w="0" w:type="auto"/>
            <w:gridSpan w:val="2"/>
            <w:vAlign w:val="center"/>
            <w:hideMark/>
          </w:tcPr>
          <w:p w14:paraId="3AFAFD8B"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45 707 </w:t>
            </w:r>
          </w:p>
        </w:tc>
      </w:tr>
      <w:tr w:rsidR="00AE5E54" w:rsidRPr="003B534A" w14:paraId="59366B99" w14:textId="77777777" w:rsidTr="00AE5E54">
        <w:trPr>
          <w:gridAfter w:val="1"/>
          <w:tblCellSpacing w:w="15" w:type="dxa"/>
        </w:trPr>
        <w:tc>
          <w:tcPr>
            <w:tcW w:w="0" w:type="auto"/>
            <w:vAlign w:val="center"/>
            <w:hideMark/>
          </w:tcPr>
          <w:p w14:paraId="53DE5D1B"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1997</w:t>
            </w:r>
          </w:p>
        </w:tc>
        <w:tc>
          <w:tcPr>
            <w:tcW w:w="0" w:type="auto"/>
            <w:gridSpan w:val="2"/>
            <w:vAlign w:val="center"/>
            <w:hideMark/>
          </w:tcPr>
          <w:p w14:paraId="14A6AC8D"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45 357 </w:t>
            </w:r>
          </w:p>
        </w:tc>
      </w:tr>
      <w:tr w:rsidR="00AE5E54" w:rsidRPr="003B534A" w14:paraId="0AD61FE5" w14:textId="77777777" w:rsidTr="00AE5E54">
        <w:trPr>
          <w:gridAfter w:val="1"/>
          <w:tblCellSpacing w:w="15" w:type="dxa"/>
        </w:trPr>
        <w:tc>
          <w:tcPr>
            <w:tcW w:w="0" w:type="auto"/>
            <w:vAlign w:val="center"/>
            <w:hideMark/>
          </w:tcPr>
          <w:p w14:paraId="17CAA646"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1998</w:t>
            </w:r>
          </w:p>
        </w:tc>
        <w:tc>
          <w:tcPr>
            <w:tcW w:w="0" w:type="auto"/>
            <w:gridSpan w:val="2"/>
            <w:vAlign w:val="center"/>
            <w:hideMark/>
          </w:tcPr>
          <w:p w14:paraId="54598F2A"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45 038 </w:t>
            </w:r>
          </w:p>
        </w:tc>
      </w:tr>
      <w:tr w:rsidR="00AE5E54" w:rsidRPr="003B534A" w14:paraId="2ECAD12D" w14:textId="77777777" w:rsidTr="00AE5E54">
        <w:trPr>
          <w:gridAfter w:val="1"/>
          <w:tblCellSpacing w:w="15" w:type="dxa"/>
        </w:trPr>
        <w:tc>
          <w:tcPr>
            <w:tcW w:w="0" w:type="auto"/>
            <w:vAlign w:val="center"/>
            <w:hideMark/>
          </w:tcPr>
          <w:p w14:paraId="53923B4E"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1999</w:t>
            </w:r>
          </w:p>
        </w:tc>
        <w:tc>
          <w:tcPr>
            <w:tcW w:w="0" w:type="auto"/>
            <w:gridSpan w:val="2"/>
            <w:vAlign w:val="center"/>
            <w:hideMark/>
          </w:tcPr>
          <w:p w14:paraId="2BF9F222"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45 028 </w:t>
            </w:r>
          </w:p>
        </w:tc>
      </w:tr>
      <w:tr w:rsidR="00AE5E54" w:rsidRPr="003B534A" w14:paraId="1FBAC2C1" w14:textId="77777777" w:rsidTr="00AE5E54">
        <w:trPr>
          <w:gridAfter w:val="1"/>
          <w:tblCellSpacing w:w="15" w:type="dxa"/>
        </w:trPr>
        <w:tc>
          <w:tcPr>
            <w:tcW w:w="0" w:type="auto"/>
            <w:vAlign w:val="center"/>
            <w:hideMark/>
          </w:tcPr>
          <w:p w14:paraId="35C7887C"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2000</w:t>
            </w:r>
          </w:p>
        </w:tc>
        <w:tc>
          <w:tcPr>
            <w:tcW w:w="0" w:type="auto"/>
            <w:gridSpan w:val="2"/>
            <w:vAlign w:val="center"/>
            <w:hideMark/>
          </w:tcPr>
          <w:p w14:paraId="42CBCE6B"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44 722 </w:t>
            </w:r>
          </w:p>
        </w:tc>
      </w:tr>
      <w:tr w:rsidR="00AE5E54" w:rsidRPr="003B534A" w14:paraId="55150253" w14:textId="77777777" w:rsidTr="00AE5E54">
        <w:trPr>
          <w:gridAfter w:val="1"/>
          <w:tblCellSpacing w:w="15" w:type="dxa"/>
        </w:trPr>
        <w:tc>
          <w:tcPr>
            <w:tcW w:w="0" w:type="auto"/>
            <w:vAlign w:val="center"/>
            <w:hideMark/>
          </w:tcPr>
          <w:p w14:paraId="5ACE1E75"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2001</w:t>
            </w:r>
          </w:p>
        </w:tc>
        <w:tc>
          <w:tcPr>
            <w:tcW w:w="0" w:type="auto"/>
            <w:gridSpan w:val="2"/>
            <w:vAlign w:val="center"/>
            <w:hideMark/>
          </w:tcPr>
          <w:p w14:paraId="30735F1F"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44 696 </w:t>
            </w:r>
          </w:p>
        </w:tc>
      </w:tr>
      <w:tr w:rsidR="00AE5E54" w:rsidRPr="003B534A" w14:paraId="668D86B7" w14:textId="77777777" w:rsidTr="00AE5E54">
        <w:trPr>
          <w:gridAfter w:val="1"/>
          <w:tblCellSpacing w:w="15" w:type="dxa"/>
        </w:trPr>
        <w:tc>
          <w:tcPr>
            <w:tcW w:w="0" w:type="auto"/>
            <w:vAlign w:val="center"/>
            <w:hideMark/>
          </w:tcPr>
          <w:p w14:paraId="220710BB"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2002</w:t>
            </w:r>
          </w:p>
        </w:tc>
        <w:tc>
          <w:tcPr>
            <w:tcW w:w="0" w:type="auto"/>
            <w:gridSpan w:val="2"/>
            <w:vAlign w:val="center"/>
            <w:hideMark/>
          </w:tcPr>
          <w:p w14:paraId="0419A2F7"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43 096 </w:t>
            </w:r>
          </w:p>
        </w:tc>
      </w:tr>
      <w:tr w:rsidR="00AE5E54" w:rsidRPr="003B534A" w14:paraId="4D559D3F" w14:textId="77777777" w:rsidTr="00AE5E54">
        <w:trPr>
          <w:gridAfter w:val="1"/>
          <w:tblCellSpacing w:w="15" w:type="dxa"/>
        </w:trPr>
        <w:tc>
          <w:tcPr>
            <w:tcW w:w="0" w:type="auto"/>
            <w:vAlign w:val="center"/>
            <w:hideMark/>
          </w:tcPr>
          <w:p w14:paraId="5E760208"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2003</w:t>
            </w:r>
          </w:p>
        </w:tc>
        <w:tc>
          <w:tcPr>
            <w:tcW w:w="0" w:type="auto"/>
            <w:gridSpan w:val="2"/>
            <w:vAlign w:val="center"/>
            <w:hideMark/>
          </w:tcPr>
          <w:p w14:paraId="7038C7CB"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42 728 </w:t>
            </w:r>
          </w:p>
        </w:tc>
      </w:tr>
      <w:tr w:rsidR="00AE5E54" w:rsidRPr="003B534A" w14:paraId="12D130CD" w14:textId="77777777" w:rsidTr="00AE5E54">
        <w:trPr>
          <w:gridAfter w:val="1"/>
          <w:tblCellSpacing w:w="15" w:type="dxa"/>
        </w:trPr>
        <w:tc>
          <w:tcPr>
            <w:tcW w:w="0" w:type="auto"/>
            <w:vAlign w:val="center"/>
            <w:hideMark/>
          </w:tcPr>
          <w:p w14:paraId="687E664E"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2004</w:t>
            </w:r>
          </w:p>
        </w:tc>
        <w:tc>
          <w:tcPr>
            <w:tcW w:w="0" w:type="auto"/>
            <w:gridSpan w:val="2"/>
            <w:vAlign w:val="center"/>
            <w:hideMark/>
          </w:tcPr>
          <w:p w14:paraId="5427B82B" w14:textId="77777777" w:rsidR="00AE5E54" w:rsidRPr="003B534A" w:rsidRDefault="00AE5E54" w:rsidP="00AE5E54">
            <w:pPr>
              <w:jc w:val="both"/>
              <w:rPr>
                <w:rFonts w:asciiTheme="minorHAnsi" w:hAnsiTheme="minorHAnsi" w:cstheme="minorHAnsi"/>
                <w:sz w:val="16"/>
                <w:szCs w:val="16"/>
              </w:rPr>
            </w:pPr>
            <w:r w:rsidRPr="003B534A">
              <w:rPr>
                <w:rFonts w:asciiTheme="minorHAnsi" w:hAnsiTheme="minorHAnsi" w:cstheme="minorHAnsi"/>
                <w:sz w:val="16"/>
                <w:szCs w:val="16"/>
              </w:rPr>
              <w:t xml:space="preserve">42 645 </w:t>
            </w:r>
          </w:p>
        </w:tc>
      </w:tr>
      <w:tr w:rsidR="003B534A" w:rsidRPr="003B534A" w14:paraId="77EF5BA8" w14:textId="77777777" w:rsidTr="008751CC">
        <w:trPr>
          <w:tblCellSpacing w:w="15" w:type="dxa"/>
        </w:trPr>
        <w:tc>
          <w:tcPr>
            <w:tcW w:w="0" w:type="auto"/>
            <w:vAlign w:val="center"/>
            <w:hideMark/>
          </w:tcPr>
          <w:p w14:paraId="7E49E084"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2005</w:t>
            </w:r>
          </w:p>
        </w:tc>
        <w:tc>
          <w:tcPr>
            <w:tcW w:w="0" w:type="auto"/>
            <w:vAlign w:val="center"/>
            <w:hideMark/>
          </w:tcPr>
          <w:p w14:paraId="7337230F"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53 072</w:t>
            </w:r>
          </w:p>
        </w:tc>
        <w:tc>
          <w:tcPr>
            <w:tcW w:w="0" w:type="auto"/>
            <w:gridSpan w:val="2"/>
            <w:vAlign w:val="center"/>
            <w:hideMark/>
          </w:tcPr>
          <w:p w14:paraId="2548E113"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 xml:space="preserve">43 216 </w:t>
            </w:r>
          </w:p>
        </w:tc>
      </w:tr>
      <w:tr w:rsidR="003B534A" w:rsidRPr="003B534A" w14:paraId="73AF57B4" w14:textId="77777777" w:rsidTr="008751CC">
        <w:trPr>
          <w:tblCellSpacing w:w="15" w:type="dxa"/>
        </w:trPr>
        <w:tc>
          <w:tcPr>
            <w:tcW w:w="0" w:type="auto"/>
            <w:vAlign w:val="center"/>
            <w:hideMark/>
          </w:tcPr>
          <w:p w14:paraId="349C405B"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2006</w:t>
            </w:r>
          </w:p>
        </w:tc>
        <w:tc>
          <w:tcPr>
            <w:tcW w:w="0" w:type="auto"/>
            <w:vAlign w:val="center"/>
            <w:hideMark/>
          </w:tcPr>
          <w:p w14:paraId="695DB481"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52 955</w:t>
            </w:r>
          </w:p>
        </w:tc>
        <w:tc>
          <w:tcPr>
            <w:tcW w:w="0" w:type="auto"/>
            <w:gridSpan w:val="2"/>
            <w:vAlign w:val="center"/>
            <w:hideMark/>
          </w:tcPr>
          <w:p w14:paraId="4AE2A3B6"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 xml:space="preserve">43 559 </w:t>
            </w:r>
          </w:p>
        </w:tc>
      </w:tr>
      <w:tr w:rsidR="003B534A" w:rsidRPr="003B534A" w14:paraId="31DF4969" w14:textId="77777777" w:rsidTr="008751CC">
        <w:trPr>
          <w:tblCellSpacing w:w="15" w:type="dxa"/>
        </w:trPr>
        <w:tc>
          <w:tcPr>
            <w:tcW w:w="0" w:type="auto"/>
            <w:vAlign w:val="center"/>
            <w:hideMark/>
          </w:tcPr>
          <w:p w14:paraId="28C48562"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2007</w:t>
            </w:r>
          </w:p>
        </w:tc>
        <w:tc>
          <w:tcPr>
            <w:tcW w:w="0" w:type="auto"/>
            <w:vAlign w:val="center"/>
            <w:hideMark/>
          </w:tcPr>
          <w:p w14:paraId="163DD726"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51 954</w:t>
            </w:r>
          </w:p>
        </w:tc>
        <w:tc>
          <w:tcPr>
            <w:tcW w:w="0" w:type="auto"/>
            <w:gridSpan w:val="2"/>
            <w:vAlign w:val="center"/>
            <w:hideMark/>
          </w:tcPr>
          <w:p w14:paraId="5D737869"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 xml:space="preserve">42 596 </w:t>
            </w:r>
          </w:p>
        </w:tc>
      </w:tr>
      <w:tr w:rsidR="003B534A" w:rsidRPr="003B534A" w14:paraId="7A7D267B" w14:textId="77777777" w:rsidTr="008751CC">
        <w:trPr>
          <w:tblCellSpacing w:w="15" w:type="dxa"/>
        </w:trPr>
        <w:tc>
          <w:tcPr>
            <w:tcW w:w="0" w:type="auto"/>
            <w:vAlign w:val="center"/>
            <w:hideMark/>
          </w:tcPr>
          <w:p w14:paraId="5E0FFEE2"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2008</w:t>
            </w:r>
          </w:p>
        </w:tc>
        <w:tc>
          <w:tcPr>
            <w:tcW w:w="0" w:type="auto"/>
            <w:vAlign w:val="center"/>
            <w:hideMark/>
          </w:tcPr>
          <w:p w14:paraId="26B217B8"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51 160</w:t>
            </w:r>
          </w:p>
        </w:tc>
        <w:tc>
          <w:tcPr>
            <w:tcW w:w="0" w:type="auto"/>
            <w:gridSpan w:val="2"/>
            <w:vAlign w:val="center"/>
            <w:hideMark/>
          </w:tcPr>
          <w:p w14:paraId="1944ABBD"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 xml:space="preserve">42 090 </w:t>
            </w:r>
          </w:p>
        </w:tc>
      </w:tr>
      <w:tr w:rsidR="003B534A" w:rsidRPr="003B534A" w14:paraId="6F9FD9E9" w14:textId="77777777" w:rsidTr="008751CC">
        <w:trPr>
          <w:tblCellSpacing w:w="15" w:type="dxa"/>
        </w:trPr>
        <w:tc>
          <w:tcPr>
            <w:tcW w:w="0" w:type="auto"/>
            <w:vAlign w:val="center"/>
            <w:hideMark/>
          </w:tcPr>
          <w:p w14:paraId="2E3A3F0F"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2009</w:t>
            </w:r>
          </w:p>
        </w:tc>
        <w:tc>
          <w:tcPr>
            <w:tcW w:w="0" w:type="auto"/>
            <w:vAlign w:val="center"/>
            <w:hideMark/>
          </w:tcPr>
          <w:p w14:paraId="0B91FE64"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50 256</w:t>
            </w:r>
          </w:p>
        </w:tc>
        <w:tc>
          <w:tcPr>
            <w:tcW w:w="0" w:type="auto"/>
            <w:gridSpan w:val="2"/>
            <w:vAlign w:val="center"/>
            <w:hideMark/>
          </w:tcPr>
          <w:p w14:paraId="7AD8F0EE" w14:textId="77777777" w:rsidR="003B534A" w:rsidRPr="003B534A" w:rsidRDefault="003B534A" w:rsidP="008751CC">
            <w:pPr>
              <w:jc w:val="both"/>
              <w:rPr>
                <w:rFonts w:asciiTheme="minorHAnsi" w:hAnsiTheme="minorHAnsi" w:cstheme="minorHAnsi"/>
                <w:sz w:val="16"/>
                <w:szCs w:val="16"/>
              </w:rPr>
            </w:pPr>
            <w:r w:rsidRPr="003B534A">
              <w:rPr>
                <w:rFonts w:asciiTheme="minorHAnsi" w:hAnsiTheme="minorHAnsi" w:cstheme="minorHAnsi"/>
                <w:sz w:val="16"/>
                <w:szCs w:val="16"/>
              </w:rPr>
              <w:t xml:space="preserve">41 564 </w:t>
            </w:r>
          </w:p>
        </w:tc>
      </w:tr>
    </w:tbl>
    <w:p w14:paraId="6277BECC" w14:textId="77777777" w:rsidR="00AE5E54" w:rsidRPr="003B534A" w:rsidRDefault="00AE5E54" w:rsidP="00AE5E54">
      <w:pPr>
        <w:pStyle w:val="NormaleWeb"/>
        <w:spacing w:before="0" w:beforeAutospacing="0" w:after="0" w:afterAutospacing="0"/>
        <w:jc w:val="both"/>
        <w:rPr>
          <w:rFonts w:asciiTheme="minorHAnsi" w:hAnsiTheme="minorHAnsi" w:cstheme="minorHAnsi"/>
          <w:sz w:val="16"/>
          <w:szCs w:val="16"/>
        </w:rPr>
      </w:pPr>
      <w:r w:rsidRPr="003B534A">
        <w:rPr>
          <w:rFonts w:asciiTheme="minorHAnsi" w:hAnsiTheme="minorHAnsi" w:cstheme="minorHAnsi"/>
          <w:sz w:val="16"/>
          <w:szCs w:val="16"/>
        </w:rPr>
        <w:t xml:space="preserve">Dati </w:t>
      </w:r>
      <w:hyperlink r:id="rId112" w:tooltip="Accertamenti Diffusione Stampa" w:history="1">
        <w:proofErr w:type="spellStart"/>
        <w:r w:rsidRPr="003B534A">
          <w:rPr>
            <w:rStyle w:val="Collegamentoipertestuale"/>
            <w:rFonts w:asciiTheme="minorHAnsi" w:hAnsiTheme="minorHAnsi" w:cstheme="minorHAnsi"/>
            <w:sz w:val="16"/>
            <w:szCs w:val="16"/>
          </w:rPr>
          <w:t>Ads</w:t>
        </w:r>
        <w:proofErr w:type="spellEnd"/>
      </w:hyperlink>
      <w:r w:rsidRPr="003B534A">
        <w:rPr>
          <w:rFonts w:asciiTheme="minorHAnsi" w:hAnsiTheme="minorHAnsi" w:cstheme="minorHAnsi"/>
          <w:sz w:val="16"/>
          <w:szCs w:val="16"/>
        </w:rPr>
        <w:t xml:space="preserve"> - Accertamenti Diffusione Stampa</w:t>
      </w:r>
    </w:p>
    <w:p w14:paraId="26DF7B64" w14:textId="77777777" w:rsidR="003B534A" w:rsidRDefault="003B534A" w:rsidP="00AE5E54">
      <w:pPr>
        <w:pStyle w:val="NormaleWeb"/>
        <w:spacing w:before="0" w:beforeAutospacing="0" w:after="0" w:afterAutospacing="0"/>
        <w:jc w:val="both"/>
        <w:rPr>
          <w:rFonts w:asciiTheme="minorHAnsi" w:hAnsiTheme="minorHAnsi" w:cstheme="minorHAnsi"/>
          <w:sz w:val="16"/>
          <w:szCs w:val="16"/>
        </w:rPr>
        <w:sectPr w:rsidR="003B534A" w:rsidSect="00584224">
          <w:type w:val="continuous"/>
          <w:pgSz w:w="11906" w:h="16838"/>
          <w:pgMar w:top="1417" w:right="1134" w:bottom="1134" w:left="1134" w:header="708" w:footer="708" w:gutter="0"/>
          <w:cols w:num="3" w:space="708"/>
          <w:docGrid w:linePitch="360"/>
        </w:sectPr>
      </w:pPr>
    </w:p>
    <w:p w14:paraId="668D78A7" w14:textId="77777777" w:rsidR="003B534A" w:rsidRPr="00AE5E54" w:rsidRDefault="003B534A" w:rsidP="00AE5E54">
      <w:pPr>
        <w:pStyle w:val="NormaleWeb"/>
        <w:spacing w:before="0" w:beforeAutospacing="0" w:after="0" w:afterAutospacing="0"/>
        <w:jc w:val="both"/>
        <w:rPr>
          <w:rFonts w:asciiTheme="minorHAnsi" w:hAnsiTheme="minorHAnsi" w:cstheme="minorHAnsi"/>
          <w:sz w:val="16"/>
          <w:szCs w:val="16"/>
        </w:rPr>
      </w:pPr>
    </w:p>
    <w:p w14:paraId="5C5A89E4" w14:textId="77777777" w:rsidR="00AC5F57" w:rsidRDefault="00AC5F57" w:rsidP="00AE5E54">
      <w:pPr>
        <w:jc w:val="both"/>
        <w:rPr>
          <w:rStyle w:val="CitazioneHTML"/>
          <w:rFonts w:asciiTheme="minorHAnsi" w:hAnsiTheme="minorHAnsi" w:cstheme="minorHAnsi"/>
          <w:i w:val="0"/>
          <w:iCs w:val="0"/>
          <w:sz w:val="16"/>
          <w:szCs w:val="16"/>
        </w:rPr>
        <w:sectPr w:rsidR="00AC5F57" w:rsidSect="00584224">
          <w:type w:val="continuous"/>
          <w:pgSz w:w="11906" w:h="16838"/>
          <w:pgMar w:top="1417" w:right="1134" w:bottom="1134" w:left="1134" w:header="708" w:footer="708" w:gutter="0"/>
          <w:cols w:num="3" w:space="708"/>
          <w:docGrid w:linePitch="360"/>
        </w:sectPr>
      </w:pPr>
    </w:p>
    <w:p w14:paraId="1868C6E6" w14:textId="77777777" w:rsidR="00AE5E54" w:rsidRPr="00AE5E54" w:rsidRDefault="00AE5E54" w:rsidP="00AE5E54">
      <w:pPr>
        <w:jc w:val="both"/>
        <w:rPr>
          <w:rFonts w:asciiTheme="minorHAnsi" w:hAnsiTheme="minorHAnsi" w:cstheme="minorHAnsi"/>
          <w:sz w:val="16"/>
          <w:szCs w:val="16"/>
        </w:rPr>
      </w:pPr>
      <w:hyperlink r:id="rId113" w:history="1">
        <w:r w:rsidRPr="00AE5E54">
          <w:rPr>
            <w:rStyle w:val="Collegamentoipertestuale"/>
            <w:rFonts w:asciiTheme="minorHAnsi" w:hAnsiTheme="minorHAnsi" w:cstheme="minorHAnsi"/>
            <w:i/>
            <w:iCs/>
            <w:sz w:val="16"/>
            <w:szCs w:val="16"/>
          </w:rPr>
          <w:t>Sito ufficiale</w:t>
        </w:r>
      </w:hyperlink>
      <w:r w:rsidRPr="00AE5E54">
        <w:rPr>
          <w:rStyle w:val="CitazioneHTML"/>
          <w:rFonts w:asciiTheme="minorHAnsi" w:hAnsiTheme="minorHAnsi" w:cstheme="minorHAnsi"/>
          <w:i w:val="0"/>
          <w:iCs w:val="0"/>
          <w:sz w:val="16"/>
          <w:szCs w:val="16"/>
        </w:rPr>
        <w:t xml:space="preserve">, su </w:t>
      </w:r>
      <w:r w:rsidRPr="00AE5E54">
        <w:rPr>
          <w:rStyle w:val="CitazioneHTML"/>
          <w:rFonts w:asciiTheme="minorHAnsi" w:hAnsiTheme="minorHAnsi" w:cstheme="minorHAnsi"/>
          <w:sz w:val="16"/>
          <w:szCs w:val="16"/>
        </w:rPr>
        <w:t>gazzettadiparma.it</w:t>
      </w:r>
      <w:r w:rsidRPr="00AE5E54">
        <w:rPr>
          <w:rStyle w:val="CitazioneHTML"/>
          <w:rFonts w:asciiTheme="minorHAnsi" w:hAnsiTheme="minorHAnsi" w:cstheme="minorHAnsi"/>
          <w:i w:val="0"/>
          <w:iCs w:val="0"/>
          <w:sz w:val="16"/>
          <w:szCs w:val="16"/>
        </w:rPr>
        <w:t>.</w:t>
      </w:r>
      <w:r w:rsidRPr="00AE5E54">
        <w:rPr>
          <w:rFonts w:asciiTheme="minorHAnsi" w:hAnsiTheme="minorHAnsi" w:cstheme="minorHAnsi"/>
          <w:sz w:val="16"/>
          <w:szCs w:val="16"/>
        </w:rPr>
        <w:t xml:space="preserve"> </w:t>
      </w:r>
    </w:p>
    <w:p w14:paraId="06A31B95" w14:textId="77777777" w:rsidR="00AE5E54" w:rsidRPr="009C3665" w:rsidRDefault="00AE5E54" w:rsidP="009C3665">
      <w:pPr>
        <w:jc w:val="both"/>
        <w:rPr>
          <w:rFonts w:asciiTheme="minorHAnsi" w:hAnsiTheme="minorHAnsi" w:cstheme="minorHAnsi"/>
          <w:b/>
          <w:color w:val="000000"/>
          <w:sz w:val="16"/>
          <w:szCs w:val="16"/>
        </w:rPr>
      </w:pPr>
    </w:p>
    <w:p w14:paraId="3A65D52F" w14:textId="77777777" w:rsidR="008751CC" w:rsidRDefault="009C3665" w:rsidP="009C3665">
      <w:pPr>
        <w:jc w:val="both"/>
        <w:rPr>
          <w:rFonts w:asciiTheme="minorHAnsi" w:hAnsiTheme="minorHAnsi" w:cstheme="minorHAnsi"/>
          <w:sz w:val="16"/>
          <w:szCs w:val="16"/>
        </w:rPr>
      </w:pPr>
      <w:r>
        <w:rPr>
          <w:rFonts w:asciiTheme="minorHAnsi" w:hAnsiTheme="minorHAnsi" w:cstheme="minorHAnsi"/>
          <w:b/>
          <w:sz w:val="16"/>
          <w:szCs w:val="16"/>
        </w:rPr>
        <w:t xml:space="preserve">Corriere Emiliano. </w:t>
      </w:r>
      <w:r w:rsidRPr="009C3665">
        <w:rPr>
          <w:rFonts w:asciiTheme="minorHAnsi" w:hAnsiTheme="minorHAnsi" w:cstheme="minorHAnsi"/>
          <w:sz w:val="16"/>
          <w:szCs w:val="16"/>
        </w:rPr>
        <w:t xml:space="preserve">Sottotitolo: dal n.156, </w:t>
      </w:r>
      <w:proofErr w:type="spellStart"/>
      <w:proofErr w:type="gramStart"/>
      <w:r w:rsidRPr="009C3665">
        <w:rPr>
          <w:rFonts w:asciiTheme="minorHAnsi" w:hAnsiTheme="minorHAnsi" w:cstheme="minorHAnsi"/>
          <w:sz w:val="16"/>
          <w:szCs w:val="16"/>
        </w:rPr>
        <w:t>a.I</w:t>
      </w:r>
      <w:proofErr w:type="spellEnd"/>
      <w:proofErr w:type="gramEnd"/>
      <w:r w:rsidRPr="009C3665">
        <w:rPr>
          <w:rFonts w:asciiTheme="minorHAnsi" w:hAnsiTheme="minorHAnsi" w:cstheme="minorHAnsi"/>
          <w:sz w:val="16"/>
          <w:szCs w:val="16"/>
        </w:rPr>
        <w:t>, 11 luglio 1925 «Quotidiano Fascista»; dal n. 2 a. II del 3 gennaio 1926 al</w:t>
      </w:r>
      <w:r>
        <w:rPr>
          <w:rFonts w:asciiTheme="minorHAnsi" w:hAnsiTheme="minorHAnsi" w:cstheme="minorHAnsi"/>
          <w:sz w:val="16"/>
          <w:szCs w:val="16"/>
        </w:rPr>
        <w:t xml:space="preserve"> </w:t>
      </w:r>
      <w:r w:rsidRPr="009C3665">
        <w:rPr>
          <w:rFonts w:asciiTheme="minorHAnsi" w:hAnsiTheme="minorHAnsi" w:cstheme="minorHAnsi"/>
          <w:sz w:val="16"/>
          <w:szCs w:val="16"/>
        </w:rPr>
        <w:t xml:space="preserve">n.128, </w:t>
      </w:r>
      <w:proofErr w:type="spellStart"/>
      <w:r w:rsidRPr="009C3665">
        <w:rPr>
          <w:rFonts w:asciiTheme="minorHAnsi" w:hAnsiTheme="minorHAnsi" w:cstheme="minorHAnsi"/>
          <w:sz w:val="16"/>
          <w:szCs w:val="16"/>
        </w:rPr>
        <w:t>a.II</w:t>
      </w:r>
      <w:proofErr w:type="spellEnd"/>
      <w:r w:rsidRPr="009C3665">
        <w:rPr>
          <w:rFonts w:asciiTheme="minorHAnsi" w:hAnsiTheme="minorHAnsi" w:cstheme="minorHAnsi"/>
          <w:sz w:val="16"/>
          <w:szCs w:val="16"/>
        </w:rPr>
        <w:t xml:space="preserve"> del </w:t>
      </w:r>
      <w:proofErr w:type="gramStart"/>
      <w:r w:rsidRPr="009C3665">
        <w:rPr>
          <w:rFonts w:asciiTheme="minorHAnsi" w:hAnsiTheme="minorHAnsi" w:cstheme="minorHAnsi"/>
          <w:sz w:val="16"/>
          <w:szCs w:val="16"/>
        </w:rPr>
        <w:t>1 giugno</w:t>
      </w:r>
      <w:proofErr w:type="gramEnd"/>
      <w:r w:rsidRPr="009C3665">
        <w:rPr>
          <w:rFonts w:asciiTheme="minorHAnsi" w:hAnsiTheme="minorHAnsi" w:cstheme="minorHAnsi"/>
          <w:sz w:val="16"/>
          <w:szCs w:val="16"/>
        </w:rPr>
        <w:t xml:space="preserve"> 1926 «Parma Nuova. Organo ufficiale della Federazione Provinciale</w:t>
      </w:r>
      <w:r>
        <w:rPr>
          <w:rFonts w:asciiTheme="minorHAnsi" w:hAnsiTheme="minorHAnsi" w:cstheme="minorHAnsi"/>
          <w:sz w:val="16"/>
          <w:szCs w:val="16"/>
        </w:rPr>
        <w:t xml:space="preserve"> </w:t>
      </w:r>
      <w:r w:rsidRPr="009C3665">
        <w:rPr>
          <w:rFonts w:asciiTheme="minorHAnsi" w:hAnsiTheme="minorHAnsi" w:cstheme="minorHAnsi"/>
          <w:sz w:val="16"/>
          <w:szCs w:val="16"/>
        </w:rPr>
        <w:t xml:space="preserve">Fascista»; dal n.129, a. II del 2 giugno 1926 «Quotidiano ufficiale della Federazione Provinciale Fascista»; dal n.156, a. IV, </w:t>
      </w:r>
      <w:proofErr w:type="gramStart"/>
      <w:r w:rsidRPr="009C3665">
        <w:rPr>
          <w:rFonts w:asciiTheme="minorHAnsi" w:hAnsiTheme="minorHAnsi" w:cstheme="minorHAnsi"/>
          <w:sz w:val="16"/>
          <w:szCs w:val="16"/>
        </w:rPr>
        <w:t>1 luglio</w:t>
      </w:r>
      <w:proofErr w:type="gramEnd"/>
      <w:r w:rsidRPr="009C3665">
        <w:rPr>
          <w:rFonts w:asciiTheme="minorHAnsi" w:hAnsiTheme="minorHAnsi" w:cstheme="minorHAnsi"/>
          <w:sz w:val="16"/>
          <w:szCs w:val="16"/>
        </w:rPr>
        <w:t xml:space="preserve"> 1928 «Gazzetta di Parma»; da</w:t>
      </w:r>
      <w:r>
        <w:rPr>
          <w:rFonts w:asciiTheme="minorHAnsi" w:hAnsiTheme="minorHAnsi" w:cstheme="minorHAnsi"/>
          <w:sz w:val="16"/>
          <w:szCs w:val="16"/>
        </w:rPr>
        <w:t xml:space="preserve">l n. 68, a. 182, 20 marzo 1937 </w:t>
      </w:r>
      <w:r w:rsidRPr="009C3665">
        <w:rPr>
          <w:rFonts w:asciiTheme="minorHAnsi" w:hAnsiTheme="minorHAnsi" w:cstheme="minorHAnsi"/>
          <w:sz w:val="16"/>
          <w:szCs w:val="16"/>
        </w:rPr>
        <w:t>«Credere, Obbedire, Combattere»</w:t>
      </w:r>
      <w:r>
        <w:rPr>
          <w:rFonts w:asciiTheme="minorHAnsi" w:hAnsiTheme="minorHAnsi" w:cstheme="minorHAnsi"/>
          <w:sz w:val="16"/>
          <w:szCs w:val="16"/>
        </w:rPr>
        <w:t xml:space="preserve"> </w:t>
      </w:r>
      <w:r w:rsidRPr="009C3665">
        <w:rPr>
          <w:rFonts w:asciiTheme="minorHAnsi" w:hAnsiTheme="minorHAnsi" w:cstheme="minorHAnsi"/>
          <w:sz w:val="16"/>
          <w:szCs w:val="16"/>
        </w:rPr>
        <w:t>Appendice: «La mia Abissinia. Un parmigiano per venti anni nell</w:t>
      </w:r>
      <w:r>
        <w:rPr>
          <w:rFonts w:asciiTheme="minorHAnsi" w:hAnsiTheme="minorHAnsi" w:cstheme="minorHAnsi"/>
          <w:sz w:val="16"/>
          <w:szCs w:val="16"/>
        </w:rPr>
        <w:t xml:space="preserve">’impero del Negus» (n. 133, a. </w:t>
      </w:r>
      <w:r w:rsidRPr="009C3665">
        <w:rPr>
          <w:rFonts w:asciiTheme="minorHAnsi" w:hAnsiTheme="minorHAnsi" w:cstheme="minorHAnsi"/>
          <w:sz w:val="16"/>
          <w:szCs w:val="16"/>
        </w:rPr>
        <w:t>183, 5 giugno 1938)</w:t>
      </w:r>
      <w:r>
        <w:rPr>
          <w:rFonts w:asciiTheme="minorHAnsi" w:hAnsiTheme="minorHAnsi" w:cstheme="minorHAnsi"/>
          <w:sz w:val="16"/>
          <w:szCs w:val="16"/>
        </w:rPr>
        <w:t xml:space="preserve">. </w:t>
      </w:r>
      <w:r w:rsidRPr="009C3665">
        <w:rPr>
          <w:rFonts w:asciiTheme="minorHAnsi" w:hAnsiTheme="minorHAnsi" w:cstheme="minorHAnsi"/>
          <w:sz w:val="16"/>
          <w:szCs w:val="16"/>
        </w:rPr>
        <w:t xml:space="preserve">Supplemento: n.22, </w:t>
      </w:r>
      <w:proofErr w:type="spellStart"/>
      <w:proofErr w:type="gramStart"/>
      <w:r w:rsidRPr="009C3665">
        <w:rPr>
          <w:rFonts w:asciiTheme="minorHAnsi" w:hAnsiTheme="minorHAnsi" w:cstheme="minorHAnsi"/>
          <w:sz w:val="16"/>
          <w:szCs w:val="16"/>
        </w:rPr>
        <w:t>a.II</w:t>
      </w:r>
      <w:proofErr w:type="spellEnd"/>
      <w:proofErr w:type="gramEnd"/>
      <w:r w:rsidRPr="009C3665">
        <w:rPr>
          <w:rFonts w:asciiTheme="minorHAnsi" w:hAnsiTheme="minorHAnsi" w:cstheme="minorHAnsi"/>
          <w:sz w:val="16"/>
          <w:szCs w:val="16"/>
        </w:rPr>
        <w:t>, 27 gennaio 1926, Numero straordinario per la celebrazione</w:t>
      </w:r>
      <w:r>
        <w:rPr>
          <w:rFonts w:asciiTheme="minorHAnsi" w:hAnsiTheme="minorHAnsi" w:cstheme="minorHAnsi"/>
          <w:sz w:val="16"/>
          <w:szCs w:val="16"/>
        </w:rPr>
        <w:t xml:space="preserve"> </w:t>
      </w:r>
      <w:r w:rsidRPr="009C3665">
        <w:rPr>
          <w:rFonts w:asciiTheme="minorHAnsi" w:hAnsiTheme="minorHAnsi" w:cstheme="minorHAnsi"/>
          <w:sz w:val="16"/>
          <w:szCs w:val="16"/>
        </w:rPr>
        <w:t xml:space="preserve">dell’anniversario di Giuseppe Verdi; n.82, </w:t>
      </w:r>
      <w:proofErr w:type="spellStart"/>
      <w:proofErr w:type="gramStart"/>
      <w:r w:rsidRPr="009C3665">
        <w:rPr>
          <w:rFonts w:asciiTheme="minorHAnsi" w:hAnsiTheme="minorHAnsi" w:cstheme="minorHAnsi"/>
          <w:sz w:val="16"/>
          <w:szCs w:val="16"/>
        </w:rPr>
        <w:t>a.II</w:t>
      </w:r>
      <w:proofErr w:type="spellEnd"/>
      <w:proofErr w:type="gramEnd"/>
      <w:r w:rsidRPr="009C3665">
        <w:rPr>
          <w:rFonts w:asciiTheme="minorHAnsi" w:hAnsiTheme="minorHAnsi" w:cstheme="minorHAnsi"/>
          <w:sz w:val="16"/>
          <w:szCs w:val="16"/>
        </w:rPr>
        <w:t>, 7 aprile 1926, Numero straordinario in occasione del</w:t>
      </w:r>
      <w:r>
        <w:rPr>
          <w:rFonts w:asciiTheme="minorHAnsi" w:hAnsiTheme="minorHAnsi" w:cstheme="minorHAnsi"/>
          <w:sz w:val="16"/>
          <w:szCs w:val="16"/>
        </w:rPr>
        <w:t xml:space="preserve"> </w:t>
      </w:r>
      <w:r w:rsidRPr="009C3665">
        <w:rPr>
          <w:rFonts w:asciiTheme="minorHAnsi" w:hAnsiTheme="minorHAnsi" w:cstheme="minorHAnsi"/>
          <w:sz w:val="16"/>
          <w:szCs w:val="16"/>
        </w:rPr>
        <w:t xml:space="preserve">fallito attentato al Duce; n.150, </w:t>
      </w:r>
      <w:proofErr w:type="spellStart"/>
      <w:proofErr w:type="gramStart"/>
      <w:r w:rsidRPr="009C3665">
        <w:rPr>
          <w:rFonts w:asciiTheme="minorHAnsi" w:hAnsiTheme="minorHAnsi" w:cstheme="minorHAnsi"/>
          <w:sz w:val="16"/>
          <w:szCs w:val="16"/>
        </w:rPr>
        <w:t>a.II</w:t>
      </w:r>
      <w:proofErr w:type="spellEnd"/>
      <w:proofErr w:type="gramEnd"/>
      <w:r w:rsidRPr="009C3665">
        <w:rPr>
          <w:rFonts w:asciiTheme="minorHAnsi" w:hAnsiTheme="minorHAnsi" w:cstheme="minorHAnsi"/>
          <w:sz w:val="16"/>
          <w:szCs w:val="16"/>
        </w:rPr>
        <w:t>, 26 giugno 1926, prima ediz</w:t>
      </w:r>
      <w:r>
        <w:rPr>
          <w:rFonts w:asciiTheme="minorHAnsi" w:hAnsiTheme="minorHAnsi" w:cstheme="minorHAnsi"/>
          <w:sz w:val="16"/>
          <w:szCs w:val="16"/>
        </w:rPr>
        <w:t xml:space="preserve">ione straordinaria riguardo </w:t>
      </w:r>
      <w:proofErr w:type="gramStart"/>
      <w:r>
        <w:rPr>
          <w:rFonts w:asciiTheme="minorHAnsi" w:hAnsiTheme="minorHAnsi" w:cstheme="minorHAnsi"/>
          <w:sz w:val="16"/>
          <w:szCs w:val="16"/>
        </w:rPr>
        <w:t xml:space="preserve">il  </w:t>
      </w:r>
      <w:r w:rsidRPr="009C3665">
        <w:rPr>
          <w:rFonts w:asciiTheme="minorHAnsi" w:hAnsiTheme="minorHAnsi" w:cstheme="minorHAnsi"/>
          <w:sz w:val="16"/>
          <w:szCs w:val="16"/>
        </w:rPr>
        <w:t>dissesto</w:t>
      </w:r>
      <w:proofErr w:type="gramEnd"/>
      <w:r w:rsidRPr="009C3665">
        <w:rPr>
          <w:rFonts w:asciiTheme="minorHAnsi" w:hAnsiTheme="minorHAnsi" w:cstheme="minorHAnsi"/>
          <w:sz w:val="16"/>
          <w:szCs w:val="16"/>
        </w:rPr>
        <w:t xml:space="preserve"> della Banca Agricola; n.150, </w:t>
      </w:r>
      <w:proofErr w:type="spellStart"/>
      <w:r w:rsidRPr="009C3665">
        <w:rPr>
          <w:rFonts w:asciiTheme="minorHAnsi" w:hAnsiTheme="minorHAnsi" w:cstheme="minorHAnsi"/>
          <w:sz w:val="16"/>
          <w:szCs w:val="16"/>
        </w:rPr>
        <w:t>a.II</w:t>
      </w:r>
      <w:proofErr w:type="spellEnd"/>
      <w:r w:rsidRPr="009C3665">
        <w:rPr>
          <w:rFonts w:asciiTheme="minorHAnsi" w:hAnsiTheme="minorHAnsi" w:cstheme="minorHAnsi"/>
          <w:sz w:val="16"/>
          <w:szCs w:val="16"/>
        </w:rPr>
        <w:t>, 26 giugno 1926, seconda edizione straordinaria riguar</w:t>
      </w:r>
      <w:r>
        <w:rPr>
          <w:rFonts w:asciiTheme="minorHAnsi" w:hAnsiTheme="minorHAnsi" w:cstheme="minorHAnsi"/>
          <w:sz w:val="16"/>
          <w:szCs w:val="16"/>
        </w:rPr>
        <w:t xml:space="preserve">do </w:t>
      </w:r>
      <w:r w:rsidRPr="009C3665">
        <w:rPr>
          <w:rFonts w:asciiTheme="minorHAnsi" w:hAnsiTheme="minorHAnsi" w:cstheme="minorHAnsi"/>
          <w:sz w:val="16"/>
          <w:szCs w:val="16"/>
        </w:rPr>
        <w:t>il dissesto della Banca Agricola;</w:t>
      </w:r>
      <w:r>
        <w:rPr>
          <w:rFonts w:asciiTheme="minorHAnsi" w:hAnsiTheme="minorHAnsi" w:cstheme="minorHAnsi"/>
          <w:sz w:val="16"/>
          <w:szCs w:val="16"/>
        </w:rPr>
        <w:t xml:space="preserve"> </w:t>
      </w:r>
      <w:r w:rsidRPr="009C3665">
        <w:rPr>
          <w:rFonts w:asciiTheme="minorHAnsi" w:hAnsiTheme="minorHAnsi" w:cstheme="minorHAnsi"/>
          <w:sz w:val="16"/>
          <w:szCs w:val="16"/>
        </w:rPr>
        <w:t xml:space="preserve">Inserto: dal n.1, a. 177, </w:t>
      </w:r>
      <w:proofErr w:type="gramStart"/>
      <w:r w:rsidRPr="009C3665">
        <w:rPr>
          <w:rFonts w:asciiTheme="minorHAnsi" w:hAnsiTheme="minorHAnsi" w:cstheme="minorHAnsi"/>
          <w:sz w:val="16"/>
          <w:szCs w:val="16"/>
        </w:rPr>
        <w:t>1 gennaio</w:t>
      </w:r>
      <w:proofErr w:type="gramEnd"/>
      <w:r w:rsidRPr="009C3665">
        <w:rPr>
          <w:rFonts w:asciiTheme="minorHAnsi" w:hAnsiTheme="minorHAnsi" w:cstheme="minorHAnsi"/>
          <w:sz w:val="16"/>
          <w:szCs w:val="16"/>
        </w:rPr>
        <w:t xml:space="preserve"> 1932, «La pagina del commerciante. Bollettino della federazione</w:t>
      </w:r>
      <w:r>
        <w:rPr>
          <w:rFonts w:asciiTheme="minorHAnsi" w:hAnsiTheme="minorHAnsi" w:cstheme="minorHAnsi"/>
          <w:sz w:val="16"/>
          <w:szCs w:val="16"/>
        </w:rPr>
        <w:t xml:space="preserve"> </w:t>
      </w:r>
      <w:r w:rsidRPr="009C3665">
        <w:rPr>
          <w:rFonts w:asciiTheme="minorHAnsi" w:hAnsiTheme="minorHAnsi" w:cstheme="minorHAnsi"/>
          <w:sz w:val="16"/>
          <w:szCs w:val="16"/>
        </w:rPr>
        <w:t>Fascista Parmense del Commercio», periodicità mensile; dal n. 211, a.177, 6 settembre 1932</w:t>
      </w:r>
      <w:r>
        <w:rPr>
          <w:rFonts w:asciiTheme="minorHAnsi" w:hAnsiTheme="minorHAnsi" w:cstheme="minorHAnsi"/>
          <w:sz w:val="16"/>
          <w:szCs w:val="16"/>
        </w:rPr>
        <w:t xml:space="preserve"> </w:t>
      </w:r>
      <w:r w:rsidRPr="009C3665">
        <w:rPr>
          <w:rFonts w:asciiTheme="minorHAnsi" w:hAnsiTheme="minorHAnsi" w:cstheme="minorHAnsi"/>
          <w:sz w:val="16"/>
          <w:szCs w:val="16"/>
        </w:rPr>
        <w:t>«Mondo Sportivo», periodicità settimanale; dal n. 4, a. 177, 6 gennaio 1932,«Bollettino Agricolo</w:t>
      </w:r>
      <w:r>
        <w:rPr>
          <w:rFonts w:asciiTheme="minorHAnsi" w:hAnsiTheme="minorHAnsi" w:cstheme="minorHAnsi"/>
          <w:sz w:val="16"/>
          <w:szCs w:val="16"/>
        </w:rPr>
        <w:t xml:space="preserve"> </w:t>
      </w:r>
      <w:r w:rsidRPr="009C3665">
        <w:rPr>
          <w:rFonts w:asciiTheme="minorHAnsi" w:hAnsiTheme="minorHAnsi" w:cstheme="minorHAnsi"/>
          <w:sz w:val="16"/>
          <w:szCs w:val="16"/>
        </w:rPr>
        <w:t>della Federazione Fascista Agricoltori e del Sindacato Provinciale Fascista Tecnici Agricoli»,</w:t>
      </w:r>
      <w:r>
        <w:rPr>
          <w:rFonts w:asciiTheme="minorHAnsi" w:hAnsiTheme="minorHAnsi" w:cstheme="minorHAnsi"/>
          <w:sz w:val="16"/>
          <w:szCs w:val="16"/>
        </w:rPr>
        <w:t xml:space="preserve"> </w:t>
      </w:r>
      <w:r w:rsidRPr="009C3665">
        <w:rPr>
          <w:rFonts w:asciiTheme="minorHAnsi" w:hAnsiTheme="minorHAnsi" w:cstheme="minorHAnsi"/>
          <w:sz w:val="16"/>
          <w:szCs w:val="16"/>
        </w:rPr>
        <w:t>periodicità settimanale, redattore agricolo Arturo Goldoni (</w:t>
      </w:r>
      <w:proofErr w:type="spellStart"/>
      <w:r w:rsidRPr="009C3665">
        <w:rPr>
          <w:rFonts w:asciiTheme="minorHAnsi" w:hAnsiTheme="minorHAnsi" w:cstheme="minorHAnsi"/>
          <w:sz w:val="16"/>
          <w:szCs w:val="16"/>
        </w:rPr>
        <w:t>Buatier</w:t>
      </w:r>
      <w:proofErr w:type="spellEnd"/>
      <w:r w:rsidRPr="009C3665">
        <w:rPr>
          <w:rFonts w:asciiTheme="minorHAnsi" w:hAnsiTheme="minorHAnsi" w:cstheme="minorHAnsi"/>
          <w:sz w:val="16"/>
          <w:szCs w:val="16"/>
        </w:rPr>
        <w:t xml:space="preserve"> de </w:t>
      </w:r>
      <w:proofErr w:type="spellStart"/>
      <w:r w:rsidRPr="009C3665">
        <w:rPr>
          <w:rFonts w:asciiTheme="minorHAnsi" w:hAnsiTheme="minorHAnsi" w:cstheme="minorHAnsi"/>
          <w:sz w:val="16"/>
          <w:szCs w:val="16"/>
        </w:rPr>
        <w:t>Mongeot</w:t>
      </w:r>
      <w:proofErr w:type="spellEnd"/>
      <w:r w:rsidRPr="009C3665">
        <w:rPr>
          <w:rFonts w:asciiTheme="minorHAnsi" w:hAnsiTheme="minorHAnsi" w:cstheme="minorHAnsi"/>
          <w:sz w:val="16"/>
          <w:szCs w:val="16"/>
        </w:rPr>
        <w:t xml:space="preserve"> dal n. 13, 1 aprile</w:t>
      </w:r>
      <w:r>
        <w:rPr>
          <w:rFonts w:asciiTheme="minorHAnsi" w:hAnsiTheme="minorHAnsi" w:cstheme="minorHAnsi"/>
          <w:sz w:val="16"/>
          <w:szCs w:val="16"/>
        </w:rPr>
        <w:t xml:space="preserve"> </w:t>
      </w:r>
      <w:r w:rsidRPr="009C3665">
        <w:rPr>
          <w:rFonts w:asciiTheme="minorHAnsi" w:hAnsiTheme="minorHAnsi" w:cstheme="minorHAnsi"/>
          <w:sz w:val="16"/>
          <w:szCs w:val="16"/>
        </w:rPr>
        <w:t>1932); dal n.301, a.179, giovedì 20 dicembre 1934 «La Pagina del Balilla» periodicità settimanale</w:t>
      </w:r>
      <w:r>
        <w:rPr>
          <w:rFonts w:asciiTheme="minorHAnsi" w:hAnsiTheme="minorHAnsi" w:cstheme="minorHAnsi"/>
          <w:sz w:val="16"/>
          <w:szCs w:val="16"/>
        </w:rPr>
        <w:t xml:space="preserve"> </w:t>
      </w:r>
      <w:r w:rsidRPr="009C3665">
        <w:rPr>
          <w:rFonts w:asciiTheme="minorHAnsi" w:hAnsiTheme="minorHAnsi" w:cstheme="minorHAnsi"/>
          <w:sz w:val="16"/>
          <w:szCs w:val="16"/>
        </w:rPr>
        <w:t>(«ONB» dal n. 9, a.180, 10 gennaio 1935);</w:t>
      </w:r>
      <w:r>
        <w:rPr>
          <w:rFonts w:asciiTheme="minorHAnsi" w:hAnsiTheme="minorHAnsi" w:cstheme="minorHAnsi"/>
          <w:sz w:val="16"/>
          <w:szCs w:val="16"/>
        </w:rPr>
        <w:t xml:space="preserve"> </w:t>
      </w:r>
      <w:r w:rsidRPr="009C3665">
        <w:rPr>
          <w:rFonts w:asciiTheme="minorHAnsi" w:hAnsiTheme="minorHAnsi" w:cstheme="minorHAnsi"/>
          <w:sz w:val="16"/>
          <w:szCs w:val="16"/>
        </w:rPr>
        <w:t>Luogo di pubblicazione: Parma</w:t>
      </w:r>
      <w:r>
        <w:rPr>
          <w:rFonts w:asciiTheme="minorHAnsi" w:hAnsiTheme="minorHAnsi" w:cstheme="minorHAnsi"/>
          <w:sz w:val="16"/>
          <w:szCs w:val="16"/>
        </w:rPr>
        <w:t xml:space="preserve"> </w:t>
      </w:r>
      <w:r w:rsidRPr="009C3665">
        <w:rPr>
          <w:rFonts w:asciiTheme="minorHAnsi" w:hAnsiTheme="minorHAnsi" w:cstheme="minorHAnsi"/>
          <w:sz w:val="16"/>
          <w:szCs w:val="16"/>
        </w:rPr>
        <w:t xml:space="preserve">Tipografia: Off. Graf. </w:t>
      </w:r>
      <w:proofErr w:type="spellStart"/>
      <w:r w:rsidRPr="009C3665">
        <w:rPr>
          <w:rFonts w:asciiTheme="minorHAnsi" w:hAnsiTheme="minorHAnsi" w:cstheme="minorHAnsi"/>
          <w:sz w:val="16"/>
          <w:szCs w:val="16"/>
        </w:rPr>
        <w:t>Fresching</w:t>
      </w:r>
      <w:proofErr w:type="spellEnd"/>
      <w:r w:rsidRPr="009C3665">
        <w:rPr>
          <w:rFonts w:asciiTheme="minorHAnsi" w:hAnsiTheme="minorHAnsi" w:cstheme="minorHAnsi"/>
          <w:sz w:val="16"/>
          <w:szCs w:val="16"/>
        </w:rPr>
        <w:t xml:space="preserve">; Società Poligrafica Editrice La Bodoniana (n.56, </w:t>
      </w:r>
      <w:proofErr w:type="spellStart"/>
      <w:r w:rsidRPr="009C3665">
        <w:rPr>
          <w:rFonts w:asciiTheme="minorHAnsi" w:hAnsiTheme="minorHAnsi" w:cstheme="minorHAnsi"/>
          <w:sz w:val="16"/>
          <w:szCs w:val="16"/>
        </w:rPr>
        <w:t>a.II</w:t>
      </w:r>
      <w:proofErr w:type="spellEnd"/>
      <w:r w:rsidRPr="009C3665">
        <w:rPr>
          <w:rFonts w:asciiTheme="minorHAnsi" w:hAnsiTheme="minorHAnsi" w:cstheme="minorHAnsi"/>
          <w:sz w:val="16"/>
          <w:szCs w:val="16"/>
        </w:rPr>
        <w:t>, 11 aprile</w:t>
      </w:r>
      <w:r>
        <w:rPr>
          <w:rFonts w:asciiTheme="minorHAnsi" w:hAnsiTheme="minorHAnsi" w:cstheme="minorHAnsi"/>
          <w:sz w:val="16"/>
          <w:szCs w:val="16"/>
        </w:rPr>
        <w:t xml:space="preserve"> </w:t>
      </w:r>
      <w:r w:rsidRPr="009C3665">
        <w:rPr>
          <w:rFonts w:asciiTheme="minorHAnsi" w:hAnsiTheme="minorHAnsi" w:cstheme="minorHAnsi"/>
          <w:sz w:val="16"/>
          <w:szCs w:val="16"/>
        </w:rPr>
        <w:t>1926); Tipografia del Corriere</w:t>
      </w:r>
      <w:r>
        <w:rPr>
          <w:rFonts w:asciiTheme="minorHAnsi" w:hAnsiTheme="minorHAnsi" w:cstheme="minorHAnsi"/>
          <w:sz w:val="16"/>
          <w:szCs w:val="16"/>
        </w:rPr>
        <w:t xml:space="preserve"> </w:t>
      </w:r>
      <w:r w:rsidRPr="009C3665">
        <w:rPr>
          <w:rFonts w:asciiTheme="minorHAnsi" w:hAnsiTheme="minorHAnsi" w:cstheme="minorHAnsi"/>
          <w:sz w:val="16"/>
          <w:szCs w:val="16"/>
        </w:rPr>
        <w:t>Emilia</w:t>
      </w:r>
      <w:r>
        <w:rPr>
          <w:rFonts w:asciiTheme="minorHAnsi" w:hAnsiTheme="minorHAnsi" w:cstheme="minorHAnsi"/>
          <w:sz w:val="16"/>
          <w:szCs w:val="16"/>
        </w:rPr>
        <w:t xml:space="preserve">no (n.68, </w:t>
      </w:r>
      <w:proofErr w:type="spellStart"/>
      <w:r>
        <w:rPr>
          <w:rFonts w:asciiTheme="minorHAnsi" w:hAnsiTheme="minorHAnsi" w:cstheme="minorHAnsi"/>
          <w:sz w:val="16"/>
          <w:szCs w:val="16"/>
        </w:rPr>
        <w:t>a.III</w:t>
      </w:r>
      <w:proofErr w:type="spellEnd"/>
      <w:r>
        <w:rPr>
          <w:rFonts w:asciiTheme="minorHAnsi" w:hAnsiTheme="minorHAnsi" w:cstheme="minorHAnsi"/>
          <w:sz w:val="16"/>
          <w:szCs w:val="16"/>
        </w:rPr>
        <w:t xml:space="preserve">, 22 marzo1927). </w:t>
      </w:r>
      <w:r w:rsidRPr="009C3665">
        <w:rPr>
          <w:rFonts w:asciiTheme="minorHAnsi" w:hAnsiTheme="minorHAnsi" w:cstheme="minorHAnsi"/>
          <w:sz w:val="16"/>
          <w:szCs w:val="16"/>
        </w:rPr>
        <w:t xml:space="preserve">Durata: n.1, </w:t>
      </w:r>
      <w:proofErr w:type="spellStart"/>
      <w:r w:rsidRPr="009C3665">
        <w:rPr>
          <w:rFonts w:asciiTheme="minorHAnsi" w:hAnsiTheme="minorHAnsi" w:cstheme="minorHAnsi"/>
          <w:sz w:val="16"/>
          <w:szCs w:val="16"/>
        </w:rPr>
        <w:t>a.I</w:t>
      </w:r>
      <w:proofErr w:type="spellEnd"/>
      <w:r w:rsidRPr="009C3665">
        <w:rPr>
          <w:rFonts w:asciiTheme="minorHAnsi" w:hAnsiTheme="minorHAnsi" w:cstheme="minorHAnsi"/>
          <w:sz w:val="16"/>
          <w:szCs w:val="16"/>
        </w:rPr>
        <w:t xml:space="preserve"> 10 gennaio 1925 – n</w:t>
      </w:r>
      <w:r>
        <w:rPr>
          <w:rFonts w:asciiTheme="minorHAnsi" w:hAnsiTheme="minorHAnsi" w:cstheme="minorHAnsi"/>
          <w:sz w:val="16"/>
          <w:szCs w:val="16"/>
        </w:rPr>
        <w:t xml:space="preserve">.239, a. 186, 7 ottobre 1941.  </w:t>
      </w:r>
      <w:r w:rsidRPr="009C3665">
        <w:rPr>
          <w:rFonts w:asciiTheme="minorHAnsi" w:hAnsiTheme="minorHAnsi" w:cstheme="minorHAnsi"/>
          <w:sz w:val="16"/>
          <w:szCs w:val="16"/>
        </w:rPr>
        <w:t>Periodicità: quotidiano</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 xml:space="preserve">Direttore responsabile: Pietro Solari; Piero Saporiti (n.2, </w:t>
      </w:r>
      <w:proofErr w:type="spellStart"/>
      <w:r w:rsidRPr="009C3665">
        <w:rPr>
          <w:rFonts w:asciiTheme="minorHAnsi" w:hAnsiTheme="minorHAnsi" w:cstheme="minorHAnsi"/>
          <w:sz w:val="16"/>
          <w:szCs w:val="16"/>
        </w:rPr>
        <w:t>a.II</w:t>
      </w:r>
      <w:proofErr w:type="spellEnd"/>
      <w:r w:rsidRPr="009C3665">
        <w:rPr>
          <w:rFonts w:asciiTheme="minorHAnsi" w:hAnsiTheme="minorHAnsi" w:cstheme="minorHAnsi"/>
          <w:sz w:val="16"/>
          <w:szCs w:val="16"/>
        </w:rPr>
        <w:t>, 3 gennaio 1926); Raul Forti (n.122,</w:t>
      </w:r>
      <w:r w:rsidR="008751CC">
        <w:rPr>
          <w:rFonts w:asciiTheme="minorHAnsi" w:hAnsiTheme="minorHAnsi" w:cstheme="minorHAnsi"/>
          <w:sz w:val="16"/>
          <w:szCs w:val="16"/>
        </w:rPr>
        <w:t xml:space="preserve"> </w:t>
      </w:r>
      <w:proofErr w:type="spellStart"/>
      <w:r w:rsidRPr="009C3665">
        <w:rPr>
          <w:rFonts w:asciiTheme="minorHAnsi" w:hAnsiTheme="minorHAnsi" w:cstheme="minorHAnsi"/>
          <w:sz w:val="16"/>
          <w:szCs w:val="16"/>
        </w:rPr>
        <w:t>a.II</w:t>
      </w:r>
      <w:proofErr w:type="spellEnd"/>
      <w:r w:rsidRPr="009C3665">
        <w:rPr>
          <w:rFonts w:asciiTheme="minorHAnsi" w:hAnsiTheme="minorHAnsi" w:cstheme="minorHAnsi"/>
          <w:sz w:val="16"/>
          <w:szCs w:val="16"/>
        </w:rPr>
        <w:t xml:space="preserve">, 25 maggio 1926); Luigi Passerini (n.1 </w:t>
      </w:r>
      <w:proofErr w:type="spellStart"/>
      <w:r w:rsidRPr="009C3665">
        <w:rPr>
          <w:rFonts w:asciiTheme="minorHAnsi" w:hAnsiTheme="minorHAnsi" w:cstheme="minorHAnsi"/>
          <w:sz w:val="16"/>
          <w:szCs w:val="16"/>
        </w:rPr>
        <w:t>a.IV</w:t>
      </w:r>
      <w:proofErr w:type="spellEnd"/>
      <w:r w:rsidRPr="009C3665">
        <w:rPr>
          <w:rFonts w:asciiTheme="minorHAnsi" w:hAnsiTheme="minorHAnsi" w:cstheme="minorHAnsi"/>
          <w:sz w:val="16"/>
          <w:szCs w:val="16"/>
        </w:rPr>
        <w:t>, 1 gennaio 1928); Sta</w:t>
      </w:r>
      <w:r w:rsidR="008751CC">
        <w:rPr>
          <w:rFonts w:asciiTheme="minorHAnsi" w:hAnsiTheme="minorHAnsi" w:cstheme="minorHAnsi"/>
          <w:sz w:val="16"/>
          <w:szCs w:val="16"/>
        </w:rPr>
        <w:t xml:space="preserve">nis Ruinas (n. 112, a. 176, 13 </w:t>
      </w:r>
      <w:r w:rsidRPr="009C3665">
        <w:rPr>
          <w:rFonts w:asciiTheme="minorHAnsi" w:hAnsiTheme="minorHAnsi" w:cstheme="minorHAnsi"/>
          <w:sz w:val="16"/>
          <w:szCs w:val="16"/>
        </w:rPr>
        <w:t>maggio 1931); Enzo Boriani (n. 237, a.177, 6 ottobre 1932 ad interim); Guido Gamberini (n.262,</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a.177, 4 novembre 1932); Enzo Boriani (n. 155, a.181, 30 giugno 1936 ad interim); Giorgio Rosso</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(n.2, a.182, 2 gennaio 1937); Silvio Maurano (n.85, a.185, 9 aprile 1940); Corrado Rocchi (n.132, a.186, 3 giugno 1941)</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Vicedirettore responsabile: Enzo Boriani (n.262, a.177, 4 novembre 1932 – n.154, a.181, 29 giugno 1936</w:t>
      </w:r>
      <w:r w:rsidR="008751CC">
        <w:rPr>
          <w:rFonts w:asciiTheme="minorHAnsi" w:hAnsiTheme="minorHAnsi" w:cstheme="minorHAnsi"/>
          <w:sz w:val="16"/>
          <w:szCs w:val="16"/>
        </w:rPr>
        <w:t xml:space="preserve">; n.2, a 182, 2 gennaio 1937)  </w:t>
      </w:r>
    </w:p>
    <w:p w14:paraId="6FB02C6F" w14:textId="77777777" w:rsidR="009C3665" w:rsidRPr="009C3665" w:rsidRDefault="009C3665" w:rsidP="009C3665">
      <w:pPr>
        <w:jc w:val="both"/>
        <w:rPr>
          <w:rFonts w:asciiTheme="minorHAnsi" w:hAnsiTheme="minorHAnsi" w:cstheme="minorHAnsi"/>
          <w:b/>
          <w:color w:val="000000"/>
          <w:sz w:val="16"/>
          <w:szCs w:val="16"/>
        </w:rPr>
      </w:pPr>
      <w:r w:rsidRPr="009C3665">
        <w:rPr>
          <w:rFonts w:asciiTheme="minorHAnsi" w:hAnsiTheme="minorHAnsi" w:cstheme="minorHAnsi"/>
          <w:sz w:val="16"/>
          <w:szCs w:val="16"/>
        </w:rPr>
        <w:lastRenderedPageBreak/>
        <w:t>Altra icona, unitamente alla «Gazzetta di Parma», del giornalismo loc</w:t>
      </w:r>
      <w:r w:rsidR="008751CC">
        <w:rPr>
          <w:rFonts w:asciiTheme="minorHAnsi" w:hAnsiTheme="minorHAnsi" w:cstheme="minorHAnsi"/>
          <w:sz w:val="16"/>
          <w:szCs w:val="16"/>
        </w:rPr>
        <w:t xml:space="preserve">ale, il «Corriere Emiliano» </w:t>
      </w:r>
      <w:proofErr w:type="gramStart"/>
      <w:r w:rsidR="008751CC">
        <w:rPr>
          <w:rFonts w:asciiTheme="minorHAnsi" w:hAnsiTheme="minorHAnsi" w:cstheme="minorHAnsi"/>
          <w:sz w:val="16"/>
          <w:szCs w:val="16"/>
        </w:rPr>
        <w:t xml:space="preserve">ha  </w:t>
      </w:r>
      <w:r w:rsidRPr="009C3665">
        <w:rPr>
          <w:rFonts w:asciiTheme="minorHAnsi" w:hAnsiTheme="minorHAnsi" w:cstheme="minorHAnsi"/>
          <w:sz w:val="16"/>
          <w:szCs w:val="16"/>
        </w:rPr>
        <w:t>impersonificato</w:t>
      </w:r>
      <w:proofErr w:type="gramEnd"/>
      <w:r w:rsidRPr="009C3665">
        <w:rPr>
          <w:rFonts w:asciiTheme="minorHAnsi" w:hAnsiTheme="minorHAnsi" w:cstheme="minorHAnsi"/>
          <w:sz w:val="16"/>
          <w:szCs w:val="16"/>
        </w:rPr>
        <w:t>, nell’arco di poco più di tre lustri,</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la comunicazio</w:t>
      </w:r>
      <w:r w:rsidR="008751CC">
        <w:rPr>
          <w:rFonts w:asciiTheme="minorHAnsi" w:hAnsiTheme="minorHAnsi" w:cstheme="minorHAnsi"/>
          <w:sz w:val="16"/>
          <w:szCs w:val="16"/>
        </w:rPr>
        <w:t xml:space="preserve">ne di regime a livello locale.  </w:t>
      </w:r>
      <w:r w:rsidRPr="009C3665">
        <w:rPr>
          <w:rFonts w:asciiTheme="minorHAnsi" w:hAnsiTheme="minorHAnsi" w:cstheme="minorHAnsi"/>
          <w:sz w:val="16"/>
          <w:szCs w:val="16"/>
        </w:rPr>
        <w:t xml:space="preserve">Questo quotidiano, formato di tre fogli – tranne che negli ultimi </w:t>
      </w:r>
      <w:r w:rsidR="008751CC">
        <w:rPr>
          <w:rFonts w:asciiTheme="minorHAnsi" w:hAnsiTheme="minorHAnsi" w:cstheme="minorHAnsi"/>
          <w:sz w:val="16"/>
          <w:szCs w:val="16"/>
        </w:rPr>
        <w:t xml:space="preserve">mesi di vita quando i fogli si  </w:t>
      </w:r>
      <w:r w:rsidRPr="009C3665">
        <w:rPr>
          <w:rFonts w:asciiTheme="minorHAnsi" w:hAnsiTheme="minorHAnsi" w:cstheme="minorHAnsi"/>
          <w:sz w:val="16"/>
          <w:szCs w:val="16"/>
        </w:rPr>
        <w:t>ridurranno a due o, addirittura, ad uno – proponeva uno schema di stampa piuttosto semplice</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all’interno del quale hanno trovato spazio nel corso degli anni numerose rubriche: “La vita a Parma</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 xml:space="preserve">e in Provincia” (o “Cronaca Cittadina” o, dal gennaio 1932 “Vita </w:t>
      </w:r>
      <w:r w:rsidR="008751CC">
        <w:rPr>
          <w:rFonts w:asciiTheme="minorHAnsi" w:hAnsiTheme="minorHAnsi" w:cstheme="minorHAnsi"/>
          <w:sz w:val="16"/>
          <w:szCs w:val="16"/>
        </w:rPr>
        <w:t xml:space="preserve">e interessi della Provincia”); </w:t>
      </w:r>
      <w:r w:rsidRPr="009C3665">
        <w:rPr>
          <w:rFonts w:asciiTheme="minorHAnsi" w:hAnsiTheme="minorHAnsi" w:cstheme="minorHAnsi"/>
          <w:sz w:val="16"/>
          <w:szCs w:val="16"/>
        </w:rPr>
        <w:t>“Corriere Sportivo”; “Notizie dal mondo”; “Teatri e concerti”; “La Vita del Fascismo Parmense” e “Recentissime per telegrafo e telefono”. Il giornale, nato con spir</w:t>
      </w:r>
      <w:r w:rsidR="008751CC">
        <w:rPr>
          <w:rFonts w:asciiTheme="minorHAnsi" w:hAnsiTheme="minorHAnsi" w:cstheme="minorHAnsi"/>
          <w:sz w:val="16"/>
          <w:szCs w:val="16"/>
        </w:rPr>
        <w:t xml:space="preserve">ito sostanzialmente mite e non </w:t>
      </w:r>
      <w:r w:rsidRPr="009C3665">
        <w:rPr>
          <w:rFonts w:asciiTheme="minorHAnsi" w:hAnsiTheme="minorHAnsi" w:cstheme="minorHAnsi"/>
          <w:sz w:val="16"/>
          <w:szCs w:val="16"/>
        </w:rPr>
        <w:t>apertamente ostile verso gli oppositori, attua una virata fondamentale a partire dal n.156 del lugl</w:t>
      </w:r>
      <w:r w:rsidR="008751CC">
        <w:rPr>
          <w:rFonts w:asciiTheme="minorHAnsi" w:hAnsiTheme="minorHAnsi" w:cstheme="minorHAnsi"/>
          <w:sz w:val="16"/>
          <w:szCs w:val="16"/>
        </w:rPr>
        <w:t xml:space="preserve">io </w:t>
      </w:r>
      <w:r w:rsidRPr="009C3665">
        <w:rPr>
          <w:rFonts w:asciiTheme="minorHAnsi" w:hAnsiTheme="minorHAnsi" w:cstheme="minorHAnsi"/>
          <w:sz w:val="16"/>
          <w:szCs w:val="16"/>
        </w:rPr>
        <w:t>1925 allorquando, inserendo nella testata il sottotitolo «Quotidiano Fascista», l’editoriale informa in</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modo entusiastico i lettori di questa grande novità: «Quotidian</w:t>
      </w:r>
      <w:r w:rsidR="008751CC">
        <w:rPr>
          <w:rFonts w:asciiTheme="minorHAnsi" w:hAnsiTheme="minorHAnsi" w:cstheme="minorHAnsi"/>
          <w:sz w:val="16"/>
          <w:szCs w:val="16"/>
        </w:rPr>
        <w:t xml:space="preserve">o fascista: con questa superba </w:t>
      </w:r>
      <w:r w:rsidRPr="009C3665">
        <w:rPr>
          <w:rFonts w:asciiTheme="minorHAnsi" w:hAnsiTheme="minorHAnsi" w:cstheme="minorHAnsi"/>
          <w:sz w:val="16"/>
          <w:szCs w:val="16"/>
        </w:rPr>
        <w:t>qualifica, che abbiamo l’orgoglio d’aver meritata pel nostro esplicito e netto atteggiamento sin dal primo giorno di vita, iniziamo oggi il settimo mese di attività […] La nuova denominazione è l’atto</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estrinseco d’una disciplina fascista che abbiamo sempre intrinsecamente rispettata […] Fascisti</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 xml:space="preserve">siamo stati, Fascisti siamo, Fascisti saremo sempre!». Siamo nel luglio del 1928 quando la testata, </w:t>
      </w:r>
      <w:r w:rsidRPr="009C3665">
        <w:rPr>
          <w:rFonts w:asciiTheme="minorHAnsi" w:hAnsiTheme="minorHAnsi" w:cstheme="minorHAnsi"/>
          <w:sz w:val="16"/>
          <w:szCs w:val="16"/>
        </w:rPr>
        <w:br/>
        <w:t>su ordine della direzione centrale del partito, si fonde con la «Gazzetta di Parma» diventando così il</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principale quotidiano cittadino. Lungo i suoi sedici anni di vita il giornale mantiene</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 xml:space="preserve">un’impostazione grafica piuttosto omogenea e gli unici cambiamenti sono da riferirsi alla </w:t>
      </w:r>
      <w:r w:rsidRPr="009C3665">
        <w:rPr>
          <w:rFonts w:asciiTheme="minorHAnsi" w:hAnsiTheme="minorHAnsi" w:cstheme="minorHAnsi"/>
          <w:sz w:val="16"/>
          <w:szCs w:val="16"/>
        </w:rPr>
        <w:br/>
        <w:t>formattazione dei caratteri del titolo: ora di tipo goticheggiante (1926),</w:t>
      </w:r>
      <w:r w:rsidR="008751CC">
        <w:rPr>
          <w:rFonts w:asciiTheme="minorHAnsi" w:hAnsiTheme="minorHAnsi" w:cstheme="minorHAnsi"/>
          <w:sz w:val="16"/>
          <w:szCs w:val="16"/>
        </w:rPr>
        <w:t xml:space="preserve"> ora più standardizzati (1927</w:t>
      </w:r>
      <w:proofErr w:type="gramStart"/>
      <w:r w:rsidR="008751CC">
        <w:rPr>
          <w:rFonts w:asciiTheme="minorHAnsi" w:hAnsiTheme="minorHAnsi" w:cstheme="minorHAnsi"/>
          <w:sz w:val="16"/>
          <w:szCs w:val="16"/>
        </w:rPr>
        <w:t xml:space="preserve">)  </w:t>
      </w:r>
      <w:r w:rsidRPr="009C3665">
        <w:rPr>
          <w:rFonts w:asciiTheme="minorHAnsi" w:hAnsiTheme="minorHAnsi" w:cstheme="minorHAnsi"/>
          <w:sz w:val="16"/>
          <w:szCs w:val="16"/>
        </w:rPr>
        <w:t>ed</w:t>
      </w:r>
      <w:proofErr w:type="gramEnd"/>
      <w:r w:rsidRPr="009C3665">
        <w:rPr>
          <w:rFonts w:asciiTheme="minorHAnsi" w:hAnsiTheme="minorHAnsi" w:cstheme="minorHAnsi"/>
          <w:sz w:val="16"/>
          <w:szCs w:val="16"/>
        </w:rPr>
        <w:t xml:space="preserve"> infine molto simili a quelli della «Gazzetta di Parma» dal 1929. Il «Corriere Emiliano» connota</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la sua peculiarità giornalistica dedicando le proprie attenzioni in maniera preponderante alla cronaca politica nazionale e all’esaltazione dell’agire fascista, a discapito – a differen</w:t>
      </w:r>
      <w:r w:rsidR="008751CC">
        <w:rPr>
          <w:rFonts w:asciiTheme="minorHAnsi" w:hAnsiTheme="minorHAnsi" w:cstheme="minorHAnsi"/>
          <w:sz w:val="16"/>
          <w:szCs w:val="16"/>
        </w:rPr>
        <w:t xml:space="preserve">za di quanto </w:t>
      </w:r>
      <w:proofErr w:type="gramStart"/>
      <w:r w:rsidR="008751CC">
        <w:rPr>
          <w:rFonts w:asciiTheme="minorHAnsi" w:hAnsiTheme="minorHAnsi" w:cstheme="minorHAnsi"/>
          <w:sz w:val="16"/>
          <w:szCs w:val="16"/>
        </w:rPr>
        <w:t xml:space="preserve">aveva  </w:t>
      </w:r>
      <w:r w:rsidRPr="009C3665">
        <w:rPr>
          <w:rFonts w:asciiTheme="minorHAnsi" w:hAnsiTheme="minorHAnsi" w:cstheme="minorHAnsi"/>
          <w:sz w:val="16"/>
          <w:szCs w:val="16"/>
        </w:rPr>
        <w:t>sempre</w:t>
      </w:r>
      <w:proofErr w:type="gramEnd"/>
      <w:r w:rsidRPr="009C3665">
        <w:rPr>
          <w:rFonts w:asciiTheme="minorHAnsi" w:hAnsiTheme="minorHAnsi" w:cstheme="minorHAnsi"/>
          <w:sz w:val="16"/>
          <w:szCs w:val="16"/>
        </w:rPr>
        <w:t xml:space="preserve"> fatto la «Gazzetta» – della cronaca locale che viene inserita solitamente in seconda o terza</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pagina prima con delle rubriche create ad hoc, e successivamente con la pubblicazione di una pagina speciale intitolata «Gazzetta di Parma». Non molte sono le p</w:t>
      </w:r>
      <w:r w:rsidR="008751CC">
        <w:rPr>
          <w:rFonts w:asciiTheme="minorHAnsi" w:hAnsiTheme="minorHAnsi" w:cstheme="minorHAnsi"/>
          <w:sz w:val="16"/>
          <w:szCs w:val="16"/>
        </w:rPr>
        <w:t xml:space="preserve">olemiche contro gli oppositori </w:t>
      </w:r>
      <w:r w:rsidRPr="009C3665">
        <w:rPr>
          <w:rFonts w:asciiTheme="minorHAnsi" w:hAnsiTheme="minorHAnsi" w:cstheme="minorHAnsi"/>
          <w:sz w:val="16"/>
          <w:szCs w:val="16"/>
        </w:rPr>
        <w:t>del regime che vengono o completamente ignorati o, quando presi in considerazione, sbeffeggiati</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 xml:space="preserve">sia per iscritto (giornalisticamente mirabili le polemiche contro gli aventiniani, indicati come </w:t>
      </w:r>
      <w:r w:rsidRPr="009C3665">
        <w:rPr>
          <w:rFonts w:asciiTheme="minorHAnsi" w:hAnsiTheme="minorHAnsi" w:cstheme="minorHAnsi"/>
          <w:sz w:val="16"/>
          <w:szCs w:val="16"/>
        </w:rPr>
        <w:br/>
        <w:t>«fegatosi contemplatori del proprio ombelico sedenti sulla montagna</w:t>
      </w:r>
      <w:r w:rsidR="008751CC">
        <w:rPr>
          <w:rFonts w:asciiTheme="minorHAnsi" w:hAnsiTheme="minorHAnsi" w:cstheme="minorHAnsi"/>
          <w:sz w:val="16"/>
          <w:szCs w:val="16"/>
        </w:rPr>
        <w:t xml:space="preserve">» e contro la tanto vituperata </w:t>
      </w:r>
      <w:r w:rsidRPr="009C3665">
        <w:rPr>
          <w:rFonts w:asciiTheme="minorHAnsi" w:hAnsiTheme="minorHAnsi" w:cstheme="minorHAnsi"/>
          <w:sz w:val="16"/>
          <w:szCs w:val="16"/>
        </w:rPr>
        <w:t>massoneria: «chi ha per bussola la mala fede non potrà camminare a lungo […] l’asino alato e</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 xml:space="preserve">sciancato su cui cavalca burbanzosamente la democrazia massonica internazionale col suo bagaglio </w:t>
      </w:r>
      <w:r w:rsidRPr="009C3665">
        <w:rPr>
          <w:rFonts w:asciiTheme="minorHAnsi" w:hAnsiTheme="minorHAnsi" w:cstheme="minorHAnsi"/>
          <w:sz w:val="16"/>
          <w:szCs w:val="16"/>
        </w:rPr>
        <w:br/>
        <w:t>di principii immortali sta per cadere per sempre») o tramite delle Xilog</w:t>
      </w:r>
      <w:r w:rsidR="008751CC">
        <w:rPr>
          <w:rFonts w:asciiTheme="minorHAnsi" w:hAnsiTheme="minorHAnsi" w:cstheme="minorHAnsi"/>
          <w:sz w:val="16"/>
          <w:szCs w:val="16"/>
        </w:rPr>
        <w:t xml:space="preserve">rafie a firma di Guareschi. Il </w:t>
      </w:r>
      <w:r w:rsidRPr="009C3665">
        <w:rPr>
          <w:rFonts w:asciiTheme="minorHAnsi" w:hAnsiTheme="minorHAnsi" w:cstheme="minorHAnsi"/>
          <w:sz w:val="16"/>
          <w:szCs w:val="16"/>
        </w:rPr>
        <w:t xml:space="preserve">Fascismo, il suo Duce e le opere del governo sono il cuore pulsante di ogni articolo: «Il Fascismo – Partito, Sindacato, Milizia – è un complesso di forze invincibili che tendono instancabili verso un </w:t>
      </w:r>
      <w:r w:rsidRPr="009C3665">
        <w:rPr>
          <w:rFonts w:asciiTheme="minorHAnsi" w:hAnsiTheme="minorHAnsi" w:cstheme="minorHAnsi"/>
          <w:sz w:val="16"/>
          <w:szCs w:val="16"/>
        </w:rPr>
        <w:br/>
        <w:t>solo obbiettivo: l’unità spirituale e la potenza civile della Patria»; «Il bilancio dello stato. Oltre 258</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milioni di avanzo […] appare così evidente e documentata, ancora una</w:t>
      </w:r>
      <w:r w:rsidR="008751CC">
        <w:rPr>
          <w:rFonts w:asciiTheme="minorHAnsi" w:hAnsiTheme="minorHAnsi" w:cstheme="minorHAnsi"/>
          <w:sz w:val="16"/>
          <w:szCs w:val="16"/>
        </w:rPr>
        <w:t xml:space="preserve"> volta, la granitica posizione </w:t>
      </w:r>
      <w:r w:rsidRPr="009C3665">
        <w:rPr>
          <w:rFonts w:asciiTheme="minorHAnsi" w:hAnsiTheme="minorHAnsi" w:cstheme="minorHAnsi"/>
          <w:sz w:val="16"/>
          <w:szCs w:val="16"/>
        </w:rPr>
        <w:t>della nostra finanza e le previsioni sull’avvenire della nostra economia riordinata, rinsanguata a potenziata dal Regime». In ogni occasione la linea editoriale d</w:t>
      </w:r>
      <w:r w:rsidR="008751CC">
        <w:rPr>
          <w:rFonts w:asciiTheme="minorHAnsi" w:hAnsiTheme="minorHAnsi" w:cstheme="minorHAnsi"/>
          <w:sz w:val="16"/>
          <w:szCs w:val="16"/>
        </w:rPr>
        <w:t xml:space="preserve">el «Corriere» non manca mai di </w:t>
      </w:r>
      <w:r w:rsidRPr="009C3665">
        <w:rPr>
          <w:rFonts w:asciiTheme="minorHAnsi" w:hAnsiTheme="minorHAnsi" w:cstheme="minorHAnsi"/>
          <w:sz w:val="16"/>
          <w:szCs w:val="16"/>
        </w:rPr>
        <w:t xml:space="preserve">rimarcare la sua adesione a Fascismo e il suo ruolo di altoparlante del regime, così come in occasione del plebiscito del marzo 1929, quando la prima pagina, riprendendo </w:t>
      </w:r>
      <w:proofErr w:type="gramStart"/>
      <w:r w:rsidRPr="009C3665">
        <w:rPr>
          <w:rFonts w:asciiTheme="minorHAnsi" w:hAnsiTheme="minorHAnsi" w:cstheme="minorHAnsi"/>
          <w:sz w:val="16"/>
          <w:szCs w:val="16"/>
        </w:rPr>
        <w:t>la parole</w:t>
      </w:r>
      <w:proofErr w:type="gramEnd"/>
      <w:r w:rsidRPr="009C3665">
        <w:rPr>
          <w:rFonts w:asciiTheme="minorHAnsi" w:hAnsiTheme="minorHAnsi" w:cstheme="minorHAnsi"/>
          <w:sz w:val="16"/>
          <w:szCs w:val="16"/>
        </w:rPr>
        <w:t xml:space="preserve"> del Duce, </w:t>
      </w:r>
      <w:r w:rsidRPr="009C3665">
        <w:rPr>
          <w:rFonts w:asciiTheme="minorHAnsi" w:hAnsiTheme="minorHAnsi" w:cstheme="minorHAnsi"/>
          <w:sz w:val="16"/>
          <w:szCs w:val="16"/>
        </w:rPr>
        <w:br/>
        <w:t xml:space="preserve">titola «Voi e il Popolo voterete </w:t>
      </w:r>
      <w:proofErr w:type="gramStart"/>
      <w:r w:rsidRPr="009C3665">
        <w:rPr>
          <w:rFonts w:asciiTheme="minorHAnsi" w:hAnsiTheme="minorHAnsi" w:cstheme="minorHAnsi"/>
          <w:sz w:val="16"/>
          <w:szCs w:val="16"/>
        </w:rPr>
        <w:t>SI</w:t>
      </w:r>
      <w:proofErr w:type="gramEnd"/>
      <w:r w:rsidRPr="009C3665">
        <w:rPr>
          <w:rFonts w:asciiTheme="minorHAnsi" w:hAnsiTheme="minorHAnsi" w:cstheme="minorHAnsi"/>
          <w:sz w:val="16"/>
          <w:szCs w:val="16"/>
        </w:rPr>
        <w:t>. Il breve monosillabo mostrerà al mondo che l’Italia è</w:t>
      </w:r>
      <w:r w:rsidR="008751CC">
        <w:rPr>
          <w:rFonts w:asciiTheme="minorHAnsi" w:hAnsiTheme="minorHAnsi" w:cstheme="minorHAnsi"/>
          <w:sz w:val="16"/>
          <w:szCs w:val="16"/>
        </w:rPr>
        <w:t xml:space="preserve"> Fascista e </w:t>
      </w:r>
      <w:r w:rsidRPr="009C3665">
        <w:rPr>
          <w:rFonts w:asciiTheme="minorHAnsi" w:hAnsiTheme="minorHAnsi" w:cstheme="minorHAnsi"/>
          <w:sz w:val="16"/>
          <w:szCs w:val="16"/>
        </w:rPr>
        <w:t>che il Fascismo è l’Italia». A partire dall’11 giugno 1941, con l’entrata in guerra dell’Italia il</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giornale si riempie di avvisi “pratici” ai cittadini a scopo difensi</w:t>
      </w:r>
      <w:r w:rsidR="008751CC">
        <w:rPr>
          <w:rFonts w:asciiTheme="minorHAnsi" w:hAnsiTheme="minorHAnsi" w:cstheme="minorHAnsi"/>
          <w:sz w:val="16"/>
          <w:szCs w:val="16"/>
        </w:rPr>
        <w:t xml:space="preserve">vo: «norme per la circolazione </w:t>
      </w:r>
      <w:r w:rsidRPr="009C3665">
        <w:rPr>
          <w:rFonts w:asciiTheme="minorHAnsi" w:hAnsiTheme="minorHAnsi" w:cstheme="minorHAnsi"/>
          <w:sz w:val="16"/>
          <w:szCs w:val="16"/>
        </w:rPr>
        <w:t>durante l’oscuramento»; «come si devono schermare i fari delle automobili»; «applicare delle</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strisce di carta sui vetri di finestre o vetrine, per evitare il rompersi dei vetri con lo spostamento</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 xml:space="preserve">d’aria dovuto allo scoppio di bombe» «Protezione </w:t>
      </w:r>
      <w:proofErr w:type="spellStart"/>
      <w:r w:rsidRPr="009C3665">
        <w:rPr>
          <w:rFonts w:asciiTheme="minorHAnsi" w:hAnsiTheme="minorHAnsi" w:cstheme="minorHAnsi"/>
          <w:sz w:val="16"/>
          <w:szCs w:val="16"/>
        </w:rPr>
        <w:t>antiarea</w:t>
      </w:r>
      <w:proofErr w:type="spellEnd"/>
      <w:r w:rsidRPr="009C3665">
        <w:rPr>
          <w:rFonts w:asciiTheme="minorHAnsi" w:hAnsiTheme="minorHAnsi" w:cstheme="minorHAnsi"/>
          <w:sz w:val="16"/>
          <w:szCs w:val="16"/>
        </w:rPr>
        <w:t xml:space="preserve">»; «TACERE ed OBBEDIRE» «chiudere </w:t>
      </w:r>
      <w:r w:rsidRPr="009C3665">
        <w:rPr>
          <w:rFonts w:asciiTheme="minorHAnsi" w:hAnsiTheme="minorHAnsi" w:cstheme="minorHAnsi"/>
          <w:sz w:val="16"/>
          <w:szCs w:val="16"/>
        </w:rPr>
        <w:br/>
        <w:t xml:space="preserve">rigorosamente l’orecchio alle notizie non ufficiali diffuse </w:t>
      </w:r>
      <w:r w:rsidR="008751CC">
        <w:rPr>
          <w:rFonts w:asciiTheme="minorHAnsi" w:hAnsiTheme="minorHAnsi" w:cstheme="minorHAnsi"/>
          <w:sz w:val="16"/>
          <w:szCs w:val="16"/>
        </w:rPr>
        <w:t xml:space="preserve">da incoscienti o da pappagalli  </w:t>
      </w:r>
      <w:r w:rsidRPr="009C3665">
        <w:rPr>
          <w:rFonts w:asciiTheme="minorHAnsi" w:hAnsiTheme="minorHAnsi" w:cstheme="minorHAnsi"/>
          <w:sz w:val="16"/>
          <w:szCs w:val="16"/>
        </w:rPr>
        <w:t>irresponsabili […] tutte le notizie non date dai giornali o dalla radio italiana devono considerarsi</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false e diffuse allo scopo di disorientare il pubblico». È il 7 ottobre</w:t>
      </w:r>
      <w:r w:rsidR="008751CC">
        <w:rPr>
          <w:rFonts w:asciiTheme="minorHAnsi" w:hAnsiTheme="minorHAnsi" w:cstheme="minorHAnsi"/>
          <w:sz w:val="16"/>
          <w:szCs w:val="16"/>
        </w:rPr>
        <w:t xml:space="preserve"> 1941 quando esce l’ultimo </w:t>
      </w:r>
      <w:r w:rsidRPr="009C3665">
        <w:rPr>
          <w:rFonts w:asciiTheme="minorHAnsi" w:hAnsiTheme="minorHAnsi" w:cstheme="minorHAnsi"/>
          <w:sz w:val="16"/>
          <w:szCs w:val="16"/>
        </w:rPr>
        <w:t>numero del «Corriere Emiliano» che, a partire dal giorno successivo, compirà lo stesso cammino</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fatto tredici anni prima dalla «Gazzetta»: da titolo diverrà sottotitolo, da testata diventerà solamente un foglio e dal 1943 scomparirà completamente.</w:t>
      </w:r>
      <w:r w:rsidR="008751CC">
        <w:rPr>
          <w:rFonts w:asciiTheme="minorHAnsi" w:hAnsiTheme="minorHAnsi" w:cstheme="minorHAnsi"/>
          <w:sz w:val="16"/>
          <w:szCs w:val="16"/>
        </w:rPr>
        <w:t xml:space="preserve"> </w:t>
      </w:r>
      <w:r w:rsidRPr="009C3665">
        <w:rPr>
          <w:rFonts w:asciiTheme="minorHAnsi" w:hAnsiTheme="minorHAnsi" w:cstheme="minorHAnsi"/>
          <w:sz w:val="16"/>
          <w:szCs w:val="16"/>
        </w:rPr>
        <w:t>(M.C.)</w:t>
      </w:r>
    </w:p>
    <w:p w14:paraId="54A59FA6" w14:textId="77777777" w:rsidR="008751CC" w:rsidRPr="008751CC" w:rsidRDefault="008751CC" w:rsidP="00AE5E54">
      <w:pPr>
        <w:jc w:val="both"/>
        <w:rPr>
          <w:rFonts w:asciiTheme="minorHAnsi" w:hAnsiTheme="minorHAnsi" w:cstheme="minorHAnsi"/>
          <w:color w:val="000000"/>
          <w:sz w:val="16"/>
          <w:szCs w:val="16"/>
        </w:rPr>
      </w:pPr>
      <w:hyperlink r:id="rId114" w:history="1">
        <w:r w:rsidRPr="008751CC">
          <w:rPr>
            <w:rStyle w:val="Collegamentoipertestuale"/>
            <w:rFonts w:asciiTheme="minorHAnsi" w:hAnsiTheme="minorHAnsi" w:cstheme="minorHAnsi"/>
            <w:sz w:val="16"/>
            <w:szCs w:val="16"/>
          </w:rPr>
          <w:t>https://www.comune.parma.it/dizionarioparmigiani/ita/I%20periodici.aspx?idMostra=49&amp;idNode=383</w:t>
        </w:r>
      </w:hyperlink>
    </w:p>
    <w:p w14:paraId="70EA90EC" w14:textId="77777777" w:rsidR="008751CC" w:rsidRDefault="008751CC" w:rsidP="00AE5E54">
      <w:pPr>
        <w:jc w:val="both"/>
        <w:rPr>
          <w:rFonts w:asciiTheme="minorHAnsi" w:hAnsiTheme="minorHAnsi" w:cstheme="minorHAnsi"/>
          <w:b/>
          <w:color w:val="000000"/>
          <w:sz w:val="16"/>
          <w:szCs w:val="16"/>
        </w:rPr>
      </w:pPr>
    </w:p>
    <w:p w14:paraId="71C6A3F8" w14:textId="77777777" w:rsidR="00FD585D" w:rsidRPr="00A12BF8" w:rsidRDefault="00FD585D" w:rsidP="00AE5E54">
      <w:pPr>
        <w:jc w:val="both"/>
        <w:rPr>
          <w:rFonts w:asciiTheme="minorHAnsi" w:hAnsiTheme="minorHAnsi" w:cstheme="minorHAnsi"/>
          <w:b/>
          <w:color w:val="C00000"/>
          <w:sz w:val="44"/>
          <w:szCs w:val="44"/>
        </w:rPr>
      </w:pPr>
      <w:r w:rsidRPr="00A12BF8">
        <w:rPr>
          <w:rFonts w:asciiTheme="minorHAnsi" w:hAnsiTheme="minorHAnsi" w:cstheme="minorHAnsi"/>
          <w:b/>
          <w:color w:val="C00000"/>
          <w:sz w:val="44"/>
          <w:szCs w:val="44"/>
        </w:rPr>
        <w:t>Note e riferimenti bibliografici</w:t>
      </w:r>
    </w:p>
    <w:p w14:paraId="6C8D5335" w14:textId="77777777" w:rsidR="00FD585D" w:rsidRPr="00A12BF8" w:rsidRDefault="00FD585D" w:rsidP="00AE5E54">
      <w:pPr>
        <w:jc w:val="both"/>
        <w:rPr>
          <w:rFonts w:asciiTheme="minorHAnsi" w:hAnsiTheme="minorHAnsi" w:cstheme="minorHAnsi"/>
          <w:sz w:val="20"/>
          <w:szCs w:val="20"/>
        </w:rPr>
      </w:pPr>
      <w:r w:rsidRPr="00A12BF8">
        <w:rPr>
          <w:rFonts w:asciiTheme="minorHAnsi" w:hAnsiTheme="minorHAnsi" w:cstheme="minorHAnsi"/>
          <w:color w:val="000000"/>
          <w:sz w:val="20"/>
          <w:szCs w:val="20"/>
        </w:rPr>
        <w:t>*</w:t>
      </w:r>
      <w:r w:rsidRPr="00A12BF8">
        <w:rPr>
          <w:rFonts w:asciiTheme="minorHAnsi" w:hAnsiTheme="minorHAnsi" w:cstheme="minorHAnsi"/>
          <w:b/>
          <w:color w:val="000000"/>
          <w:sz w:val="20"/>
          <w:szCs w:val="20"/>
        </w:rPr>
        <w:t xml:space="preserve">Zavattini </w:t>
      </w:r>
      <w:proofErr w:type="gramStart"/>
      <w:r w:rsidRPr="00A12BF8">
        <w:rPr>
          <w:rFonts w:asciiTheme="minorHAnsi" w:hAnsiTheme="minorHAnsi" w:cstheme="minorHAnsi"/>
          <w:b/>
          <w:color w:val="000000"/>
          <w:sz w:val="20"/>
          <w:szCs w:val="20"/>
        </w:rPr>
        <w:t xml:space="preserve">1928 </w:t>
      </w:r>
      <w:r w:rsidRPr="00A12BF8">
        <w:rPr>
          <w:rFonts w:asciiTheme="minorHAnsi" w:hAnsiTheme="minorHAnsi" w:cstheme="minorHAnsi"/>
          <w:color w:val="000000"/>
          <w:sz w:val="20"/>
          <w:szCs w:val="20"/>
        </w:rPr>
        <w:t>:</w:t>
      </w:r>
      <w:proofErr w:type="gramEnd"/>
      <w:r w:rsidRPr="00A12BF8">
        <w:rPr>
          <w:rFonts w:asciiTheme="minorHAnsi" w:hAnsiTheme="minorHAnsi" w:cstheme="minorHAnsi"/>
          <w:color w:val="000000"/>
          <w:sz w:val="20"/>
          <w:szCs w:val="20"/>
        </w:rPr>
        <w:t xml:space="preserve"> corsivi per la Gazzetta di Parma / proposta di lettura del collettivo di studio ITC, Suzzara. - </w:t>
      </w:r>
      <w:proofErr w:type="gramStart"/>
      <w:r w:rsidRPr="00A12BF8">
        <w:rPr>
          <w:rFonts w:asciiTheme="minorHAnsi" w:hAnsiTheme="minorHAnsi" w:cstheme="minorHAnsi"/>
          <w:color w:val="000000"/>
          <w:sz w:val="20"/>
          <w:szCs w:val="20"/>
        </w:rPr>
        <w:t>Suzzara :</w:t>
      </w:r>
      <w:proofErr w:type="gramEnd"/>
      <w:r w:rsidRPr="00A12BF8">
        <w:rPr>
          <w:rFonts w:asciiTheme="minorHAnsi" w:hAnsiTheme="minorHAnsi" w:cstheme="minorHAnsi"/>
          <w:color w:val="000000"/>
          <w:sz w:val="20"/>
          <w:szCs w:val="20"/>
        </w:rPr>
        <w:t xml:space="preserve"> Gruppo di cooperazione editoriale, 1973. - 56 </w:t>
      </w:r>
      <w:proofErr w:type="gramStart"/>
      <w:r w:rsidRPr="00A12BF8">
        <w:rPr>
          <w:rFonts w:asciiTheme="minorHAnsi" w:hAnsiTheme="minorHAnsi" w:cstheme="minorHAnsi"/>
          <w:color w:val="000000"/>
          <w:sz w:val="20"/>
          <w:szCs w:val="20"/>
        </w:rPr>
        <w:t>p. ;</w:t>
      </w:r>
      <w:proofErr w:type="gramEnd"/>
      <w:r w:rsidRPr="00A12BF8">
        <w:rPr>
          <w:rFonts w:asciiTheme="minorHAnsi" w:hAnsiTheme="minorHAnsi" w:cstheme="minorHAnsi"/>
          <w:color w:val="000000"/>
          <w:sz w:val="20"/>
          <w:szCs w:val="20"/>
        </w:rPr>
        <w:t xml:space="preserve"> 24 cm. – BNI 73-9946. - SBL0466029</w:t>
      </w:r>
    </w:p>
    <w:p w14:paraId="04BE0AAC" w14:textId="77777777" w:rsidR="00FD585D" w:rsidRPr="00A12BF8" w:rsidRDefault="00FD585D" w:rsidP="00AE5E54">
      <w:pPr>
        <w:jc w:val="both"/>
        <w:rPr>
          <w:rFonts w:asciiTheme="minorHAnsi" w:hAnsiTheme="minorHAnsi" w:cstheme="minorHAnsi"/>
          <w:sz w:val="20"/>
          <w:szCs w:val="20"/>
        </w:rPr>
      </w:pPr>
      <w:r w:rsidRPr="00A12BF8">
        <w:rPr>
          <w:rFonts w:asciiTheme="minorHAnsi" w:hAnsiTheme="minorHAnsi" w:cstheme="minorHAnsi"/>
          <w:color w:val="000000"/>
          <w:sz w:val="20"/>
          <w:szCs w:val="20"/>
        </w:rPr>
        <w:t>*</w:t>
      </w:r>
      <w:r w:rsidRPr="00A12BF8">
        <w:rPr>
          <w:rFonts w:asciiTheme="minorHAnsi" w:hAnsiTheme="minorHAnsi" w:cstheme="minorHAnsi"/>
          <w:b/>
          <w:color w:val="000000"/>
          <w:sz w:val="20"/>
          <w:szCs w:val="20"/>
        </w:rPr>
        <w:t>Terza pagina della Gazzetta di Parma dal 1735 al 1946</w:t>
      </w:r>
      <w:r w:rsidRPr="00A12BF8">
        <w:rPr>
          <w:rFonts w:asciiTheme="minorHAnsi" w:hAnsiTheme="minorHAnsi" w:cstheme="minorHAnsi"/>
          <w:color w:val="000000"/>
          <w:sz w:val="20"/>
          <w:szCs w:val="20"/>
        </w:rPr>
        <w:t xml:space="preserve"> / [a cura di] Marzio Dall'Acqua]. - </w:t>
      </w:r>
      <w:proofErr w:type="gramStart"/>
      <w:r w:rsidRPr="00A12BF8">
        <w:rPr>
          <w:rFonts w:asciiTheme="minorHAnsi" w:hAnsiTheme="minorHAnsi" w:cstheme="minorHAnsi"/>
          <w:color w:val="000000"/>
          <w:sz w:val="20"/>
          <w:szCs w:val="20"/>
        </w:rPr>
        <w:t>Parma :</w:t>
      </w:r>
      <w:proofErr w:type="gramEnd"/>
      <w:r w:rsidRPr="00A12BF8">
        <w:rPr>
          <w:rFonts w:asciiTheme="minorHAnsi" w:hAnsiTheme="minorHAnsi" w:cstheme="minorHAnsi"/>
          <w:color w:val="000000"/>
          <w:sz w:val="20"/>
          <w:szCs w:val="20"/>
        </w:rPr>
        <w:t xml:space="preserve"> </w:t>
      </w:r>
      <w:proofErr w:type="spellStart"/>
      <w:r w:rsidRPr="00A12BF8">
        <w:rPr>
          <w:rFonts w:asciiTheme="minorHAnsi" w:hAnsiTheme="minorHAnsi" w:cstheme="minorHAnsi"/>
          <w:color w:val="000000"/>
          <w:sz w:val="20"/>
          <w:szCs w:val="20"/>
        </w:rPr>
        <w:t>Artegrafica</w:t>
      </w:r>
      <w:proofErr w:type="spellEnd"/>
      <w:r w:rsidRPr="00A12BF8">
        <w:rPr>
          <w:rFonts w:asciiTheme="minorHAnsi" w:hAnsiTheme="minorHAnsi" w:cstheme="minorHAnsi"/>
          <w:color w:val="000000"/>
          <w:sz w:val="20"/>
          <w:szCs w:val="20"/>
        </w:rPr>
        <w:t xml:space="preserve"> Silva, 1978. - 327 </w:t>
      </w:r>
      <w:proofErr w:type="gramStart"/>
      <w:r w:rsidRPr="00A12BF8">
        <w:rPr>
          <w:rFonts w:asciiTheme="minorHAnsi" w:hAnsiTheme="minorHAnsi" w:cstheme="minorHAnsi"/>
          <w:color w:val="000000"/>
          <w:sz w:val="20"/>
          <w:szCs w:val="20"/>
        </w:rPr>
        <w:t>p. :</w:t>
      </w:r>
      <w:proofErr w:type="gramEnd"/>
      <w:r w:rsidRPr="00A12BF8">
        <w:rPr>
          <w:rFonts w:asciiTheme="minorHAnsi" w:hAnsiTheme="minorHAnsi" w:cstheme="minorHAnsi"/>
          <w:color w:val="000000"/>
          <w:sz w:val="20"/>
          <w:szCs w:val="20"/>
        </w:rPr>
        <w:t xml:space="preserve"> </w:t>
      </w:r>
      <w:proofErr w:type="gramStart"/>
      <w:r w:rsidRPr="00A12BF8">
        <w:rPr>
          <w:rFonts w:asciiTheme="minorHAnsi" w:hAnsiTheme="minorHAnsi" w:cstheme="minorHAnsi"/>
          <w:color w:val="000000"/>
          <w:sz w:val="20"/>
          <w:szCs w:val="20"/>
        </w:rPr>
        <w:t>ill. ;</w:t>
      </w:r>
      <w:proofErr w:type="gramEnd"/>
      <w:r w:rsidRPr="00A12BF8">
        <w:rPr>
          <w:rFonts w:asciiTheme="minorHAnsi" w:hAnsiTheme="minorHAnsi" w:cstheme="minorHAnsi"/>
          <w:color w:val="000000"/>
          <w:sz w:val="20"/>
          <w:szCs w:val="20"/>
        </w:rPr>
        <w:t xml:space="preserve"> 24 cm + 2 </w:t>
      </w:r>
      <w:proofErr w:type="gramStart"/>
      <w:r w:rsidRPr="00A12BF8">
        <w:rPr>
          <w:rFonts w:asciiTheme="minorHAnsi" w:hAnsiTheme="minorHAnsi" w:cstheme="minorHAnsi"/>
          <w:color w:val="000000"/>
          <w:sz w:val="20"/>
          <w:szCs w:val="20"/>
        </w:rPr>
        <w:t>c..</w:t>
      </w:r>
      <w:proofErr w:type="gramEnd"/>
      <w:r w:rsidRPr="00A12BF8">
        <w:rPr>
          <w:rFonts w:asciiTheme="minorHAnsi" w:hAnsiTheme="minorHAnsi" w:cstheme="minorHAnsi"/>
          <w:color w:val="000000"/>
          <w:sz w:val="20"/>
          <w:szCs w:val="20"/>
        </w:rPr>
        <w:t xml:space="preserve"> – BNI S9-3653. – CFI0480098</w:t>
      </w:r>
    </w:p>
    <w:p w14:paraId="09AC2A0D" w14:textId="77777777" w:rsidR="00FD585D" w:rsidRPr="00A12BF8" w:rsidRDefault="00FD585D" w:rsidP="00AE5E54">
      <w:pPr>
        <w:jc w:val="both"/>
        <w:rPr>
          <w:rFonts w:asciiTheme="minorHAnsi" w:hAnsiTheme="minorHAnsi" w:cstheme="minorHAnsi"/>
          <w:sz w:val="20"/>
          <w:szCs w:val="20"/>
        </w:rPr>
      </w:pPr>
      <w:r w:rsidRPr="00A12BF8">
        <w:rPr>
          <w:rFonts w:asciiTheme="minorHAnsi" w:hAnsiTheme="minorHAnsi" w:cstheme="minorHAnsi"/>
          <w:color w:val="000000"/>
          <w:sz w:val="20"/>
          <w:szCs w:val="20"/>
        </w:rPr>
        <w:t>*</w:t>
      </w:r>
      <w:r w:rsidRPr="00A12BF8">
        <w:rPr>
          <w:rFonts w:asciiTheme="minorHAnsi" w:hAnsiTheme="minorHAnsi" w:cstheme="minorHAnsi"/>
          <w:b/>
          <w:color w:val="000000"/>
          <w:sz w:val="20"/>
          <w:szCs w:val="20"/>
        </w:rPr>
        <w:t xml:space="preserve">Pietro Bianchi, il portoghese </w:t>
      </w:r>
      <w:proofErr w:type="gramStart"/>
      <w:r w:rsidRPr="00A12BF8">
        <w:rPr>
          <w:rFonts w:asciiTheme="minorHAnsi" w:hAnsiTheme="minorHAnsi" w:cstheme="minorHAnsi"/>
          <w:b/>
          <w:color w:val="000000"/>
          <w:sz w:val="20"/>
          <w:szCs w:val="20"/>
        </w:rPr>
        <w:t>discreto</w:t>
      </w:r>
      <w:r w:rsidRPr="00A12BF8">
        <w:rPr>
          <w:rFonts w:asciiTheme="minorHAnsi" w:hAnsiTheme="minorHAnsi" w:cstheme="minorHAnsi"/>
          <w:color w:val="000000"/>
          <w:sz w:val="20"/>
          <w:szCs w:val="20"/>
        </w:rPr>
        <w:t xml:space="preserve"> :</w:t>
      </w:r>
      <w:proofErr w:type="gramEnd"/>
      <w:r w:rsidRPr="00A12BF8">
        <w:rPr>
          <w:rFonts w:asciiTheme="minorHAnsi" w:hAnsiTheme="minorHAnsi" w:cstheme="minorHAnsi"/>
          <w:color w:val="000000"/>
          <w:sz w:val="20"/>
          <w:szCs w:val="20"/>
        </w:rPr>
        <w:t xml:space="preserve"> raccolta di corsivi apparsi sulla Gazzetta di Parma tra il 1937 e il 1940 / a cura di Giuseppe Calzolari e Paolo Pedretti. - [S. l.</w:t>
      </w:r>
      <w:proofErr w:type="gramStart"/>
      <w:r w:rsidRPr="00A12BF8">
        <w:rPr>
          <w:rFonts w:asciiTheme="minorHAnsi" w:hAnsiTheme="minorHAnsi" w:cstheme="minorHAnsi"/>
          <w:color w:val="000000"/>
          <w:sz w:val="20"/>
          <w:szCs w:val="20"/>
        </w:rPr>
        <w:t>] :</w:t>
      </w:r>
      <w:proofErr w:type="gramEnd"/>
      <w:r w:rsidRPr="00A12BF8">
        <w:rPr>
          <w:rFonts w:asciiTheme="minorHAnsi" w:hAnsiTheme="minorHAnsi" w:cstheme="minorHAnsi"/>
          <w:color w:val="000000"/>
          <w:sz w:val="20"/>
          <w:szCs w:val="20"/>
        </w:rPr>
        <w:t xml:space="preserve"> </w:t>
      </w:r>
      <w:proofErr w:type="spellStart"/>
      <w:r w:rsidRPr="00A12BF8">
        <w:rPr>
          <w:rFonts w:asciiTheme="minorHAnsi" w:hAnsiTheme="minorHAnsi" w:cstheme="minorHAnsi"/>
          <w:color w:val="000000"/>
          <w:sz w:val="20"/>
          <w:szCs w:val="20"/>
        </w:rPr>
        <w:t>Artegrafica</w:t>
      </w:r>
      <w:proofErr w:type="spellEnd"/>
      <w:r w:rsidRPr="00A12BF8">
        <w:rPr>
          <w:rFonts w:asciiTheme="minorHAnsi" w:hAnsiTheme="minorHAnsi" w:cstheme="minorHAnsi"/>
          <w:color w:val="000000"/>
          <w:sz w:val="20"/>
          <w:szCs w:val="20"/>
        </w:rPr>
        <w:t xml:space="preserve"> Silva, [1985]. - 140 p., [6] c. di </w:t>
      </w:r>
      <w:proofErr w:type="gramStart"/>
      <w:r w:rsidRPr="00A12BF8">
        <w:rPr>
          <w:rFonts w:asciiTheme="minorHAnsi" w:hAnsiTheme="minorHAnsi" w:cstheme="minorHAnsi"/>
          <w:color w:val="000000"/>
          <w:sz w:val="20"/>
          <w:szCs w:val="20"/>
        </w:rPr>
        <w:t>tav. :</w:t>
      </w:r>
      <w:proofErr w:type="gramEnd"/>
      <w:r w:rsidRPr="00A12BF8">
        <w:rPr>
          <w:rFonts w:asciiTheme="minorHAnsi" w:hAnsiTheme="minorHAnsi" w:cstheme="minorHAnsi"/>
          <w:color w:val="000000"/>
          <w:sz w:val="20"/>
          <w:szCs w:val="20"/>
        </w:rPr>
        <w:t xml:space="preserve"> </w:t>
      </w:r>
      <w:proofErr w:type="gramStart"/>
      <w:r w:rsidRPr="00A12BF8">
        <w:rPr>
          <w:rFonts w:asciiTheme="minorHAnsi" w:hAnsiTheme="minorHAnsi" w:cstheme="minorHAnsi"/>
          <w:color w:val="000000"/>
          <w:sz w:val="20"/>
          <w:szCs w:val="20"/>
        </w:rPr>
        <w:t>ill. ;</w:t>
      </w:r>
      <w:proofErr w:type="gramEnd"/>
      <w:r w:rsidRPr="00A12BF8">
        <w:rPr>
          <w:rFonts w:asciiTheme="minorHAnsi" w:hAnsiTheme="minorHAnsi" w:cstheme="minorHAnsi"/>
          <w:color w:val="000000"/>
          <w:sz w:val="20"/>
          <w:szCs w:val="20"/>
        </w:rPr>
        <w:t xml:space="preserve"> 19 cm. – CFI0240933</w:t>
      </w:r>
    </w:p>
    <w:p w14:paraId="2CD5E5BA" w14:textId="77777777" w:rsidR="00FD585D" w:rsidRPr="00A12BF8" w:rsidRDefault="00FD585D" w:rsidP="00AE5E54">
      <w:pPr>
        <w:jc w:val="both"/>
        <w:rPr>
          <w:rFonts w:asciiTheme="minorHAnsi" w:hAnsiTheme="minorHAnsi" w:cstheme="minorHAnsi"/>
          <w:sz w:val="20"/>
          <w:szCs w:val="20"/>
        </w:rPr>
      </w:pPr>
      <w:r w:rsidRPr="00A12BF8">
        <w:rPr>
          <w:rFonts w:asciiTheme="minorHAnsi" w:hAnsiTheme="minorHAnsi" w:cstheme="minorHAnsi"/>
          <w:color w:val="000000"/>
          <w:sz w:val="20"/>
          <w:szCs w:val="20"/>
        </w:rPr>
        <w:t>*</w:t>
      </w:r>
      <w:r w:rsidRPr="00A12BF8">
        <w:rPr>
          <w:rFonts w:asciiTheme="minorHAnsi" w:hAnsiTheme="minorHAnsi" w:cstheme="minorHAnsi"/>
          <w:b/>
          <w:color w:val="000000"/>
          <w:sz w:val="20"/>
          <w:szCs w:val="20"/>
        </w:rPr>
        <w:t xml:space="preserve">Atti, discorsi, lettere del beato Guido Maria Conforti arcivescovo-vescovo di </w:t>
      </w:r>
      <w:proofErr w:type="gramStart"/>
      <w:r w:rsidRPr="00A12BF8">
        <w:rPr>
          <w:rFonts w:asciiTheme="minorHAnsi" w:hAnsiTheme="minorHAnsi" w:cstheme="minorHAnsi"/>
          <w:b/>
          <w:color w:val="000000"/>
          <w:sz w:val="20"/>
          <w:szCs w:val="20"/>
        </w:rPr>
        <w:t>Parma</w:t>
      </w:r>
      <w:r w:rsidRPr="00A12BF8">
        <w:rPr>
          <w:rFonts w:asciiTheme="minorHAnsi" w:hAnsiTheme="minorHAnsi" w:cstheme="minorHAnsi"/>
          <w:color w:val="000000"/>
          <w:sz w:val="20"/>
          <w:szCs w:val="20"/>
        </w:rPr>
        <w:t xml:space="preserve"> :</w:t>
      </w:r>
      <w:proofErr w:type="gramEnd"/>
      <w:r w:rsidRPr="00A12BF8">
        <w:rPr>
          <w:rFonts w:asciiTheme="minorHAnsi" w:hAnsiTheme="minorHAnsi" w:cstheme="minorHAnsi"/>
          <w:color w:val="000000"/>
          <w:sz w:val="20"/>
          <w:szCs w:val="20"/>
        </w:rPr>
        <w:t xml:space="preserve"> terremoto di Avezzano, l'Italia in guerra, seconda visita pastorale, consorzio, Capitolo cattedrale e ospizi civili, insegnamento catechistico, notiziari della Gazzetta di </w:t>
      </w:r>
      <w:proofErr w:type="gramStart"/>
      <w:r w:rsidRPr="00A12BF8">
        <w:rPr>
          <w:rFonts w:asciiTheme="minorHAnsi" w:hAnsiTheme="minorHAnsi" w:cstheme="minorHAnsi"/>
          <w:color w:val="000000"/>
          <w:sz w:val="20"/>
          <w:szCs w:val="20"/>
        </w:rPr>
        <w:t>Parma :</w:t>
      </w:r>
      <w:proofErr w:type="gramEnd"/>
      <w:r w:rsidRPr="00A12BF8">
        <w:rPr>
          <w:rFonts w:asciiTheme="minorHAnsi" w:hAnsiTheme="minorHAnsi" w:cstheme="minorHAnsi"/>
          <w:color w:val="000000"/>
          <w:sz w:val="20"/>
          <w:szCs w:val="20"/>
        </w:rPr>
        <w:t xml:space="preserve"> 1915 / [a cura di] p. Franco </w:t>
      </w:r>
      <w:proofErr w:type="gramStart"/>
      <w:r w:rsidRPr="00A12BF8">
        <w:rPr>
          <w:rFonts w:asciiTheme="minorHAnsi" w:hAnsiTheme="minorHAnsi" w:cstheme="minorHAnsi"/>
          <w:color w:val="000000"/>
          <w:sz w:val="20"/>
          <w:szCs w:val="20"/>
        </w:rPr>
        <w:t>Teodori ;</w:t>
      </w:r>
      <w:proofErr w:type="gramEnd"/>
      <w:r w:rsidRPr="00A12BF8">
        <w:rPr>
          <w:rFonts w:asciiTheme="minorHAnsi" w:hAnsiTheme="minorHAnsi" w:cstheme="minorHAnsi"/>
          <w:color w:val="000000"/>
          <w:sz w:val="20"/>
          <w:szCs w:val="20"/>
        </w:rPr>
        <w:t xml:space="preserve"> introduzione, cronografia, appendici e indici di p. Franco Teodori S.X. - Città del </w:t>
      </w:r>
      <w:proofErr w:type="gramStart"/>
      <w:r w:rsidRPr="00A12BF8">
        <w:rPr>
          <w:rFonts w:asciiTheme="minorHAnsi" w:hAnsiTheme="minorHAnsi" w:cstheme="minorHAnsi"/>
          <w:color w:val="000000"/>
          <w:sz w:val="20"/>
          <w:szCs w:val="20"/>
        </w:rPr>
        <w:t>Vaticano :</w:t>
      </w:r>
      <w:proofErr w:type="gramEnd"/>
      <w:r w:rsidRPr="00A12BF8">
        <w:rPr>
          <w:rFonts w:asciiTheme="minorHAnsi" w:hAnsiTheme="minorHAnsi" w:cstheme="minorHAnsi"/>
          <w:color w:val="000000"/>
          <w:sz w:val="20"/>
          <w:szCs w:val="20"/>
        </w:rPr>
        <w:t xml:space="preserve"> Libreria editrice vaticana, 1998 (</w:t>
      </w:r>
      <w:proofErr w:type="gramStart"/>
      <w:r w:rsidRPr="00A12BF8">
        <w:rPr>
          <w:rFonts w:asciiTheme="minorHAnsi" w:hAnsiTheme="minorHAnsi" w:cstheme="minorHAnsi"/>
          <w:color w:val="000000"/>
          <w:sz w:val="20"/>
          <w:szCs w:val="20"/>
        </w:rPr>
        <w:t>Roma :</w:t>
      </w:r>
      <w:proofErr w:type="gramEnd"/>
      <w:r w:rsidRPr="00A12BF8">
        <w:rPr>
          <w:rFonts w:asciiTheme="minorHAnsi" w:hAnsiTheme="minorHAnsi" w:cstheme="minorHAnsi"/>
          <w:color w:val="000000"/>
          <w:sz w:val="20"/>
          <w:szCs w:val="20"/>
        </w:rPr>
        <w:t xml:space="preserve"> Scuola tipografica S. Pio 10.). - 440 </w:t>
      </w:r>
      <w:proofErr w:type="gramStart"/>
      <w:r w:rsidRPr="00A12BF8">
        <w:rPr>
          <w:rFonts w:asciiTheme="minorHAnsi" w:hAnsiTheme="minorHAnsi" w:cstheme="minorHAnsi"/>
          <w:color w:val="000000"/>
          <w:sz w:val="20"/>
          <w:szCs w:val="20"/>
        </w:rPr>
        <w:t>p. ;</w:t>
      </w:r>
      <w:proofErr w:type="gramEnd"/>
      <w:r w:rsidRPr="00A12BF8">
        <w:rPr>
          <w:rFonts w:asciiTheme="minorHAnsi" w:hAnsiTheme="minorHAnsi" w:cstheme="minorHAnsi"/>
          <w:color w:val="000000"/>
          <w:sz w:val="20"/>
          <w:szCs w:val="20"/>
        </w:rPr>
        <w:t xml:space="preserve"> 24 </w:t>
      </w:r>
      <w:proofErr w:type="gramStart"/>
      <w:r w:rsidRPr="00A12BF8">
        <w:rPr>
          <w:rFonts w:asciiTheme="minorHAnsi" w:hAnsiTheme="minorHAnsi" w:cstheme="minorHAnsi"/>
          <w:color w:val="000000"/>
          <w:sz w:val="20"/>
          <w:szCs w:val="20"/>
        </w:rPr>
        <w:t>cm..</w:t>
      </w:r>
      <w:proofErr w:type="gramEnd"/>
      <w:r w:rsidRPr="00A12BF8">
        <w:rPr>
          <w:rFonts w:asciiTheme="minorHAnsi" w:hAnsiTheme="minorHAnsi" w:cstheme="minorHAnsi"/>
          <w:color w:val="000000"/>
          <w:sz w:val="20"/>
          <w:szCs w:val="20"/>
        </w:rPr>
        <w:t xml:space="preserve"> – CFI0424761</w:t>
      </w:r>
    </w:p>
    <w:p w14:paraId="24DAE278" w14:textId="77777777" w:rsidR="00FD585D" w:rsidRPr="00A12BF8" w:rsidRDefault="00FD585D" w:rsidP="00AE5E54">
      <w:pPr>
        <w:jc w:val="both"/>
        <w:rPr>
          <w:rFonts w:asciiTheme="minorHAnsi" w:hAnsiTheme="minorHAnsi" w:cstheme="minorHAnsi"/>
          <w:sz w:val="20"/>
          <w:szCs w:val="20"/>
        </w:rPr>
      </w:pPr>
      <w:r w:rsidRPr="00A12BF8">
        <w:rPr>
          <w:rFonts w:asciiTheme="minorHAnsi" w:hAnsiTheme="minorHAnsi" w:cstheme="minorHAnsi"/>
          <w:color w:val="000000"/>
          <w:sz w:val="20"/>
          <w:szCs w:val="20"/>
        </w:rPr>
        <w:t>*</w:t>
      </w:r>
      <w:r w:rsidRPr="00A12BF8">
        <w:rPr>
          <w:rFonts w:asciiTheme="minorHAnsi" w:hAnsiTheme="minorHAnsi" w:cstheme="minorHAnsi"/>
          <w:b/>
          <w:color w:val="000000"/>
          <w:sz w:val="20"/>
          <w:szCs w:val="20"/>
        </w:rPr>
        <w:t xml:space="preserve">Compro dentiere </w:t>
      </w:r>
      <w:proofErr w:type="gramStart"/>
      <w:r w:rsidRPr="00A12BF8">
        <w:rPr>
          <w:rFonts w:asciiTheme="minorHAnsi" w:hAnsiTheme="minorHAnsi" w:cstheme="minorHAnsi"/>
          <w:b/>
          <w:color w:val="000000"/>
          <w:sz w:val="20"/>
          <w:szCs w:val="20"/>
        </w:rPr>
        <w:t>usate</w:t>
      </w:r>
      <w:r w:rsidRPr="00A12BF8">
        <w:rPr>
          <w:rFonts w:asciiTheme="minorHAnsi" w:hAnsiTheme="minorHAnsi" w:cstheme="minorHAnsi"/>
          <w:color w:val="000000"/>
          <w:sz w:val="20"/>
          <w:szCs w:val="20"/>
        </w:rPr>
        <w:t xml:space="preserve"> :</w:t>
      </w:r>
      <w:proofErr w:type="gramEnd"/>
      <w:r w:rsidRPr="00A12BF8">
        <w:rPr>
          <w:rFonts w:asciiTheme="minorHAnsi" w:hAnsiTheme="minorHAnsi" w:cstheme="minorHAnsi"/>
          <w:color w:val="000000"/>
          <w:sz w:val="20"/>
          <w:szCs w:val="20"/>
        </w:rPr>
        <w:t xml:space="preserve"> 100 anni di annunci economici e pubblicitari sulla Gazzetta di Parma / Alfredo Corradi e Lara Ampollini. - </w:t>
      </w:r>
      <w:proofErr w:type="gramStart"/>
      <w:r w:rsidRPr="00A12BF8">
        <w:rPr>
          <w:rFonts w:asciiTheme="minorHAnsi" w:hAnsiTheme="minorHAnsi" w:cstheme="minorHAnsi"/>
          <w:color w:val="000000"/>
          <w:sz w:val="20"/>
          <w:szCs w:val="20"/>
        </w:rPr>
        <w:t>Parma :</w:t>
      </w:r>
      <w:proofErr w:type="gramEnd"/>
      <w:r w:rsidRPr="00A12BF8">
        <w:rPr>
          <w:rFonts w:asciiTheme="minorHAnsi" w:hAnsiTheme="minorHAnsi" w:cstheme="minorHAnsi"/>
          <w:color w:val="000000"/>
          <w:sz w:val="20"/>
          <w:szCs w:val="20"/>
        </w:rPr>
        <w:t xml:space="preserve"> Silva, 1999. - 160 </w:t>
      </w:r>
      <w:proofErr w:type="gramStart"/>
      <w:r w:rsidRPr="00A12BF8">
        <w:rPr>
          <w:rFonts w:asciiTheme="minorHAnsi" w:hAnsiTheme="minorHAnsi" w:cstheme="minorHAnsi"/>
          <w:color w:val="000000"/>
          <w:sz w:val="20"/>
          <w:szCs w:val="20"/>
        </w:rPr>
        <w:t>p. :</w:t>
      </w:r>
      <w:proofErr w:type="gramEnd"/>
      <w:r w:rsidRPr="00A12BF8">
        <w:rPr>
          <w:rFonts w:asciiTheme="minorHAnsi" w:hAnsiTheme="minorHAnsi" w:cstheme="minorHAnsi"/>
          <w:color w:val="000000"/>
          <w:sz w:val="20"/>
          <w:szCs w:val="20"/>
        </w:rPr>
        <w:t xml:space="preserve"> </w:t>
      </w:r>
      <w:proofErr w:type="gramStart"/>
      <w:r w:rsidRPr="00A12BF8">
        <w:rPr>
          <w:rFonts w:asciiTheme="minorHAnsi" w:hAnsiTheme="minorHAnsi" w:cstheme="minorHAnsi"/>
          <w:color w:val="000000"/>
          <w:sz w:val="20"/>
          <w:szCs w:val="20"/>
        </w:rPr>
        <w:t>ill. ;</w:t>
      </w:r>
      <w:proofErr w:type="gramEnd"/>
      <w:r w:rsidRPr="00A12BF8">
        <w:rPr>
          <w:rFonts w:asciiTheme="minorHAnsi" w:hAnsiTheme="minorHAnsi" w:cstheme="minorHAnsi"/>
          <w:color w:val="000000"/>
          <w:sz w:val="20"/>
          <w:szCs w:val="20"/>
        </w:rPr>
        <w:t xml:space="preserve"> 23 cm. – CFI0529738</w:t>
      </w:r>
    </w:p>
    <w:p w14:paraId="7C2EDD86" w14:textId="77777777" w:rsidR="00FD585D" w:rsidRPr="00A12BF8" w:rsidRDefault="00FD585D" w:rsidP="00AE5E54">
      <w:pPr>
        <w:jc w:val="both"/>
        <w:rPr>
          <w:rFonts w:asciiTheme="minorHAnsi" w:hAnsiTheme="minorHAnsi" w:cstheme="minorHAnsi"/>
          <w:sz w:val="20"/>
          <w:szCs w:val="20"/>
        </w:rPr>
      </w:pPr>
      <w:r w:rsidRPr="00A12BF8">
        <w:rPr>
          <w:rFonts w:asciiTheme="minorHAnsi" w:hAnsiTheme="minorHAnsi" w:cstheme="minorHAnsi"/>
          <w:color w:val="000000"/>
          <w:sz w:val="20"/>
          <w:szCs w:val="20"/>
        </w:rPr>
        <w:t>*</w:t>
      </w:r>
      <w:r w:rsidRPr="00A12BF8">
        <w:rPr>
          <w:rFonts w:asciiTheme="minorHAnsi" w:hAnsiTheme="minorHAnsi" w:cstheme="minorHAnsi"/>
          <w:b/>
          <w:color w:val="000000"/>
          <w:sz w:val="20"/>
          <w:szCs w:val="20"/>
        </w:rPr>
        <w:t xml:space="preserve">Ubaldo </w:t>
      </w:r>
      <w:proofErr w:type="gramStart"/>
      <w:r w:rsidRPr="00A12BF8">
        <w:rPr>
          <w:rFonts w:asciiTheme="minorHAnsi" w:hAnsiTheme="minorHAnsi" w:cstheme="minorHAnsi"/>
          <w:b/>
          <w:color w:val="000000"/>
          <w:sz w:val="20"/>
          <w:szCs w:val="20"/>
        </w:rPr>
        <w:t>Bertoli</w:t>
      </w:r>
      <w:r w:rsidRPr="00A12BF8">
        <w:rPr>
          <w:rFonts w:asciiTheme="minorHAnsi" w:hAnsiTheme="minorHAnsi" w:cstheme="minorHAnsi"/>
          <w:color w:val="000000"/>
          <w:sz w:val="20"/>
          <w:szCs w:val="20"/>
        </w:rPr>
        <w:t xml:space="preserve"> :</w:t>
      </w:r>
      <w:proofErr w:type="gramEnd"/>
      <w:r w:rsidRPr="00A12BF8">
        <w:rPr>
          <w:rFonts w:asciiTheme="minorHAnsi" w:hAnsiTheme="minorHAnsi" w:cstheme="minorHAnsi"/>
          <w:color w:val="000000"/>
          <w:sz w:val="20"/>
          <w:szCs w:val="20"/>
        </w:rPr>
        <w:t xml:space="preserve"> eroe romantico della ribalderia </w:t>
      </w:r>
      <w:proofErr w:type="gramStart"/>
      <w:r w:rsidRPr="00A12BF8">
        <w:rPr>
          <w:rFonts w:asciiTheme="minorHAnsi" w:hAnsiTheme="minorHAnsi" w:cstheme="minorHAnsi"/>
          <w:color w:val="000000"/>
          <w:sz w:val="20"/>
          <w:szCs w:val="20"/>
        </w:rPr>
        <w:t>parmense :</w:t>
      </w:r>
      <w:proofErr w:type="gramEnd"/>
      <w:r w:rsidRPr="00A12BF8">
        <w:rPr>
          <w:rFonts w:asciiTheme="minorHAnsi" w:hAnsiTheme="minorHAnsi" w:cstheme="minorHAnsi"/>
          <w:color w:val="000000"/>
          <w:sz w:val="20"/>
          <w:szCs w:val="20"/>
        </w:rPr>
        <w:t xml:space="preserve"> scritti apparsi sulla Gazzetta di Parma dal 1947 al 2000 / Bruno Rossi e Davide Barilli. - </w:t>
      </w:r>
      <w:proofErr w:type="gramStart"/>
      <w:r w:rsidRPr="00A12BF8">
        <w:rPr>
          <w:rFonts w:asciiTheme="minorHAnsi" w:hAnsiTheme="minorHAnsi" w:cstheme="minorHAnsi"/>
          <w:color w:val="000000"/>
          <w:sz w:val="20"/>
          <w:szCs w:val="20"/>
        </w:rPr>
        <w:t>Parma :</w:t>
      </w:r>
      <w:proofErr w:type="gramEnd"/>
      <w:r w:rsidRPr="00A12BF8">
        <w:rPr>
          <w:rFonts w:asciiTheme="minorHAnsi" w:hAnsiTheme="minorHAnsi" w:cstheme="minorHAnsi"/>
          <w:color w:val="000000"/>
          <w:sz w:val="20"/>
          <w:szCs w:val="20"/>
        </w:rPr>
        <w:t xml:space="preserve"> Grafiche Step, 2011. - 268 </w:t>
      </w:r>
      <w:proofErr w:type="gramStart"/>
      <w:r w:rsidRPr="00A12BF8">
        <w:rPr>
          <w:rFonts w:asciiTheme="minorHAnsi" w:hAnsiTheme="minorHAnsi" w:cstheme="minorHAnsi"/>
          <w:color w:val="000000"/>
          <w:sz w:val="20"/>
          <w:szCs w:val="20"/>
        </w:rPr>
        <w:t>p. :</w:t>
      </w:r>
      <w:proofErr w:type="gramEnd"/>
      <w:r w:rsidRPr="00A12BF8">
        <w:rPr>
          <w:rFonts w:asciiTheme="minorHAnsi" w:hAnsiTheme="minorHAnsi" w:cstheme="minorHAnsi"/>
          <w:color w:val="000000"/>
          <w:sz w:val="20"/>
          <w:szCs w:val="20"/>
        </w:rPr>
        <w:t xml:space="preserve"> </w:t>
      </w:r>
      <w:proofErr w:type="gramStart"/>
      <w:r w:rsidRPr="00A12BF8">
        <w:rPr>
          <w:rFonts w:asciiTheme="minorHAnsi" w:hAnsiTheme="minorHAnsi" w:cstheme="minorHAnsi"/>
          <w:color w:val="000000"/>
          <w:sz w:val="20"/>
          <w:szCs w:val="20"/>
        </w:rPr>
        <w:t>ill. ;</w:t>
      </w:r>
      <w:proofErr w:type="gramEnd"/>
      <w:r w:rsidRPr="00A12BF8">
        <w:rPr>
          <w:rFonts w:asciiTheme="minorHAnsi" w:hAnsiTheme="minorHAnsi" w:cstheme="minorHAnsi"/>
          <w:color w:val="000000"/>
          <w:sz w:val="20"/>
          <w:szCs w:val="20"/>
        </w:rPr>
        <w:t xml:space="preserve"> 24 </w:t>
      </w:r>
      <w:proofErr w:type="gramStart"/>
      <w:r w:rsidRPr="00A12BF8">
        <w:rPr>
          <w:rFonts w:asciiTheme="minorHAnsi" w:hAnsiTheme="minorHAnsi" w:cstheme="minorHAnsi"/>
          <w:color w:val="000000"/>
          <w:sz w:val="20"/>
          <w:szCs w:val="20"/>
        </w:rPr>
        <w:t>cm.-</w:t>
      </w:r>
      <w:proofErr w:type="gramEnd"/>
      <w:r w:rsidRPr="00A12BF8">
        <w:rPr>
          <w:rFonts w:asciiTheme="minorHAnsi" w:hAnsiTheme="minorHAnsi" w:cstheme="minorHAnsi"/>
          <w:color w:val="000000"/>
          <w:sz w:val="20"/>
          <w:szCs w:val="20"/>
        </w:rPr>
        <w:t xml:space="preserve"> PAR1204551</w:t>
      </w:r>
    </w:p>
    <w:p w14:paraId="2CF545E8" w14:textId="77777777" w:rsidR="00FD585D" w:rsidRPr="00A12BF8" w:rsidRDefault="009C3665" w:rsidP="00AE5E54">
      <w:pPr>
        <w:jc w:val="both"/>
        <w:rPr>
          <w:rStyle w:val="CitazioneHTML"/>
          <w:rFonts w:asciiTheme="minorHAnsi" w:hAnsiTheme="minorHAnsi" w:cstheme="minorHAnsi"/>
          <w:i w:val="0"/>
          <w:iCs w:val="0"/>
          <w:sz w:val="20"/>
          <w:szCs w:val="20"/>
        </w:rPr>
      </w:pPr>
      <w:r w:rsidRPr="00A12BF8">
        <w:rPr>
          <w:rStyle w:val="CitazioneHTML"/>
          <w:rFonts w:asciiTheme="minorHAnsi" w:hAnsiTheme="minorHAnsi" w:cstheme="minorHAnsi"/>
          <w:i w:val="0"/>
          <w:iCs w:val="0"/>
          <w:sz w:val="20"/>
          <w:szCs w:val="20"/>
        </w:rPr>
        <w:t>*</w:t>
      </w:r>
      <w:r w:rsidR="00AE5E54" w:rsidRPr="00A12BF8">
        <w:rPr>
          <w:rStyle w:val="CitazioneHTML"/>
          <w:rFonts w:asciiTheme="minorHAnsi" w:hAnsiTheme="minorHAnsi" w:cstheme="minorHAnsi"/>
          <w:b/>
          <w:i w:val="0"/>
          <w:iCs w:val="0"/>
          <w:sz w:val="20"/>
          <w:szCs w:val="20"/>
        </w:rPr>
        <w:t>Fiorenzo Sicuri</w:t>
      </w:r>
      <w:r w:rsidR="00AE5E54" w:rsidRPr="00A12BF8">
        <w:rPr>
          <w:rStyle w:val="CitazioneHTML"/>
          <w:rFonts w:asciiTheme="minorHAnsi" w:hAnsiTheme="minorHAnsi" w:cstheme="minorHAnsi"/>
          <w:i w:val="0"/>
          <w:iCs w:val="0"/>
          <w:sz w:val="20"/>
          <w:szCs w:val="20"/>
        </w:rPr>
        <w:t xml:space="preserve">, </w:t>
      </w:r>
      <w:r w:rsidR="00AE5E54" w:rsidRPr="00A12BF8">
        <w:rPr>
          <w:rStyle w:val="CitazioneHTML"/>
          <w:rFonts w:asciiTheme="minorHAnsi" w:hAnsiTheme="minorHAnsi" w:cstheme="minorHAnsi"/>
          <w:sz w:val="20"/>
          <w:szCs w:val="20"/>
        </w:rPr>
        <w:t>Gli anni del littorio, il regime fascista a Parma dalle leggi eccezionali alla guerra d'Etiopia</w:t>
      </w:r>
      <w:r w:rsidR="00AE5E54" w:rsidRPr="00A12BF8">
        <w:rPr>
          <w:rStyle w:val="CitazioneHTML"/>
          <w:rFonts w:asciiTheme="minorHAnsi" w:hAnsiTheme="minorHAnsi" w:cstheme="minorHAnsi"/>
          <w:i w:val="0"/>
          <w:iCs w:val="0"/>
          <w:sz w:val="20"/>
          <w:szCs w:val="20"/>
        </w:rPr>
        <w:t>, Edizioni Mattioli 1885, 2014.</w:t>
      </w:r>
    </w:p>
    <w:p w14:paraId="5887A23B" w14:textId="77777777" w:rsidR="000232D7" w:rsidRPr="00A12BF8" w:rsidRDefault="009C3665" w:rsidP="00AE5E54">
      <w:pPr>
        <w:jc w:val="both"/>
        <w:rPr>
          <w:rFonts w:asciiTheme="minorHAnsi" w:hAnsiTheme="minorHAnsi" w:cstheme="minorHAnsi"/>
          <w:sz w:val="20"/>
          <w:szCs w:val="20"/>
        </w:rPr>
      </w:pPr>
      <w:r w:rsidRPr="00A12BF8">
        <w:rPr>
          <w:rStyle w:val="Enfasigrassetto"/>
          <w:rFonts w:asciiTheme="minorHAnsi" w:hAnsiTheme="minorHAnsi" w:cstheme="minorHAnsi"/>
          <w:sz w:val="20"/>
          <w:szCs w:val="20"/>
        </w:rPr>
        <w:t>*</w:t>
      </w:r>
      <w:hyperlink r:id="rId115" w:tooltip="Risultato 2" w:history="1">
        <w:r w:rsidRPr="00A12BF8">
          <w:rPr>
            <w:rStyle w:val="Collegamentoipertestuale"/>
            <w:rFonts w:asciiTheme="minorHAnsi" w:hAnsiTheme="minorHAnsi" w:cstheme="minorHAnsi"/>
            <w:b/>
            <w:bCs/>
            <w:color w:val="auto"/>
            <w:sz w:val="20"/>
            <w:szCs w:val="20"/>
            <w:u w:val="none"/>
          </w:rPr>
          <w:t>Parma è la Gazzetta</w:t>
        </w:r>
        <w:r w:rsidRPr="00A12BF8">
          <w:rPr>
            <w:rStyle w:val="Collegamentoipertestuale"/>
            <w:rFonts w:asciiTheme="minorHAnsi" w:hAnsiTheme="minorHAnsi" w:cstheme="minorHAnsi"/>
            <w:bCs/>
            <w:color w:val="auto"/>
            <w:sz w:val="20"/>
            <w:szCs w:val="20"/>
            <w:u w:val="none"/>
          </w:rPr>
          <w:t xml:space="preserve"> : cronaca, cultura, spettacoli, sport : 285 anni di storia / a cura di Claudio Rinaldi e Giancarlo Gonizzi</w:t>
        </w:r>
      </w:hyperlink>
      <w:r w:rsidRPr="00A12BF8">
        <w:rPr>
          <w:rStyle w:val="Enfasigrassetto"/>
          <w:rFonts w:asciiTheme="minorHAnsi" w:hAnsiTheme="minorHAnsi" w:cstheme="minorHAnsi"/>
          <w:sz w:val="20"/>
          <w:szCs w:val="20"/>
        </w:rPr>
        <w:t xml:space="preserve">. </w:t>
      </w:r>
      <w:proofErr w:type="gramStart"/>
      <w:r w:rsidRPr="00A12BF8">
        <w:rPr>
          <w:rFonts w:asciiTheme="minorHAnsi" w:hAnsiTheme="minorHAnsi" w:cstheme="minorHAnsi"/>
          <w:sz w:val="20"/>
          <w:szCs w:val="20"/>
        </w:rPr>
        <w:t>Parma :</w:t>
      </w:r>
      <w:proofErr w:type="gramEnd"/>
      <w:r w:rsidRPr="00A12BF8">
        <w:rPr>
          <w:rFonts w:asciiTheme="minorHAnsi" w:hAnsiTheme="minorHAnsi" w:cstheme="minorHAnsi"/>
          <w:sz w:val="20"/>
          <w:szCs w:val="20"/>
        </w:rPr>
        <w:t xml:space="preserve"> Gazzetta di Parma, 2019</w:t>
      </w:r>
    </w:p>
    <w:sectPr w:rsidR="000232D7" w:rsidRPr="00A12BF8" w:rsidSect="00584224">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626"/>
    <w:rsid w:val="000232D7"/>
    <w:rsid w:val="002F5626"/>
    <w:rsid w:val="003B534A"/>
    <w:rsid w:val="004022C2"/>
    <w:rsid w:val="004E1AE3"/>
    <w:rsid w:val="00584224"/>
    <w:rsid w:val="008751CC"/>
    <w:rsid w:val="008F2A4B"/>
    <w:rsid w:val="00955EAB"/>
    <w:rsid w:val="00980603"/>
    <w:rsid w:val="009C3665"/>
    <w:rsid w:val="00A12BF8"/>
    <w:rsid w:val="00A86604"/>
    <w:rsid w:val="00AC5F57"/>
    <w:rsid w:val="00AE5E54"/>
    <w:rsid w:val="00DE4599"/>
    <w:rsid w:val="00E557B1"/>
    <w:rsid w:val="00E8177B"/>
    <w:rsid w:val="00FD5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1BCC"/>
  <w15:docId w15:val="{BE9F3981-B2C8-4258-A297-BC590B13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585D"/>
    <w:pPr>
      <w:suppressAutoHyphens/>
      <w:spacing w:after="0" w:line="240" w:lineRule="auto"/>
    </w:pPr>
    <w:rPr>
      <w:rFonts w:ascii="Times New Roman" w:eastAsia="Times New Roman" w:hAnsi="Times New Roman" w:cs="Times New Roman"/>
      <w:sz w:val="24"/>
      <w:szCs w:val="24"/>
      <w:lang w:eastAsia="zh-CN"/>
    </w:rPr>
  </w:style>
  <w:style w:type="paragraph" w:styleId="Titolo2">
    <w:name w:val="heading 2"/>
    <w:basedOn w:val="Normale"/>
    <w:next w:val="Normale"/>
    <w:link w:val="Titolo2Carattere"/>
    <w:uiPriority w:val="9"/>
    <w:semiHidden/>
    <w:unhideWhenUsed/>
    <w:qFormat/>
    <w:rsid w:val="00AE5E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AE5E54"/>
    <w:pPr>
      <w:suppressAutoHyphens w:val="0"/>
      <w:spacing w:before="100" w:beforeAutospacing="1" w:after="100" w:afterAutospacing="1"/>
      <w:outlineLvl w:val="2"/>
    </w:pPr>
    <w:rPr>
      <w:b/>
      <w:bCs/>
      <w:sz w:val="27"/>
      <w:szCs w:val="27"/>
      <w:lang w:eastAsia="it-IT"/>
    </w:rPr>
  </w:style>
  <w:style w:type="paragraph" w:styleId="Titolo4">
    <w:name w:val="heading 4"/>
    <w:basedOn w:val="Normale"/>
    <w:link w:val="Titolo4Carattere"/>
    <w:uiPriority w:val="9"/>
    <w:qFormat/>
    <w:rsid w:val="00AE5E54"/>
    <w:pPr>
      <w:suppressAutoHyphens w:val="0"/>
      <w:spacing w:before="100" w:beforeAutospacing="1" w:after="100" w:afterAutospacing="1"/>
      <w:outlineLvl w:val="3"/>
    </w:pPr>
    <w:rPr>
      <w:b/>
      <w:bCs/>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FD585D"/>
    <w:rPr>
      <w:color w:val="0000FF"/>
      <w:u w:val="single"/>
    </w:rPr>
  </w:style>
  <w:style w:type="character" w:styleId="Enfasigrassetto">
    <w:name w:val="Strong"/>
    <w:uiPriority w:val="22"/>
    <w:qFormat/>
    <w:rsid w:val="00FD585D"/>
    <w:rPr>
      <w:rFonts w:ascii="Times New Roman" w:hAnsi="Times New Roman" w:cs="Times New Roman" w:hint="default"/>
      <w:b w:val="0"/>
      <w:bCs w:val="0"/>
    </w:rPr>
  </w:style>
  <w:style w:type="character" w:customStyle="1" w:styleId="font-21">
    <w:name w:val="font-21"/>
    <w:rsid w:val="00FD585D"/>
    <w:rPr>
      <w:rFonts w:ascii="Arial" w:hAnsi="Arial" w:cs="Arial" w:hint="default"/>
      <w:sz w:val="24"/>
      <w:szCs w:val="24"/>
    </w:rPr>
  </w:style>
  <w:style w:type="character" w:customStyle="1" w:styleId="Titolo3Carattere">
    <w:name w:val="Titolo 3 Carattere"/>
    <w:basedOn w:val="Carpredefinitoparagrafo"/>
    <w:link w:val="Titolo3"/>
    <w:uiPriority w:val="9"/>
    <w:rsid w:val="00AE5E54"/>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AE5E54"/>
    <w:rPr>
      <w:rFonts w:ascii="Times New Roman" w:eastAsia="Times New Roman" w:hAnsi="Times New Roman" w:cs="Times New Roman"/>
      <w:b/>
      <w:bCs/>
      <w:sz w:val="24"/>
      <w:szCs w:val="24"/>
      <w:lang w:eastAsia="it-IT"/>
    </w:rPr>
  </w:style>
  <w:style w:type="character" w:customStyle="1" w:styleId="mw-headline">
    <w:name w:val="mw-headline"/>
    <w:basedOn w:val="Carpredefinitoparagrafo"/>
    <w:rsid w:val="00AE5E54"/>
  </w:style>
  <w:style w:type="paragraph" w:styleId="NormaleWeb">
    <w:name w:val="Normal (Web)"/>
    <w:basedOn w:val="Normale"/>
    <w:uiPriority w:val="99"/>
    <w:semiHidden/>
    <w:unhideWhenUsed/>
    <w:rsid w:val="00AE5E54"/>
    <w:pPr>
      <w:suppressAutoHyphens w:val="0"/>
      <w:spacing w:before="100" w:beforeAutospacing="1" w:after="100" w:afterAutospacing="1"/>
    </w:pPr>
    <w:rPr>
      <w:lang w:eastAsia="it-IT"/>
    </w:rPr>
  </w:style>
  <w:style w:type="paragraph" w:styleId="Testofumetto">
    <w:name w:val="Balloon Text"/>
    <w:basedOn w:val="Normale"/>
    <w:link w:val="TestofumettoCarattere"/>
    <w:uiPriority w:val="99"/>
    <w:semiHidden/>
    <w:unhideWhenUsed/>
    <w:rsid w:val="00AE5E5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5E54"/>
    <w:rPr>
      <w:rFonts w:ascii="Tahoma" w:eastAsia="Times New Roman" w:hAnsi="Tahoma" w:cs="Tahoma"/>
      <w:sz w:val="16"/>
      <w:szCs w:val="16"/>
      <w:lang w:eastAsia="zh-CN"/>
    </w:rPr>
  </w:style>
  <w:style w:type="character" w:customStyle="1" w:styleId="Titolo2Carattere">
    <w:name w:val="Titolo 2 Carattere"/>
    <w:basedOn w:val="Carpredefinitoparagrafo"/>
    <w:link w:val="Titolo2"/>
    <w:uiPriority w:val="9"/>
    <w:semiHidden/>
    <w:rsid w:val="00AE5E54"/>
    <w:rPr>
      <w:rFonts w:asciiTheme="majorHAnsi" w:eastAsiaTheme="majorEastAsia" w:hAnsiTheme="majorHAnsi" w:cstheme="majorBidi"/>
      <w:b/>
      <w:bCs/>
      <w:color w:val="4F81BD" w:themeColor="accent1"/>
      <w:sz w:val="26"/>
      <w:szCs w:val="26"/>
      <w:lang w:eastAsia="zh-CN"/>
    </w:rPr>
  </w:style>
  <w:style w:type="character" w:styleId="CitazioneHTML">
    <w:name w:val="HTML Cite"/>
    <w:basedOn w:val="Carpredefinitoparagrafo"/>
    <w:uiPriority w:val="99"/>
    <w:semiHidden/>
    <w:unhideWhenUsed/>
    <w:rsid w:val="00AE5E54"/>
    <w:rPr>
      <w:i/>
      <w:iCs/>
    </w:rPr>
  </w:style>
  <w:style w:type="character" w:styleId="Collegamentovisitato">
    <w:name w:val="FollowedHyperlink"/>
    <w:basedOn w:val="Carpredefinitoparagrafo"/>
    <w:uiPriority w:val="99"/>
    <w:semiHidden/>
    <w:unhideWhenUsed/>
    <w:rsid w:val="00E8177B"/>
    <w:rPr>
      <w:color w:val="800080" w:themeColor="followedHyperlink"/>
      <w:u w:val="single"/>
    </w:rPr>
  </w:style>
  <w:style w:type="character" w:styleId="Menzionenonrisolta">
    <w:name w:val="Unresolved Mention"/>
    <w:basedOn w:val="Carpredefinitoparagrafo"/>
    <w:uiPriority w:val="99"/>
    <w:semiHidden/>
    <w:unhideWhenUsed/>
    <w:rsid w:val="00402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4941">
      <w:bodyDiv w:val="1"/>
      <w:marLeft w:val="0"/>
      <w:marRight w:val="0"/>
      <w:marTop w:val="0"/>
      <w:marBottom w:val="0"/>
      <w:divBdr>
        <w:top w:val="none" w:sz="0" w:space="0" w:color="auto"/>
        <w:left w:val="none" w:sz="0" w:space="0" w:color="auto"/>
        <w:bottom w:val="none" w:sz="0" w:space="0" w:color="auto"/>
        <w:right w:val="none" w:sz="0" w:space="0" w:color="auto"/>
      </w:divBdr>
      <w:divsChild>
        <w:div w:id="835728771">
          <w:marLeft w:val="0"/>
          <w:marRight w:val="0"/>
          <w:marTop w:val="0"/>
          <w:marBottom w:val="0"/>
          <w:divBdr>
            <w:top w:val="none" w:sz="0" w:space="0" w:color="auto"/>
            <w:left w:val="none" w:sz="0" w:space="0" w:color="auto"/>
            <w:bottom w:val="none" w:sz="0" w:space="0" w:color="auto"/>
            <w:right w:val="none" w:sz="0" w:space="0" w:color="auto"/>
          </w:divBdr>
        </w:div>
        <w:div w:id="82454688">
          <w:marLeft w:val="0"/>
          <w:marRight w:val="0"/>
          <w:marTop w:val="0"/>
          <w:marBottom w:val="0"/>
          <w:divBdr>
            <w:top w:val="none" w:sz="0" w:space="0" w:color="auto"/>
            <w:left w:val="none" w:sz="0" w:space="0" w:color="auto"/>
            <w:bottom w:val="none" w:sz="0" w:space="0" w:color="auto"/>
            <w:right w:val="none" w:sz="0" w:space="0" w:color="auto"/>
          </w:divBdr>
        </w:div>
      </w:divsChild>
    </w:div>
    <w:div w:id="801583566">
      <w:bodyDiv w:val="1"/>
      <w:marLeft w:val="0"/>
      <w:marRight w:val="0"/>
      <w:marTop w:val="0"/>
      <w:marBottom w:val="0"/>
      <w:divBdr>
        <w:top w:val="none" w:sz="0" w:space="0" w:color="auto"/>
        <w:left w:val="none" w:sz="0" w:space="0" w:color="auto"/>
        <w:bottom w:val="none" w:sz="0" w:space="0" w:color="auto"/>
        <w:right w:val="none" w:sz="0" w:space="0" w:color="auto"/>
      </w:divBdr>
    </w:div>
    <w:div w:id="1851606542">
      <w:bodyDiv w:val="1"/>
      <w:marLeft w:val="0"/>
      <w:marRight w:val="0"/>
      <w:marTop w:val="0"/>
      <w:marBottom w:val="0"/>
      <w:divBdr>
        <w:top w:val="none" w:sz="0" w:space="0" w:color="auto"/>
        <w:left w:val="none" w:sz="0" w:space="0" w:color="auto"/>
        <w:bottom w:val="none" w:sz="0" w:space="0" w:color="auto"/>
        <w:right w:val="none" w:sz="0" w:space="0" w:color="auto"/>
      </w:divBdr>
    </w:div>
    <w:div w:id="2060935852">
      <w:bodyDiv w:val="1"/>
      <w:marLeft w:val="0"/>
      <w:marRight w:val="0"/>
      <w:marTop w:val="0"/>
      <w:marBottom w:val="0"/>
      <w:divBdr>
        <w:top w:val="none" w:sz="0" w:space="0" w:color="auto"/>
        <w:left w:val="none" w:sz="0" w:space="0" w:color="auto"/>
        <w:bottom w:val="none" w:sz="0" w:space="0" w:color="auto"/>
        <w:right w:val="none" w:sz="0" w:space="0" w:color="auto"/>
      </w:divBdr>
    </w:div>
    <w:div w:id="2116437431">
      <w:bodyDiv w:val="1"/>
      <w:marLeft w:val="0"/>
      <w:marRight w:val="0"/>
      <w:marTop w:val="0"/>
      <w:marBottom w:val="0"/>
      <w:divBdr>
        <w:top w:val="none" w:sz="0" w:space="0" w:color="auto"/>
        <w:left w:val="none" w:sz="0" w:space="0" w:color="auto"/>
        <w:bottom w:val="none" w:sz="0" w:space="0" w:color="auto"/>
        <w:right w:val="none" w:sz="0" w:space="0" w:color="auto"/>
      </w:divBdr>
      <w:divsChild>
        <w:div w:id="1505631986">
          <w:marLeft w:val="0"/>
          <w:marRight w:val="0"/>
          <w:marTop w:val="0"/>
          <w:marBottom w:val="0"/>
          <w:divBdr>
            <w:top w:val="none" w:sz="0" w:space="0" w:color="auto"/>
            <w:left w:val="none" w:sz="0" w:space="0" w:color="auto"/>
            <w:bottom w:val="none" w:sz="0" w:space="0" w:color="auto"/>
            <w:right w:val="none" w:sz="0" w:space="0" w:color="auto"/>
          </w:divBdr>
        </w:div>
        <w:div w:id="1413821175">
          <w:marLeft w:val="0"/>
          <w:marRight w:val="0"/>
          <w:marTop w:val="0"/>
          <w:marBottom w:val="0"/>
          <w:divBdr>
            <w:top w:val="none" w:sz="0" w:space="0" w:color="auto"/>
            <w:left w:val="none" w:sz="0" w:space="0" w:color="auto"/>
            <w:bottom w:val="none" w:sz="0" w:space="0" w:color="auto"/>
            <w:right w:val="none" w:sz="0" w:space="0" w:color="auto"/>
          </w:divBdr>
          <w:divsChild>
            <w:div w:id="1622687787">
              <w:marLeft w:val="0"/>
              <w:marRight w:val="0"/>
              <w:marTop w:val="0"/>
              <w:marBottom w:val="0"/>
              <w:divBdr>
                <w:top w:val="none" w:sz="0" w:space="0" w:color="auto"/>
                <w:left w:val="none" w:sz="0" w:space="0" w:color="auto"/>
                <w:bottom w:val="none" w:sz="0" w:space="0" w:color="auto"/>
                <w:right w:val="none" w:sz="0" w:space="0" w:color="auto"/>
              </w:divBdr>
              <w:divsChild>
                <w:div w:id="11600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715">
          <w:marLeft w:val="0"/>
          <w:marRight w:val="0"/>
          <w:marTop w:val="0"/>
          <w:marBottom w:val="0"/>
          <w:divBdr>
            <w:top w:val="none" w:sz="0" w:space="0" w:color="auto"/>
            <w:left w:val="none" w:sz="0" w:space="0" w:color="auto"/>
            <w:bottom w:val="none" w:sz="0" w:space="0" w:color="auto"/>
            <w:right w:val="none" w:sz="0" w:space="0" w:color="auto"/>
          </w:divBdr>
        </w:div>
        <w:div w:id="226260839">
          <w:marLeft w:val="0"/>
          <w:marRight w:val="0"/>
          <w:marTop w:val="0"/>
          <w:marBottom w:val="0"/>
          <w:divBdr>
            <w:top w:val="none" w:sz="0" w:space="0" w:color="auto"/>
            <w:left w:val="none" w:sz="0" w:space="0" w:color="auto"/>
            <w:bottom w:val="none" w:sz="0" w:space="0" w:color="auto"/>
            <w:right w:val="none" w:sz="0" w:space="0" w:color="auto"/>
          </w:divBdr>
          <w:divsChild>
            <w:div w:id="842357843">
              <w:marLeft w:val="0"/>
              <w:marRight w:val="0"/>
              <w:marTop w:val="0"/>
              <w:marBottom w:val="0"/>
              <w:divBdr>
                <w:top w:val="none" w:sz="0" w:space="0" w:color="auto"/>
                <w:left w:val="none" w:sz="0" w:space="0" w:color="auto"/>
                <w:bottom w:val="none" w:sz="0" w:space="0" w:color="auto"/>
                <w:right w:val="none" w:sz="0" w:space="0" w:color="auto"/>
              </w:divBdr>
              <w:divsChild>
                <w:div w:id="10626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3818">
          <w:marLeft w:val="0"/>
          <w:marRight w:val="0"/>
          <w:marTop w:val="0"/>
          <w:marBottom w:val="0"/>
          <w:divBdr>
            <w:top w:val="none" w:sz="0" w:space="0" w:color="auto"/>
            <w:left w:val="none" w:sz="0" w:space="0" w:color="auto"/>
            <w:bottom w:val="none" w:sz="0" w:space="0" w:color="auto"/>
            <w:right w:val="none" w:sz="0" w:space="0" w:color="auto"/>
          </w:divBdr>
        </w:div>
        <w:div w:id="1005326547">
          <w:marLeft w:val="0"/>
          <w:marRight w:val="0"/>
          <w:marTop w:val="0"/>
          <w:marBottom w:val="0"/>
          <w:divBdr>
            <w:top w:val="none" w:sz="0" w:space="0" w:color="auto"/>
            <w:left w:val="none" w:sz="0" w:space="0" w:color="auto"/>
            <w:bottom w:val="none" w:sz="0" w:space="0" w:color="auto"/>
            <w:right w:val="none" w:sz="0" w:space="0" w:color="auto"/>
          </w:divBdr>
          <w:divsChild>
            <w:div w:id="478304614">
              <w:marLeft w:val="0"/>
              <w:marRight w:val="0"/>
              <w:marTop w:val="0"/>
              <w:marBottom w:val="0"/>
              <w:divBdr>
                <w:top w:val="none" w:sz="0" w:space="0" w:color="auto"/>
                <w:left w:val="none" w:sz="0" w:space="0" w:color="auto"/>
                <w:bottom w:val="none" w:sz="0" w:space="0" w:color="auto"/>
                <w:right w:val="none" w:sz="0" w:space="0" w:color="auto"/>
              </w:divBdr>
              <w:divsChild>
                <w:div w:id="2236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oks.google.it/books?id=ER8RfLS41EEC&amp;printsec=frontcover" TargetMode="External"/><Relationship Id="rId117" Type="http://schemas.openxmlformats.org/officeDocument/2006/relationships/theme" Target="theme/theme1.xml"/><Relationship Id="rId21" Type="http://schemas.openxmlformats.org/officeDocument/2006/relationships/hyperlink" Target="https://catalog.hathitrust.org/Record/011570736?filter%5B%5D=language%3AItalian&amp;filter%5B%5D=format%3AJournal&amp;filter%5B%5D=ht_availability_intl%3AFull%20text&amp;sort=title&amp;ft=ft" TargetMode="External"/><Relationship Id="rId42" Type="http://schemas.openxmlformats.org/officeDocument/2006/relationships/hyperlink" Target="https://books.google.it/books?id=1_jdKST19kAC&amp;printsec=frontcover" TargetMode="External"/><Relationship Id="rId47" Type="http://schemas.openxmlformats.org/officeDocument/2006/relationships/hyperlink" Target="https://books.google.it/books?id=6D9i9HE7CMwC&amp;printsec=frontcover" TargetMode="External"/><Relationship Id="rId63" Type="http://schemas.openxmlformats.org/officeDocument/2006/relationships/hyperlink" Target="https://it.wikipedia.org/wiki/Claudio_Rinaldi_(giornalista_1968)" TargetMode="External"/><Relationship Id="rId68" Type="http://schemas.openxmlformats.org/officeDocument/2006/relationships/hyperlink" Target="https://it.wikipedia.org/wiki/Ducato_di_Parma_e_Piacenza" TargetMode="External"/><Relationship Id="rId84" Type="http://schemas.openxmlformats.org/officeDocument/2006/relationships/hyperlink" Target="https://it.wikipedia.org/wiki/Girolamo_Cantelli" TargetMode="External"/><Relationship Id="rId89" Type="http://schemas.openxmlformats.org/officeDocument/2006/relationships/hyperlink" Target="https://it.wikipedia.org/wiki/Provincia_di_Parma" TargetMode="External"/><Relationship Id="rId112" Type="http://schemas.openxmlformats.org/officeDocument/2006/relationships/hyperlink" Target="https://it.wikipedia.org/wiki/Accertamenti_Diffusione_Stampa" TargetMode="External"/><Relationship Id="rId16" Type="http://schemas.openxmlformats.org/officeDocument/2006/relationships/image" Target="media/image4.jpeg"/><Relationship Id="rId107" Type="http://schemas.openxmlformats.org/officeDocument/2006/relationships/hyperlink" Target="https://it.wikipedia.org/wiki/Ad_interim" TargetMode="External"/><Relationship Id="rId11" Type="http://schemas.openxmlformats.org/officeDocument/2006/relationships/hyperlink" Target="https://catalog.hathitrust.org/Record/011570736?filter%5B%5D=language%3AItalian&amp;filter%5B%5D=format%3AJournal&amp;filter%5B%5D=ht_availability_intl%3AFull%20text&amp;sort=title&amp;ft=ft" TargetMode="External"/><Relationship Id="rId32" Type="http://schemas.openxmlformats.org/officeDocument/2006/relationships/hyperlink" Target="https://books.google.it/books?id=E61ToO85w2wC&amp;printsec=frontcover" TargetMode="External"/><Relationship Id="rId37" Type="http://schemas.openxmlformats.org/officeDocument/2006/relationships/hyperlink" Target="https://books.google.it/books?id=dNput4FTS08C&amp;printsec=frontcover" TargetMode="External"/><Relationship Id="rId53" Type="http://schemas.openxmlformats.org/officeDocument/2006/relationships/hyperlink" Target="http://www.gazzettadiparma.it/" TargetMode="External"/><Relationship Id="rId58" Type="http://schemas.openxmlformats.org/officeDocument/2006/relationships/hyperlink" Target="https://www.gazzettadiparma.it/utility/footer/2019/04/18/news/chi_siamo-708411/" TargetMode="External"/><Relationship Id="rId74" Type="http://schemas.openxmlformats.org/officeDocument/2006/relationships/hyperlink" Target="https://it.wikipedia.org/wiki/Gazzetta_di_Parma" TargetMode="External"/><Relationship Id="rId79" Type="http://schemas.openxmlformats.org/officeDocument/2006/relationships/hyperlink" Target="https://it.wikipedia.org/wiki/Lingua_francese" TargetMode="External"/><Relationship Id="rId102" Type="http://schemas.openxmlformats.org/officeDocument/2006/relationships/hyperlink" Target="https://it.wikipedia.org/wiki/Gazzetta_di_Parma" TargetMode="External"/><Relationship Id="rId5" Type="http://schemas.openxmlformats.org/officeDocument/2006/relationships/hyperlink" Target="https://it.wikipedia.org/wiki/File:Gazzetta_di_Parma_1735.jpg" TargetMode="External"/><Relationship Id="rId90" Type="http://schemas.openxmlformats.org/officeDocument/2006/relationships/hyperlink" Target="https://it.wikipedia.org/wiki/Associazione_nazionale_mutilati_e_invalidi_di_guerra" TargetMode="External"/><Relationship Id="rId95" Type="http://schemas.openxmlformats.org/officeDocument/2006/relationships/hyperlink" Target="https://it.wikipedia.org/wiki/Gazzetta_di_Parma" TargetMode="External"/><Relationship Id="rId22" Type="http://schemas.openxmlformats.org/officeDocument/2006/relationships/hyperlink" Target="https://books.google.it/books?id=ZdWX62ul-sgC&amp;printsec=frontcover" TargetMode="External"/><Relationship Id="rId27" Type="http://schemas.openxmlformats.org/officeDocument/2006/relationships/hyperlink" Target="https://books.google.it/books?id=VfNnsyHYNgEC&amp;printsec=frontcover" TargetMode="External"/><Relationship Id="rId43" Type="http://schemas.openxmlformats.org/officeDocument/2006/relationships/hyperlink" Target="https://books.google.it/books?id=EnC0VPNAQnwC&amp;printsec=frontcover" TargetMode="External"/><Relationship Id="rId48" Type="http://schemas.openxmlformats.org/officeDocument/2006/relationships/hyperlink" Target="https://books.google.it/books?id=QqYig9mz5NoC&amp;printsec=frontcover" TargetMode="External"/><Relationship Id="rId64" Type="http://schemas.openxmlformats.org/officeDocument/2006/relationships/hyperlink" Target="https://it.wikipedia.org/wiki/XVIII_secolo" TargetMode="External"/><Relationship Id="rId69" Type="http://schemas.openxmlformats.org/officeDocument/2006/relationships/hyperlink" Target="https://it.wikipedia.org/wiki/Guillaume_du_Tillot" TargetMode="External"/><Relationship Id="rId113" Type="http://schemas.openxmlformats.org/officeDocument/2006/relationships/hyperlink" Target="https://www.gazzettadiparma.it" TargetMode="External"/><Relationship Id="rId80" Type="http://schemas.openxmlformats.org/officeDocument/2006/relationships/hyperlink" Target="https://it.wikipedia.org/wiki/Primo_Impero_francese" TargetMode="External"/><Relationship Id="rId85" Type="http://schemas.openxmlformats.org/officeDocument/2006/relationships/hyperlink" Target="https://it.wikipedia.org/wiki/Giuseppe_Verdi" TargetMode="External"/><Relationship Id="rId12" Type="http://schemas.openxmlformats.org/officeDocument/2006/relationships/hyperlink" Target="https://it.wikipedia.org/wiki/File:Gazzetta_di_Parma_1850.jpg" TargetMode="External"/><Relationship Id="rId17" Type="http://schemas.openxmlformats.org/officeDocument/2006/relationships/image" Target="media/image5.png"/><Relationship Id="rId33" Type="http://schemas.openxmlformats.org/officeDocument/2006/relationships/hyperlink" Target="https://books.google.it/books?id=dOnnVAyXi8kC&amp;printsec=frontcover" TargetMode="External"/><Relationship Id="rId38" Type="http://schemas.openxmlformats.org/officeDocument/2006/relationships/hyperlink" Target="https://books.google.it/books?id=uIejbdZDNS4C&amp;printsec=frontcover" TargetMode="External"/><Relationship Id="rId59" Type="http://schemas.openxmlformats.org/officeDocument/2006/relationships/hyperlink" Target="https://it.wikipedia.org/wiki/Quotidiano" TargetMode="External"/><Relationship Id="rId103" Type="http://schemas.openxmlformats.org/officeDocument/2006/relationships/hyperlink" Target="https://it.wikipedia.org/wiki/Baldassarre_Molossi" TargetMode="External"/><Relationship Id="rId108" Type="http://schemas.openxmlformats.org/officeDocument/2006/relationships/hyperlink" Target="https://it.wikipedia.org/wiki/Claudio_Rinaldi_(giornalista_1968)" TargetMode="External"/><Relationship Id="rId54" Type="http://schemas.openxmlformats.org/officeDocument/2006/relationships/hyperlink" Target="https://m.me/gazzettadiparma" TargetMode="External"/><Relationship Id="rId70" Type="http://schemas.openxmlformats.org/officeDocument/2006/relationships/hyperlink" Target="https://it.wikipedia.org/wiki/Giambattista_Bodoni" TargetMode="External"/><Relationship Id="rId75" Type="http://schemas.openxmlformats.org/officeDocument/2006/relationships/hyperlink" Target="https://it.wikipedia.org/wiki/Francia" TargetMode="External"/><Relationship Id="rId91" Type="http://schemas.openxmlformats.org/officeDocument/2006/relationships/hyperlink" Target="https://it.wikipedia.org/wiki/Antifascismo_in_Italia" TargetMode="External"/><Relationship Id="rId96" Type="http://schemas.openxmlformats.org/officeDocument/2006/relationships/hyperlink" Target="https://it.wikipedia.org/wiki/Alessandro_Minardi" TargetMode="External"/><Relationship Id="rId1" Type="http://schemas.openxmlformats.org/officeDocument/2006/relationships/customXml" Target="../customXml/item1.xml"/><Relationship Id="rId6" Type="http://schemas.openxmlformats.org/officeDocument/2006/relationships/image" Target="media/image1.jpeg"/><Relationship Id="rId23" Type="http://schemas.openxmlformats.org/officeDocument/2006/relationships/hyperlink" Target="https://books.google.it/books?id=4bWot8ErHpIC&amp;printsec=frontcover" TargetMode="External"/><Relationship Id="rId28" Type="http://schemas.openxmlformats.org/officeDocument/2006/relationships/hyperlink" Target="https://books.google.it/books?id=fd9BGiNL5nMC&amp;printsec=frontcover" TargetMode="External"/><Relationship Id="rId49" Type="http://schemas.openxmlformats.org/officeDocument/2006/relationships/hyperlink" Target="https://books.google.it/books?id=932veI0Zn9sC&amp;printsec=frontcover" TargetMode="External"/><Relationship Id="rId114" Type="http://schemas.openxmlformats.org/officeDocument/2006/relationships/hyperlink" Target="https://www.comune.parma.it/dizionarioparmigiani/ita/I%20periodici.aspx?idMostra=49&amp;idNode=383" TargetMode="External"/><Relationship Id="rId10" Type="http://schemas.openxmlformats.org/officeDocument/2006/relationships/image" Target="media/image2.jpeg"/><Relationship Id="rId31" Type="http://schemas.openxmlformats.org/officeDocument/2006/relationships/hyperlink" Target="https://books.google.it/books?id=PHOVvhzEgpsC&amp;printsec=frontcover" TargetMode="External"/><Relationship Id="rId44" Type="http://schemas.openxmlformats.org/officeDocument/2006/relationships/hyperlink" Target="https://books.google.it/books?id=bFsZdA8GAt4C&amp;printsec=frontcover" TargetMode="External"/><Relationship Id="rId52" Type="http://schemas.openxmlformats.org/officeDocument/2006/relationships/hyperlink" Target="https://play.google.com/store/apps/details?id=it.gazzettadiparma.android" TargetMode="External"/><Relationship Id="rId60" Type="http://schemas.openxmlformats.org/officeDocument/2006/relationships/hyperlink" Target="https://it.wikipedia.org/wiki/Parma" TargetMode="External"/><Relationship Id="rId65" Type="http://schemas.openxmlformats.org/officeDocument/2006/relationships/hyperlink" Target="https://it.wikipedia.org/wiki/Salvatore_Bongi" TargetMode="External"/><Relationship Id="rId73" Type="http://schemas.openxmlformats.org/officeDocument/2006/relationships/hyperlink" Target="https://it.wikipedia.org/wiki/Napoleone_Bonaparte" TargetMode="External"/><Relationship Id="rId78" Type="http://schemas.openxmlformats.org/officeDocument/2006/relationships/hyperlink" Target="https://it.wikipedia.org/wiki/Lingua_italiana" TargetMode="External"/><Relationship Id="rId81" Type="http://schemas.openxmlformats.org/officeDocument/2006/relationships/hyperlink" Target="https://it.wikipedia.org/wiki/Quotidiano" TargetMode="External"/><Relationship Id="rId86" Type="http://schemas.openxmlformats.org/officeDocument/2006/relationships/hyperlink" Target="https://it.wikipedia.org/wiki/Parmenio_Bettoli" TargetMode="External"/><Relationship Id="rId94" Type="http://schemas.openxmlformats.org/officeDocument/2006/relationships/hyperlink" Target="https://it.wikipedia.org/w/index.php?title=Corriere_Emiliano&amp;action=edit&amp;redlink=1" TargetMode="External"/><Relationship Id="rId99" Type="http://schemas.openxmlformats.org/officeDocument/2006/relationships/hyperlink" Target="https://it.wikipedia.org/wiki/Egisto_Corradi" TargetMode="External"/><Relationship Id="rId101" Type="http://schemas.openxmlformats.org/officeDocument/2006/relationships/hyperlink" Target="https://it.wikipedia.org/wiki/Comitato_di_Liberazione_Nazionale" TargetMode="External"/><Relationship Id="rId4" Type="http://schemas.openxmlformats.org/officeDocument/2006/relationships/webSettings" Target="webSettings.xml"/><Relationship Id="rId9" Type="http://schemas.openxmlformats.org/officeDocument/2006/relationships/hyperlink" Target="https://it.wikipedia.org/wiki/File:Giornale_del_Taro.jpg" TargetMode="External"/><Relationship Id="rId13" Type="http://schemas.openxmlformats.org/officeDocument/2006/relationships/image" Target="media/image3.jpeg"/><Relationship Id="rId18" Type="http://schemas.openxmlformats.org/officeDocument/2006/relationships/hyperlink" Target="1941-" TargetMode="External"/><Relationship Id="rId39" Type="http://schemas.openxmlformats.org/officeDocument/2006/relationships/hyperlink" Target="https://books.google.it/books?id=SQlq9yJN5t4C&amp;printsec=frontcover" TargetMode="External"/><Relationship Id="rId109" Type="http://schemas.openxmlformats.org/officeDocument/2006/relationships/hyperlink" Target="https://it.wikipedia.org/wiki/Michele_Brambilla" TargetMode="External"/><Relationship Id="rId34" Type="http://schemas.openxmlformats.org/officeDocument/2006/relationships/hyperlink" Target="https://books.google.it/books?id=0boEUI_yMjMC&amp;printsec=frontcover" TargetMode="External"/><Relationship Id="rId50" Type="http://schemas.openxmlformats.org/officeDocument/2006/relationships/hyperlink" Target="http://www.internetculturale.it/it/913/emeroteca-digitale-italiana/periodic/testata/8627" TargetMode="External"/><Relationship Id="rId55" Type="http://schemas.openxmlformats.org/officeDocument/2006/relationships/hyperlink" Target="http://adv.gazzettadiparma.it/adv/autopromo/appgiornoenotte.php" TargetMode="External"/><Relationship Id="rId76" Type="http://schemas.openxmlformats.org/officeDocument/2006/relationships/hyperlink" Target="https://it.wikipedia.org/wiki/Gazzetta_ufficiale" TargetMode="External"/><Relationship Id="rId97" Type="http://schemas.openxmlformats.org/officeDocument/2006/relationships/hyperlink" Target="https://it.wikipedia.org/wiki/Giovannino_Guareschi" TargetMode="External"/><Relationship Id="rId104" Type="http://schemas.openxmlformats.org/officeDocument/2006/relationships/hyperlink" Target="https://it.wikipedia.org/wiki/Gazzetta_di_Parma" TargetMode="External"/><Relationship Id="rId7" Type="http://schemas.openxmlformats.org/officeDocument/2006/relationships/hyperlink" Target="https://babel.hathitrust.org/cgi/pt?id=coo.31924069922577&amp;view=2up&amp;seq=6" TargetMode="External"/><Relationship Id="rId71" Type="http://schemas.openxmlformats.org/officeDocument/2006/relationships/hyperlink" Target="https://it.wikipedia.org/wiki/Ferdinando_I_di_Parma" TargetMode="External"/><Relationship Id="rId92" Type="http://schemas.openxmlformats.org/officeDocument/2006/relationships/hyperlink" Target="https://it.wikipedia.org/wiki/Gazzetta_di_Parma" TargetMode="External"/><Relationship Id="rId2" Type="http://schemas.openxmlformats.org/officeDocument/2006/relationships/styles" Target="styles.xml"/><Relationship Id="rId29" Type="http://schemas.openxmlformats.org/officeDocument/2006/relationships/hyperlink" Target="https://books.google.it/books?id=pWuGiHhjcxMC&amp;printsec=frontcover" TargetMode="External"/><Relationship Id="rId24" Type="http://schemas.openxmlformats.org/officeDocument/2006/relationships/hyperlink" Target="https://books.google.it/books?id=bU1I3FNr9rUC&amp;printsec=frontcover" TargetMode="External"/><Relationship Id="rId40" Type="http://schemas.openxmlformats.org/officeDocument/2006/relationships/hyperlink" Target="https://books.google.it/books?id=SNy_fhaSRi4C&amp;printsec=frontcover" TargetMode="External"/><Relationship Id="rId45" Type="http://schemas.openxmlformats.org/officeDocument/2006/relationships/hyperlink" Target="https://books.google.it/books?id=Ysz7EOggDA4C&amp;printsec=frontcover" TargetMode="External"/><Relationship Id="rId66" Type="http://schemas.openxmlformats.org/officeDocument/2006/relationships/hyperlink" Target="https://it.wikipedia.org/wiki/Seconda_guerra_mondiale" TargetMode="External"/><Relationship Id="rId87" Type="http://schemas.openxmlformats.org/officeDocument/2006/relationships/hyperlink" Target="https://it.wikipedia.org/wiki/Pellegrino_Molossi" TargetMode="External"/><Relationship Id="rId110" Type="http://schemas.openxmlformats.org/officeDocument/2006/relationships/hyperlink" Target="https://it.wikipedia.org/wiki/Testata_giornalistica" TargetMode="External"/><Relationship Id="rId115" Type="http://schemas.openxmlformats.org/officeDocument/2006/relationships/hyperlink" Target="https://opac.sbn.it/opacsbn/opaclib?saveparams=false&amp;db=solr_iccu&amp;select_db=solr_iccu&amp;searchForm=opac%2Ficcu%2Favanzata.jsp&amp;resultForward=opac%2Ficcu%2Ffull.jsp&amp;do_cmd=search_show_cmd&amp;extra_rpnlabel=&amp;long_emisfero_da=-&amp;long_gradi_da=&amp;long_primi_da=&amp;long_secondi_da=&amp;long_emisfero_a=-&amp;long_gradi_a=&amp;long_primi_a=&amp;long_secondi_a=&amp;lat_emisfero_da=&amp;lat_gradi_da=&amp;lat_primi_da=&amp;lat_secondi_da=&amp;lat_emisfero_a=&amp;lat_gradi_a=&amp;lat_primi_a=&amp;lat_secondi_a=&amp;nentries=1&amp;rpnlabel=+Titolo+%3D+parma+%C3%A8+la+gazzetta+%28parole+in+AND%29+&amp;rpnquery=%40attrset+bib-1++%40attr+1%3D4+%40attr+4%3D6+%22parma+%C3%A8+gazzetta%22&amp;fname=none&amp;from=2" TargetMode="External"/><Relationship Id="rId61" Type="http://schemas.openxmlformats.org/officeDocument/2006/relationships/hyperlink" Target="https://it.wikipedia.org/wiki/1735" TargetMode="External"/><Relationship Id="rId82" Type="http://schemas.openxmlformats.org/officeDocument/2006/relationships/hyperlink" Target="https://it.wikipedia.org/wiki/Province_Unite_del_Centro_Italia" TargetMode="External"/><Relationship Id="rId19" Type="http://schemas.openxmlformats.org/officeDocument/2006/relationships/hyperlink" Target="https://babel.hathitrust.org/cgi/pt?id=coo.31924069922577&amp;view=2up&amp;seq=6" TargetMode="External"/><Relationship Id="rId14" Type="http://schemas.openxmlformats.org/officeDocument/2006/relationships/hyperlink" Target="https://www.google.it/books/edition/_/4urcjDvh5VwC?kptab=editions" TargetMode="External"/><Relationship Id="rId30" Type="http://schemas.openxmlformats.org/officeDocument/2006/relationships/hyperlink" Target="https://books.google.it/books?id=pxf5LVJ-_IYC&amp;printsec=frontcover" TargetMode="External"/><Relationship Id="rId35" Type="http://schemas.openxmlformats.org/officeDocument/2006/relationships/hyperlink" Target="https://books.google.it/books?id=ejnfBzO-6RoC&amp;printsec=frontcover" TargetMode="External"/><Relationship Id="rId56" Type="http://schemas.openxmlformats.org/officeDocument/2006/relationships/hyperlink" Target="http://adv.gazzettadiparma.it/adv/autopromo/appgazzareporter.php" TargetMode="External"/><Relationship Id="rId77" Type="http://schemas.openxmlformats.org/officeDocument/2006/relationships/hyperlink" Target="https://it.wikipedia.org/wiki/Dipartimento_del_Taro" TargetMode="External"/><Relationship Id="rId100" Type="http://schemas.openxmlformats.org/officeDocument/2006/relationships/hyperlink" Target="https://it.wikipedia.org/wiki/Caduta_della_Repubblica_Sociale_Italiana" TargetMode="External"/><Relationship Id="rId105" Type="http://schemas.openxmlformats.org/officeDocument/2006/relationships/hyperlink" Target="https://it.wikipedia.org/wiki/Giuliano_Molossi" TargetMode="External"/><Relationship Id="rId8" Type="http://schemas.openxmlformats.org/officeDocument/2006/relationships/hyperlink" Target="1767-1796" TargetMode="External"/><Relationship Id="rId51" Type="http://schemas.openxmlformats.org/officeDocument/2006/relationships/hyperlink" Target="https://archiviogazzettadiparma.medialibrary.it/media/ricercadl.aspx?riccol=Gazzetta+di+Parma+%3a+quotidiano+d%27informazione" TargetMode="External"/><Relationship Id="rId72" Type="http://schemas.openxmlformats.org/officeDocument/2006/relationships/hyperlink" Target="https://it.wikipedia.org/wiki/Campagna_d%27Italia_(1796-1797)" TargetMode="External"/><Relationship Id="rId93" Type="http://schemas.openxmlformats.org/officeDocument/2006/relationships/hyperlink" Target="https://it.wikipedia.org/wiki/Partito_Nazionale_Fascista" TargetMode="External"/><Relationship Id="rId98" Type="http://schemas.openxmlformats.org/officeDocument/2006/relationships/hyperlink" Target="https://it.wikipedia.org/wiki/Pietro_Bianchi_(critico_cinematografico)" TargetMode="External"/><Relationship Id="rId3" Type="http://schemas.openxmlformats.org/officeDocument/2006/relationships/settings" Target="settings.xml"/><Relationship Id="rId25" Type="http://schemas.openxmlformats.org/officeDocument/2006/relationships/hyperlink" Target="https://books.google.it/books?id=GPgCVO8A0ykC&amp;printsec=frontcover" TargetMode="External"/><Relationship Id="rId46" Type="http://schemas.openxmlformats.org/officeDocument/2006/relationships/hyperlink" Target="https://books.google.it/books?id=yUi5m6pPZXIC&amp;printsec=frontcover" TargetMode="External"/><Relationship Id="rId67" Type="http://schemas.openxmlformats.org/officeDocument/2006/relationships/hyperlink" Target="https://it.wikipedia.org/wiki/Europa" TargetMode="External"/><Relationship Id="rId116" Type="http://schemas.openxmlformats.org/officeDocument/2006/relationships/fontTable" Target="fontTable.xml"/><Relationship Id="rId20" Type="http://schemas.openxmlformats.org/officeDocument/2006/relationships/hyperlink" Target="http://digitale.bnc.roma.sbn.it/tecadigitale/emeroteca/classic/BVE0697101" TargetMode="External"/><Relationship Id="rId41" Type="http://schemas.openxmlformats.org/officeDocument/2006/relationships/hyperlink" Target="https://books.google.it/books?id=eS5XV-U0TSgC&amp;printsec=frontcover" TargetMode="External"/><Relationship Id="rId62" Type="http://schemas.openxmlformats.org/officeDocument/2006/relationships/hyperlink" Target="https://it.wikipedia.org/wiki/2005" TargetMode="External"/><Relationship Id="rId83" Type="http://schemas.openxmlformats.org/officeDocument/2006/relationships/hyperlink" Target="https://it.wikipedia.org/wiki/Regno_d%27Italia_(1861-1946)" TargetMode="External"/><Relationship Id="rId88" Type="http://schemas.openxmlformats.org/officeDocument/2006/relationships/hyperlink" Target="https://it.wikipedia.org/wiki/1912" TargetMode="External"/><Relationship Id="rId111" Type="http://schemas.openxmlformats.org/officeDocument/2006/relationships/hyperlink" Target="https://it.wikipedia.org/wiki/Bodoni" TargetMode="External"/><Relationship Id="rId15" Type="http://schemas.openxmlformats.org/officeDocument/2006/relationships/hyperlink" Target="http://www.internetculturale.it/it/913/emeroteca-digitale-italiana/periodic/testata/8627" TargetMode="External"/><Relationship Id="rId36" Type="http://schemas.openxmlformats.org/officeDocument/2006/relationships/hyperlink" Target="https://books.google.it/books?id=cjJa_F60zsYC&amp;printsec=frontcover" TargetMode="External"/><Relationship Id="rId57" Type="http://schemas.openxmlformats.org/officeDocument/2006/relationships/hyperlink" Target="https://www.facebook.com/gazzettadiparma/" TargetMode="External"/><Relationship Id="rId106" Type="http://schemas.openxmlformats.org/officeDocument/2006/relationships/hyperlink" Target="https://it.wikipedia.org/wiki/Tv_Parm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5A158-2CAC-449E-A660-C260376F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5701</Words>
  <Characters>32502</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13</cp:revision>
  <dcterms:created xsi:type="dcterms:W3CDTF">2021-11-06T07:53:00Z</dcterms:created>
  <dcterms:modified xsi:type="dcterms:W3CDTF">2026-05-14T06:25:00Z</dcterms:modified>
</cp:coreProperties>
</file>