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C681B" w14:textId="1840B694" w:rsidR="00926363" w:rsidRPr="00CE65BA" w:rsidRDefault="00926363" w:rsidP="00926363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CE65BA">
        <w:rPr>
          <w:rFonts w:asciiTheme="minorHAnsi" w:hAnsiTheme="minorHAnsi" w:cstheme="minorHAnsi"/>
          <w:b/>
          <w:color w:val="C00000"/>
          <w:sz w:val="44"/>
          <w:szCs w:val="44"/>
        </w:rPr>
        <w:t>Q868</w:t>
      </w:r>
      <w:r w:rsidRPr="00CE65BA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Cs/>
          <w:i/>
          <w:iCs/>
          <w:sz w:val="16"/>
          <w:szCs w:val="16"/>
        </w:rPr>
        <w:t>Scheda creata il 19 marzo 2026</w:t>
      </w:r>
    </w:p>
    <w:p w14:paraId="19427B86" w14:textId="41EFA334" w:rsidR="00926363" w:rsidRPr="00CE65BA" w:rsidRDefault="00926363" w:rsidP="0092636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E65BA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0954E7E" w14:textId="4129E477" w:rsidR="00926363" w:rsidRPr="00CE65BA" w:rsidRDefault="00926363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E65BA">
        <w:rPr>
          <w:rFonts w:asciiTheme="minorHAnsi" w:hAnsiTheme="minorHAnsi" w:cstheme="minorHAnsi"/>
          <w:sz w:val="30"/>
          <w:szCs w:val="30"/>
        </w:rPr>
        <w:t>L'*</w:t>
      </w:r>
      <w:proofErr w:type="gramStart"/>
      <w:r w:rsidRPr="00CE65BA">
        <w:rPr>
          <w:rFonts w:asciiTheme="minorHAnsi" w:hAnsiTheme="minorHAnsi" w:cstheme="minorHAnsi"/>
          <w:b/>
          <w:sz w:val="30"/>
          <w:szCs w:val="30"/>
        </w:rPr>
        <w:t xml:space="preserve">Italia </w:t>
      </w:r>
      <w:r w:rsidRPr="00CE65BA">
        <w:rPr>
          <w:rFonts w:asciiTheme="minorHAnsi" w:hAnsiTheme="minorHAnsi" w:cstheme="minorHAnsi"/>
          <w:sz w:val="30"/>
          <w:szCs w:val="30"/>
        </w:rPr>
        <w:t>: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giornale del popolo. - Anno 1, n. 1 (dicembre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1882)-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>anno 8, n. 154 (1892). - [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Milano :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s. n.], 1882-1892. - 11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volumi ;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37 cm. ((Quotidiano. - Dal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1 agosto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1885 il sottotitolo scompare. - IEI0106883</w:t>
      </w:r>
    </w:p>
    <w:p w14:paraId="7B6D6EFB" w14:textId="3088B123" w:rsidR="00926363" w:rsidRPr="00CE65BA" w:rsidRDefault="00926363" w:rsidP="00926363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4D72AF60" w14:textId="75EE5598" w:rsidR="00926363" w:rsidRPr="00CE65BA" w:rsidRDefault="00CB0CF3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E65BA">
        <w:rPr>
          <w:rFonts w:asciiTheme="minorHAnsi" w:hAnsiTheme="minorHAnsi" w:cstheme="minorHAnsi"/>
          <w:noProof/>
          <w:sz w:val="30"/>
          <w:szCs w:val="30"/>
        </w:rPr>
        <w:drawing>
          <wp:anchor distT="0" distB="0" distL="114300" distR="114300" simplePos="0" relativeHeight="251661824" behindDoc="0" locked="0" layoutInCell="1" allowOverlap="1" wp14:anchorId="097E65B1" wp14:editId="6590CE7C">
            <wp:simplePos x="0" y="0"/>
            <wp:positionH relativeFrom="column">
              <wp:posOffset>32385</wp:posOffset>
            </wp:positionH>
            <wp:positionV relativeFrom="page">
              <wp:posOffset>2537206</wp:posOffset>
            </wp:positionV>
            <wp:extent cx="1483200" cy="2160000"/>
            <wp:effectExtent l="0" t="0" r="3175" b="0"/>
            <wp:wrapSquare wrapText="bothSides"/>
            <wp:docPr id="18157630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6300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63" w:rsidRPr="00CE65BA">
        <w:rPr>
          <w:rFonts w:asciiTheme="minorHAnsi" w:hAnsiTheme="minorHAnsi" w:cstheme="minorHAnsi"/>
          <w:b/>
          <w:sz w:val="30"/>
          <w:szCs w:val="30"/>
        </w:rPr>
        <w:t>*In attesa</w:t>
      </w:r>
      <w:r w:rsidR="00926363" w:rsidRPr="00CE65BA">
        <w:rPr>
          <w:rFonts w:asciiTheme="minorHAnsi" w:hAnsiTheme="minorHAnsi" w:cstheme="minorHAnsi"/>
          <w:sz w:val="30"/>
          <w:szCs w:val="30"/>
        </w:rPr>
        <w:t xml:space="preserve">. - Anno 1, n. 1 (ottobre </w:t>
      </w:r>
      <w:proofErr w:type="gramStart"/>
      <w:r w:rsidR="00926363" w:rsidRPr="00CE65BA">
        <w:rPr>
          <w:rFonts w:asciiTheme="minorHAnsi" w:hAnsiTheme="minorHAnsi" w:cstheme="minorHAnsi"/>
          <w:sz w:val="30"/>
          <w:szCs w:val="30"/>
        </w:rPr>
        <w:t>1907)-</w:t>
      </w:r>
      <w:proofErr w:type="gramEnd"/>
      <w:r w:rsidR="00926363" w:rsidRPr="00CE65BA">
        <w:rPr>
          <w:rFonts w:asciiTheme="minorHAnsi" w:hAnsiTheme="minorHAnsi" w:cstheme="minorHAnsi"/>
          <w:sz w:val="30"/>
          <w:szCs w:val="30"/>
        </w:rPr>
        <w:t xml:space="preserve">anno 1, n. 73 (1907). - </w:t>
      </w:r>
      <w:proofErr w:type="gramStart"/>
      <w:r w:rsidR="00926363" w:rsidRPr="00CE65BA">
        <w:rPr>
          <w:rFonts w:asciiTheme="minorHAnsi" w:hAnsiTheme="minorHAnsi" w:cstheme="minorHAnsi"/>
          <w:sz w:val="30"/>
          <w:szCs w:val="30"/>
        </w:rPr>
        <w:t>Milano :</w:t>
      </w:r>
      <w:proofErr w:type="gramEnd"/>
      <w:r w:rsidR="00926363" w:rsidRPr="00CE65BA">
        <w:rPr>
          <w:rFonts w:asciiTheme="minorHAnsi" w:hAnsiTheme="minorHAnsi" w:cstheme="minorHAnsi"/>
          <w:sz w:val="30"/>
          <w:szCs w:val="30"/>
        </w:rPr>
        <w:t xml:space="preserve"> [s.n.], 1907. – 1 volume. ((Periodicità non determinata. - CFI0436658</w:t>
      </w:r>
    </w:p>
    <w:p w14:paraId="7DB329E4" w14:textId="3EECB3B3" w:rsidR="00926363" w:rsidRPr="00CE65BA" w:rsidRDefault="00926363" w:rsidP="00926363">
      <w:pPr>
        <w:jc w:val="both"/>
        <w:rPr>
          <w:rFonts w:asciiTheme="minorHAnsi" w:hAnsiTheme="minorHAnsi" w:cstheme="minorHAnsi"/>
          <w:b/>
          <w:sz w:val="30"/>
          <w:szCs w:val="30"/>
        </w:rPr>
      </w:pPr>
    </w:p>
    <w:p w14:paraId="2B25F1B2" w14:textId="4D69FBD1" w:rsidR="00926363" w:rsidRPr="00CE65BA" w:rsidRDefault="00926363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E65BA">
        <w:rPr>
          <w:rFonts w:asciiTheme="minorHAnsi" w:hAnsiTheme="minorHAnsi" w:cstheme="minorHAnsi"/>
          <w:sz w:val="30"/>
          <w:szCs w:val="30"/>
        </w:rPr>
        <w:t>L'*</w:t>
      </w:r>
      <w:r w:rsidRPr="00CE65BA">
        <w:rPr>
          <w:rFonts w:asciiTheme="minorHAnsi" w:hAnsiTheme="minorHAnsi" w:cstheme="minorHAnsi"/>
          <w:b/>
          <w:sz w:val="30"/>
          <w:szCs w:val="30"/>
        </w:rPr>
        <w:t>unione</w:t>
      </w:r>
      <w:r w:rsidRPr="00CE65BA">
        <w:rPr>
          <w:rFonts w:asciiTheme="minorHAnsi" w:hAnsiTheme="minorHAnsi" w:cstheme="minorHAnsi"/>
          <w:sz w:val="30"/>
          <w:szCs w:val="30"/>
        </w:rPr>
        <w:t xml:space="preserve">. - Anno 1, n. 1 (14 dicembre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1907)-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anno 5 (1912). -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Milano :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[s.n., 1907-1912]. – 5 volumi. </w:t>
      </w:r>
      <w:r w:rsidR="002938B5" w:rsidRPr="00CE65BA">
        <w:rPr>
          <w:rFonts w:asciiTheme="minorHAnsi" w:hAnsiTheme="minorHAnsi" w:cstheme="minorHAnsi"/>
          <w:sz w:val="30"/>
          <w:szCs w:val="30"/>
        </w:rPr>
        <w:t>–</w:t>
      </w:r>
      <w:r w:rsidRPr="00CE65BA">
        <w:rPr>
          <w:rFonts w:asciiTheme="minorHAnsi" w:hAnsiTheme="minorHAnsi" w:cstheme="minorHAnsi"/>
          <w:sz w:val="30"/>
          <w:szCs w:val="30"/>
        </w:rPr>
        <w:t xml:space="preserve"> </w:t>
      </w:r>
      <w:r w:rsidR="002938B5" w:rsidRPr="00CE65BA">
        <w:rPr>
          <w:rFonts w:asciiTheme="minorHAnsi" w:hAnsiTheme="minorHAnsi" w:cstheme="minorHAnsi"/>
          <w:sz w:val="30"/>
          <w:szCs w:val="30"/>
        </w:rPr>
        <w:t xml:space="preserve">((Quotidiano. - Direttore: </w:t>
      </w:r>
      <w:hyperlink r:id="rId7" w:tooltip="Filippo Meda" w:history="1">
        <w:r w:rsidR="002938B5" w:rsidRPr="00CE65BA">
          <w:rPr>
            <w:rStyle w:val="Collegamentoipertestuale"/>
            <w:rFonts w:asciiTheme="minorHAnsi" w:hAnsiTheme="minorHAnsi" w:cstheme="minorHAnsi"/>
            <w:iCs/>
            <w:color w:val="auto"/>
            <w:sz w:val="30"/>
            <w:szCs w:val="30"/>
            <w:u w:val="none"/>
          </w:rPr>
          <w:t>Filippo Meda</w:t>
        </w:r>
      </w:hyperlink>
      <w:r w:rsidR="002938B5" w:rsidRPr="00CE65BA">
        <w:rPr>
          <w:rFonts w:asciiTheme="minorHAnsi" w:hAnsiTheme="minorHAnsi" w:cstheme="minorHAnsi"/>
          <w:iCs/>
          <w:sz w:val="30"/>
          <w:szCs w:val="30"/>
        </w:rPr>
        <w:t xml:space="preserve">. - </w:t>
      </w:r>
      <w:r w:rsidRPr="00CE65BA">
        <w:rPr>
          <w:rFonts w:asciiTheme="minorHAnsi" w:hAnsiTheme="minorHAnsi" w:cstheme="minorHAnsi"/>
          <w:sz w:val="30"/>
          <w:szCs w:val="30"/>
        </w:rPr>
        <w:t>CFI0393437</w:t>
      </w:r>
    </w:p>
    <w:p w14:paraId="396BD831" w14:textId="35933B1B" w:rsidR="00926363" w:rsidRPr="00CE65BA" w:rsidRDefault="00926363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E65BA">
        <w:rPr>
          <w:rFonts w:asciiTheme="minorHAnsi" w:hAnsiTheme="minorHAnsi" w:cstheme="minorHAnsi"/>
          <w:sz w:val="30"/>
          <w:szCs w:val="30"/>
        </w:rPr>
        <w:t>Fusione di: La *Lega Lombarda [</w:t>
      </w:r>
      <w:hyperlink r:id="rId8" w:history="1">
        <w:r w:rsidRPr="00CE65BA">
          <w:rPr>
            <w:rStyle w:val="Collegamentoipertestuale"/>
            <w:rFonts w:asciiTheme="minorHAnsi" w:hAnsiTheme="minorHAnsi" w:cstheme="minorHAnsi"/>
            <w:sz w:val="30"/>
            <w:szCs w:val="30"/>
          </w:rPr>
          <w:t>Q548</w:t>
        </w:r>
      </w:hyperlink>
      <w:r w:rsidRPr="00CE65BA">
        <w:rPr>
          <w:rFonts w:asciiTheme="minorHAnsi" w:hAnsiTheme="minorHAnsi" w:cstheme="minorHAnsi"/>
          <w:sz w:val="30"/>
          <w:szCs w:val="30"/>
        </w:rPr>
        <w:t>]; L'*osservatore cattolico [</w:t>
      </w:r>
      <w:hyperlink r:id="rId9" w:history="1">
        <w:r w:rsidRPr="00CE65BA">
          <w:rPr>
            <w:rStyle w:val="Collegamentoipertestuale"/>
            <w:rFonts w:asciiTheme="minorHAnsi" w:hAnsiTheme="minorHAnsi" w:cstheme="minorHAnsi"/>
            <w:sz w:val="30"/>
            <w:szCs w:val="30"/>
          </w:rPr>
          <w:t>Q502</w:t>
        </w:r>
      </w:hyperlink>
      <w:r w:rsidRPr="00CE65BA">
        <w:rPr>
          <w:rFonts w:asciiTheme="minorHAnsi" w:hAnsiTheme="minorHAnsi" w:cstheme="minorHAnsi"/>
          <w:sz w:val="30"/>
          <w:szCs w:val="30"/>
        </w:rPr>
        <w:t>]</w:t>
      </w:r>
    </w:p>
    <w:p w14:paraId="656A5666" w14:textId="77777777" w:rsidR="00CB0CF3" w:rsidRPr="00CE65BA" w:rsidRDefault="00CB0CF3" w:rsidP="00926363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71E71A79" w14:textId="524DFC4C" w:rsidR="00CB0CF3" w:rsidRPr="00CE65BA" w:rsidRDefault="00CB0CF3" w:rsidP="00CB0CF3">
      <w:pPr>
        <w:jc w:val="center"/>
        <w:rPr>
          <w:rFonts w:asciiTheme="minorHAnsi" w:hAnsiTheme="minorHAnsi" w:cstheme="minorHAnsi"/>
          <w:sz w:val="30"/>
          <w:szCs w:val="30"/>
        </w:rPr>
      </w:pPr>
      <w:r w:rsidRPr="00CE65BA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14D4CECF" wp14:editId="430E993D">
            <wp:extent cx="2160000" cy="1321200"/>
            <wp:effectExtent l="0" t="0" r="0" b="0"/>
            <wp:docPr id="20343109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B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1A3F0" w14:textId="46901CC0" w:rsidR="00926363" w:rsidRPr="00CE65BA" w:rsidRDefault="00CB0CF3" w:rsidP="00CB0CF3">
      <w:pPr>
        <w:jc w:val="center"/>
        <w:rPr>
          <w:rFonts w:asciiTheme="minorHAnsi" w:hAnsiTheme="minorHAnsi" w:cstheme="minorHAnsi"/>
          <w:sz w:val="30"/>
          <w:szCs w:val="30"/>
        </w:rPr>
      </w:pPr>
      <w:r w:rsidRPr="00CE65BA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122FE362" wp14:editId="3E9B8EBB">
            <wp:extent cx="1335600" cy="1800000"/>
            <wp:effectExtent l="0" t="0" r="0" b="0"/>
            <wp:docPr id="65655585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65BA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37C10EB3" wp14:editId="141D2EDD">
            <wp:extent cx="2487600" cy="1800000"/>
            <wp:effectExtent l="0" t="0" r="8255" b="0"/>
            <wp:docPr id="102574681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0F42" w:rsidRPr="00CE65BA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5C71381B" wp14:editId="35297FDF">
            <wp:extent cx="1198800" cy="1800000"/>
            <wp:effectExtent l="0" t="0" r="1905" b="0"/>
            <wp:docPr id="44337332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6D35C" w14:textId="784EA06D" w:rsidR="00926363" w:rsidRPr="00CE65BA" w:rsidRDefault="00926363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E65BA">
        <w:rPr>
          <w:rFonts w:asciiTheme="minorHAnsi" w:hAnsiTheme="minorHAnsi" w:cstheme="minorHAnsi"/>
          <w:sz w:val="30"/>
          <w:szCs w:val="30"/>
        </w:rPr>
        <w:t>L'*</w:t>
      </w:r>
      <w:r w:rsidRPr="00CE65BA">
        <w:rPr>
          <w:rFonts w:asciiTheme="minorHAnsi" w:hAnsiTheme="minorHAnsi" w:cstheme="minorHAnsi"/>
          <w:b/>
          <w:sz w:val="30"/>
          <w:szCs w:val="30"/>
        </w:rPr>
        <w:t>Italia</w:t>
      </w:r>
      <w:r w:rsidRPr="00CE65BA">
        <w:rPr>
          <w:rFonts w:asciiTheme="minorHAnsi" w:hAnsiTheme="minorHAnsi" w:cstheme="minorHAnsi"/>
          <w:sz w:val="30"/>
          <w:szCs w:val="30"/>
        </w:rPr>
        <w:t xml:space="preserve">. - Anno 1, n. 1 (25 giugno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1912)-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anno 57, n. 278 (dicembre 1968). -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Milano :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Tip. società editrice romana, [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1912]-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>1968. – 57 volumi. ((Quotidiano. - Il sottotitolo varia. – L’editore varia. - Sospeso nel 1945-1946. - ISSN 1124-4453, 1124-447X. - IEI0108977</w:t>
      </w:r>
    </w:p>
    <w:p w14:paraId="6D2746D0" w14:textId="2E67869B" w:rsidR="00926363" w:rsidRPr="00CE65BA" w:rsidRDefault="00926363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E65BA">
        <w:rPr>
          <w:rFonts w:asciiTheme="minorHAnsi" w:hAnsiTheme="minorHAnsi" w:cstheme="minorHAnsi"/>
          <w:sz w:val="30"/>
          <w:szCs w:val="30"/>
        </w:rPr>
        <w:t>Si fonde con: L’*avvenire d’Italia [Q816]. – Continua con: *Avvenire [</w:t>
      </w:r>
      <w:hyperlink r:id="rId14" w:history="1">
        <w:r w:rsidRPr="00CE65BA">
          <w:rPr>
            <w:rStyle w:val="Collegamentoipertestuale"/>
            <w:rFonts w:asciiTheme="minorHAnsi" w:hAnsiTheme="minorHAnsi" w:cstheme="minorHAnsi"/>
            <w:sz w:val="30"/>
            <w:szCs w:val="30"/>
          </w:rPr>
          <w:t>Q920</w:t>
        </w:r>
      </w:hyperlink>
      <w:r w:rsidRPr="00CE65BA">
        <w:rPr>
          <w:rFonts w:asciiTheme="minorHAnsi" w:hAnsiTheme="minorHAnsi" w:cstheme="minorHAnsi"/>
          <w:sz w:val="30"/>
          <w:szCs w:val="30"/>
        </w:rPr>
        <w:t>]</w:t>
      </w:r>
    </w:p>
    <w:p w14:paraId="358B5224" w14:textId="77777777" w:rsidR="00000F42" w:rsidRPr="00CE65BA" w:rsidRDefault="00000F42" w:rsidP="00926363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29274EB0" w14:textId="6C4C3116" w:rsidR="00000F42" w:rsidRPr="00CE65BA" w:rsidRDefault="00000F42" w:rsidP="00000F42">
      <w:pPr>
        <w:jc w:val="both"/>
        <w:rPr>
          <w:rFonts w:asciiTheme="minorHAnsi" w:hAnsiTheme="minorHAnsi" w:cstheme="minorHAnsi"/>
          <w:sz w:val="30"/>
          <w:szCs w:val="30"/>
        </w:rPr>
      </w:pPr>
      <w:r w:rsidRPr="00CE65BA">
        <w:rPr>
          <w:rFonts w:asciiTheme="minorHAnsi" w:hAnsiTheme="minorHAnsi" w:cstheme="minorHAnsi"/>
          <w:bCs/>
          <w:sz w:val="30"/>
          <w:szCs w:val="30"/>
        </w:rPr>
        <w:lastRenderedPageBreak/>
        <w:t>Il</w:t>
      </w:r>
      <w:r w:rsidRPr="00CE65BA">
        <w:rPr>
          <w:rFonts w:asciiTheme="minorHAnsi" w:hAnsiTheme="minorHAnsi" w:cstheme="minorHAnsi"/>
          <w:b/>
          <w:bCs/>
          <w:sz w:val="30"/>
          <w:szCs w:val="30"/>
        </w:rPr>
        <w:t xml:space="preserve"> *</w:t>
      </w:r>
      <w:r w:rsidRPr="00CE65BA">
        <w:rPr>
          <w:rFonts w:asciiTheme="minorHAnsi" w:hAnsiTheme="minorHAnsi" w:cstheme="minorHAnsi"/>
          <w:sz w:val="30"/>
          <w:szCs w:val="30"/>
        </w:rPr>
        <w:t xml:space="preserve">cardinale Alfredo Ildefonso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Schuster</w:t>
      </w:r>
      <w:r w:rsidRPr="00CE65BA">
        <w:rPr>
          <w:rFonts w:asciiTheme="minorHAnsi" w:hAnsiTheme="minorHAnsi" w:cstheme="minorHAnsi"/>
          <w:bCs/>
          <w:sz w:val="30"/>
          <w:szCs w:val="30"/>
        </w:rPr>
        <w:t xml:space="preserve"> :</w:t>
      </w:r>
      <w:proofErr w:type="gramEnd"/>
      <w:r w:rsidRPr="00CE65BA">
        <w:rPr>
          <w:rFonts w:asciiTheme="minorHAnsi" w:hAnsiTheme="minorHAnsi" w:cstheme="minorHAnsi"/>
          <w:bCs/>
          <w:sz w:val="30"/>
          <w:szCs w:val="30"/>
        </w:rPr>
        <w:t xml:space="preserve"> numero unico a cura del Comitato per le onoranze al cardinale e del giornale </w:t>
      </w:r>
      <w:proofErr w:type="gramStart"/>
      <w:r w:rsidRPr="00CE65BA">
        <w:rPr>
          <w:rFonts w:asciiTheme="minorHAnsi" w:hAnsiTheme="minorHAnsi" w:cstheme="minorHAnsi"/>
          <w:bCs/>
          <w:sz w:val="30"/>
          <w:szCs w:val="30"/>
        </w:rPr>
        <w:t>l'Italia :</w:t>
      </w:r>
      <w:proofErr w:type="gramEnd"/>
      <w:r w:rsidRPr="00CE65BA">
        <w:rPr>
          <w:rFonts w:asciiTheme="minorHAnsi" w:hAnsiTheme="minorHAnsi" w:cstheme="minorHAnsi"/>
          <w:bCs/>
          <w:sz w:val="30"/>
          <w:szCs w:val="30"/>
        </w:rPr>
        <w:t xml:space="preserve"> Supplemento al n. 215 de L’Italia.</w:t>
      </w:r>
      <w:r w:rsidRPr="00CE65BA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Pr="00CE65BA">
        <w:rPr>
          <w:rFonts w:asciiTheme="minorHAnsi" w:hAnsiTheme="minorHAnsi" w:cstheme="minorHAnsi"/>
          <w:sz w:val="30"/>
          <w:szCs w:val="30"/>
        </w:rPr>
        <w:t xml:space="preserve">-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Milano :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Tip. Rizzoli e C., [1929]. - 24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p. :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ill. ;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4. - L. 1. - BNI 1930-3035. – CUB0160814</w:t>
      </w:r>
    </w:p>
    <w:p w14:paraId="640285E2" w14:textId="1A97A2C6" w:rsidR="00000F42" w:rsidRPr="00CE65BA" w:rsidRDefault="00000F42" w:rsidP="00000F42">
      <w:pPr>
        <w:jc w:val="both"/>
        <w:rPr>
          <w:rFonts w:asciiTheme="minorHAnsi" w:hAnsiTheme="minorHAnsi" w:cstheme="minorHAnsi"/>
          <w:iCs/>
          <w:sz w:val="30"/>
          <w:szCs w:val="30"/>
        </w:rPr>
      </w:pPr>
      <w:r w:rsidRPr="00CE65BA">
        <w:rPr>
          <w:rFonts w:asciiTheme="minorHAnsi" w:hAnsiTheme="minorHAnsi" w:cstheme="minorHAnsi"/>
          <w:b/>
          <w:bCs/>
          <w:iCs/>
          <w:color w:val="C00000"/>
          <w:sz w:val="30"/>
          <w:szCs w:val="30"/>
        </w:rPr>
        <w:t xml:space="preserve">Copia digitale </w:t>
      </w:r>
      <w:r w:rsidRPr="00CE65BA">
        <w:rPr>
          <w:rFonts w:asciiTheme="minorHAnsi" w:hAnsiTheme="minorHAnsi" w:cstheme="minorHAnsi"/>
          <w:iCs/>
          <w:sz w:val="30"/>
          <w:szCs w:val="30"/>
        </w:rPr>
        <w:t xml:space="preserve">a: </w:t>
      </w:r>
      <w:hyperlink r:id="rId15" w:history="1">
        <w:r w:rsidRPr="00CE65BA">
          <w:rPr>
            <w:rStyle w:val="Collegamentoipertestuale"/>
            <w:rFonts w:asciiTheme="minorHAnsi" w:eastAsiaTheme="majorEastAsia" w:hAnsiTheme="minorHAnsi" w:cstheme="minorHAnsi"/>
            <w:iCs/>
            <w:sz w:val="30"/>
            <w:szCs w:val="30"/>
          </w:rPr>
          <w:t>http://www.internetculturale.it/it/913/emeroteca-digitale-italiana/periodic/testata/7162</w:t>
        </w:r>
      </w:hyperlink>
    </w:p>
    <w:p w14:paraId="4FD72809" w14:textId="420413CD" w:rsidR="00000F42" w:rsidRPr="00CE65BA" w:rsidRDefault="00CB0CF3" w:rsidP="00000F42">
      <w:pPr>
        <w:jc w:val="both"/>
        <w:rPr>
          <w:rFonts w:asciiTheme="minorHAnsi" w:hAnsiTheme="minorHAnsi" w:cstheme="minorHAnsi"/>
          <w:iCs/>
          <w:sz w:val="30"/>
          <w:szCs w:val="30"/>
        </w:rPr>
      </w:pPr>
      <w:r w:rsidRPr="00CE65BA">
        <w:rPr>
          <w:rFonts w:asciiTheme="minorHAnsi" w:hAnsiTheme="minorHAnsi" w:cstheme="minorHAnsi"/>
          <w:noProof/>
          <w:sz w:val="30"/>
          <w:szCs w:val="30"/>
        </w:rPr>
        <w:drawing>
          <wp:anchor distT="0" distB="0" distL="114300" distR="114300" simplePos="0" relativeHeight="251656704" behindDoc="0" locked="0" layoutInCell="1" allowOverlap="1" wp14:anchorId="21C5427D" wp14:editId="742956DF">
            <wp:simplePos x="0" y="0"/>
            <wp:positionH relativeFrom="column">
              <wp:posOffset>-396240</wp:posOffset>
            </wp:positionH>
            <wp:positionV relativeFrom="paragraph">
              <wp:posOffset>288290</wp:posOffset>
            </wp:positionV>
            <wp:extent cx="3600000" cy="3600000"/>
            <wp:effectExtent l="0" t="0" r="635" b="635"/>
            <wp:wrapSquare wrapText="bothSides"/>
            <wp:docPr id="942538710" name="Immagine 5" descr="La Settimana de L'ITALIA Giornale Cattolico  LOTTO DI 4 NUMERI 1946 N.M. Lug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Settimana de L'ITALIA Giornale Cattolico  LOTTO DI 4 NUMERI 1946 N.M. Lugar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BDC00" w14:textId="62A5237E" w:rsidR="009C2C20" w:rsidRPr="00CE65BA" w:rsidRDefault="009C2C20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E65BA">
        <w:rPr>
          <w:rFonts w:asciiTheme="minorHAnsi" w:hAnsiTheme="minorHAnsi" w:cstheme="minorHAnsi"/>
          <w:sz w:val="30"/>
          <w:szCs w:val="30"/>
        </w:rPr>
        <w:t xml:space="preserve">La </w:t>
      </w:r>
      <w:r w:rsidR="00000F42" w:rsidRPr="00CE65BA">
        <w:rPr>
          <w:rFonts w:asciiTheme="minorHAnsi" w:hAnsiTheme="minorHAnsi" w:cstheme="minorHAnsi"/>
          <w:sz w:val="30"/>
          <w:szCs w:val="30"/>
        </w:rPr>
        <w:t>*</w:t>
      </w:r>
      <w:r w:rsidRPr="00CE65BA">
        <w:rPr>
          <w:rFonts w:asciiTheme="minorHAnsi" w:hAnsiTheme="minorHAnsi" w:cstheme="minorHAnsi"/>
          <w:b/>
          <w:bCs/>
          <w:sz w:val="30"/>
          <w:szCs w:val="30"/>
        </w:rPr>
        <w:t xml:space="preserve">settimana de </w:t>
      </w:r>
      <w:proofErr w:type="gramStart"/>
      <w:r w:rsidRPr="00CE65BA">
        <w:rPr>
          <w:rFonts w:asciiTheme="minorHAnsi" w:hAnsiTheme="minorHAnsi" w:cstheme="minorHAnsi"/>
          <w:b/>
          <w:bCs/>
          <w:sz w:val="30"/>
          <w:szCs w:val="30"/>
        </w:rPr>
        <w:t>l'Italia</w:t>
      </w:r>
      <w:r w:rsidRPr="00CE65BA">
        <w:rPr>
          <w:rFonts w:asciiTheme="minorHAnsi" w:hAnsiTheme="minorHAnsi" w:cstheme="minorHAnsi"/>
          <w:sz w:val="30"/>
          <w:szCs w:val="30"/>
        </w:rPr>
        <w:t xml:space="preserve"> :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giornale cattolico. - A</w:t>
      </w:r>
      <w:r w:rsidR="00000F42" w:rsidRPr="00CE65BA">
        <w:rPr>
          <w:rFonts w:asciiTheme="minorHAnsi" w:hAnsiTheme="minorHAnsi" w:cstheme="minorHAnsi"/>
          <w:sz w:val="30"/>
          <w:szCs w:val="30"/>
        </w:rPr>
        <w:t>nno</w:t>
      </w:r>
      <w:r w:rsidRPr="00CE65BA">
        <w:rPr>
          <w:rFonts w:asciiTheme="minorHAnsi" w:hAnsiTheme="minorHAnsi" w:cstheme="minorHAnsi"/>
          <w:sz w:val="30"/>
          <w:szCs w:val="30"/>
        </w:rPr>
        <w:t xml:space="preserve"> 34, n. 1 (7 gen</w:t>
      </w:r>
      <w:r w:rsidR="00000F42" w:rsidRPr="00CE65BA">
        <w:rPr>
          <w:rFonts w:asciiTheme="minorHAnsi" w:hAnsiTheme="minorHAnsi" w:cstheme="minorHAnsi"/>
          <w:sz w:val="30"/>
          <w:szCs w:val="30"/>
        </w:rPr>
        <w:t>naio</w:t>
      </w:r>
      <w:r w:rsidRPr="00CE65BA">
        <w:rPr>
          <w:rFonts w:asciiTheme="minorHAnsi" w:hAnsiTheme="minorHAnsi" w:cstheme="minorHAnsi"/>
          <w:sz w:val="30"/>
          <w:szCs w:val="30"/>
        </w:rPr>
        <w:t xml:space="preserve">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1945)-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>a</w:t>
      </w:r>
      <w:r w:rsidR="00000F42" w:rsidRPr="00CE65BA">
        <w:rPr>
          <w:rFonts w:asciiTheme="minorHAnsi" w:hAnsiTheme="minorHAnsi" w:cstheme="minorHAnsi"/>
          <w:sz w:val="30"/>
          <w:szCs w:val="30"/>
        </w:rPr>
        <w:t>nno</w:t>
      </w:r>
      <w:r w:rsidRPr="00CE65BA">
        <w:rPr>
          <w:rFonts w:asciiTheme="minorHAnsi" w:hAnsiTheme="minorHAnsi" w:cstheme="minorHAnsi"/>
          <w:sz w:val="30"/>
          <w:szCs w:val="30"/>
        </w:rPr>
        <w:t xml:space="preserve"> 35, n. 15 (14 apr</w:t>
      </w:r>
      <w:r w:rsidR="00000F42" w:rsidRPr="00CE65BA">
        <w:rPr>
          <w:rFonts w:asciiTheme="minorHAnsi" w:hAnsiTheme="minorHAnsi" w:cstheme="minorHAnsi"/>
          <w:sz w:val="30"/>
          <w:szCs w:val="30"/>
        </w:rPr>
        <w:t>ile</w:t>
      </w:r>
      <w:r w:rsidRPr="00CE65BA">
        <w:rPr>
          <w:rFonts w:asciiTheme="minorHAnsi" w:hAnsiTheme="minorHAnsi" w:cstheme="minorHAnsi"/>
          <w:sz w:val="30"/>
          <w:szCs w:val="30"/>
        </w:rPr>
        <w:t xml:space="preserve"> 1946). -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Milano :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[s.n.</w:t>
      </w:r>
      <w:r w:rsidR="00000F42" w:rsidRPr="00CE65BA">
        <w:rPr>
          <w:rFonts w:asciiTheme="minorHAnsi" w:hAnsiTheme="minorHAnsi" w:cstheme="minorHAnsi"/>
          <w:sz w:val="30"/>
          <w:szCs w:val="30"/>
        </w:rPr>
        <w:t>]</w:t>
      </w:r>
      <w:r w:rsidRPr="00CE65BA">
        <w:rPr>
          <w:rFonts w:asciiTheme="minorHAnsi" w:hAnsiTheme="minorHAnsi" w:cstheme="minorHAnsi"/>
          <w:sz w:val="30"/>
          <w:szCs w:val="30"/>
        </w:rPr>
        <w:t xml:space="preserve">, 1945-1946. </w:t>
      </w:r>
      <w:r w:rsidR="00000F42" w:rsidRPr="00CE65BA">
        <w:rPr>
          <w:rFonts w:asciiTheme="minorHAnsi" w:hAnsiTheme="minorHAnsi" w:cstheme="minorHAnsi"/>
          <w:sz w:val="30"/>
          <w:szCs w:val="30"/>
        </w:rPr>
        <w:t>–</w:t>
      </w:r>
      <w:r w:rsidRPr="00CE65BA">
        <w:rPr>
          <w:rFonts w:asciiTheme="minorHAnsi" w:hAnsiTheme="minorHAnsi" w:cstheme="minorHAnsi"/>
          <w:sz w:val="30"/>
          <w:szCs w:val="30"/>
        </w:rPr>
        <w:t xml:space="preserve"> </w:t>
      </w:r>
      <w:r w:rsidR="00000F42" w:rsidRPr="00CE65BA">
        <w:rPr>
          <w:rFonts w:asciiTheme="minorHAnsi" w:hAnsiTheme="minorHAnsi" w:cstheme="minorHAnsi"/>
          <w:sz w:val="30"/>
          <w:szCs w:val="30"/>
        </w:rPr>
        <w:t>2 volumi</w:t>
      </w:r>
      <w:r w:rsidRPr="00CE65BA">
        <w:rPr>
          <w:rFonts w:asciiTheme="minorHAnsi" w:hAnsiTheme="minorHAnsi" w:cstheme="minorHAnsi"/>
          <w:sz w:val="30"/>
          <w:szCs w:val="30"/>
        </w:rPr>
        <w:t xml:space="preserve">. </w:t>
      </w:r>
      <w:r w:rsidR="00000F42" w:rsidRPr="00CE65BA">
        <w:rPr>
          <w:rFonts w:asciiTheme="minorHAnsi" w:hAnsiTheme="minorHAnsi" w:cstheme="minorHAnsi"/>
          <w:sz w:val="30"/>
          <w:szCs w:val="30"/>
        </w:rPr>
        <w:t>((</w:t>
      </w:r>
      <w:r w:rsidRPr="00CE65BA">
        <w:rPr>
          <w:rFonts w:asciiTheme="minorHAnsi" w:hAnsiTheme="minorHAnsi" w:cstheme="minorHAnsi"/>
          <w:sz w:val="30"/>
          <w:szCs w:val="30"/>
        </w:rPr>
        <w:t>Settimanale</w:t>
      </w:r>
      <w:r w:rsidR="00000F42" w:rsidRPr="00CE65BA">
        <w:rPr>
          <w:rFonts w:asciiTheme="minorHAnsi" w:hAnsiTheme="minorHAnsi" w:cstheme="minorHAnsi"/>
          <w:sz w:val="30"/>
          <w:szCs w:val="30"/>
        </w:rPr>
        <w:t>. - LO10757101</w:t>
      </w:r>
    </w:p>
    <w:p w14:paraId="7C0FF52A" w14:textId="77777777" w:rsidR="00000F42" w:rsidRPr="00CE65BA" w:rsidRDefault="00000F42" w:rsidP="00000F42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E65BA">
        <w:rPr>
          <w:rFonts w:asciiTheme="minorHAnsi" w:hAnsiTheme="minorHAnsi" w:cstheme="minorHAnsi"/>
          <w:bCs/>
          <w:sz w:val="30"/>
          <w:szCs w:val="30"/>
        </w:rPr>
        <w:t>Continuazione parziale de: L’*Italia</w:t>
      </w:r>
    </w:p>
    <w:p w14:paraId="71A4F241" w14:textId="3BFD4CB6" w:rsidR="00000F42" w:rsidRPr="00CE65BA" w:rsidRDefault="00000F42" w:rsidP="00000F42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E65BA">
        <w:rPr>
          <w:rFonts w:asciiTheme="minorHAnsi" w:hAnsiTheme="minorHAnsi" w:cstheme="minorHAnsi"/>
          <w:bCs/>
          <w:sz w:val="30"/>
          <w:szCs w:val="30"/>
        </w:rPr>
        <w:t>Continua con: L’*Italia</w:t>
      </w:r>
    </w:p>
    <w:p w14:paraId="0E497AF6" w14:textId="77777777" w:rsidR="009C2C20" w:rsidRPr="00CE65BA" w:rsidRDefault="009C2C20" w:rsidP="00926363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557B12EE" w14:textId="3BCEF994" w:rsidR="009C2C20" w:rsidRPr="00CE65BA" w:rsidRDefault="009C2C20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E65BA">
        <w:rPr>
          <w:rFonts w:asciiTheme="minorHAnsi" w:hAnsiTheme="minorHAnsi" w:cstheme="minorHAnsi"/>
          <w:sz w:val="30"/>
          <w:szCs w:val="30"/>
        </w:rPr>
        <w:t>La *</w:t>
      </w:r>
      <w:r w:rsidRPr="00CE65BA">
        <w:rPr>
          <w:rFonts w:asciiTheme="minorHAnsi" w:hAnsiTheme="minorHAnsi" w:cstheme="minorHAnsi"/>
          <w:b/>
          <w:bCs/>
          <w:sz w:val="30"/>
          <w:szCs w:val="30"/>
        </w:rPr>
        <w:t xml:space="preserve">settimana de </w:t>
      </w:r>
      <w:proofErr w:type="gramStart"/>
      <w:r w:rsidRPr="00CE65BA">
        <w:rPr>
          <w:rFonts w:asciiTheme="minorHAnsi" w:hAnsiTheme="minorHAnsi" w:cstheme="minorHAnsi"/>
          <w:b/>
          <w:bCs/>
          <w:sz w:val="30"/>
          <w:szCs w:val="30"/>
        </w:rPr>
        <w:t>L'Italia</w:t>
      </w:r>
      <w:r w:rsidRPr="00CE65BA">
        <w:rPr>
          <w:rFonts w:asciiTheme="minorHAnsi" w:hAnsiTheme="minorHAnsi" w:cstheme="minorHAnsi"/>
          <w:sz w:val="30"/>
          <w:szCs w:val="30"/>
        </w:rPr>
        <w:t xml:space="preserve"> :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7 giorni a Brescia. - Anno 34, n. 1 (7 gennaio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1945)-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 xml:space="preserve">  .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-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Milano :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[s. n.], 1945-1946. – 2 volumi. ((Settimanale. - ISSN 1124-4461. - CFI0422342</w:t>
      </w:r>
    </w:p>
    <w:p w14:paraId="67F6CE9D" w14:textId="1D4D8A37" w:rsidR="00926363" w:rsidRPr="00CE65BA" w:rsidRDefault="009C2C20" w:rsidP="00926363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E65BA">
        <w:rPr>
          <w:rFonts w:asciiTheme="minorHAnsi" w:hAnsiTheme="minorHAnsi" w:cstheme="minorHAnsi"/>
          <w:bCs/>
          <w:sz w:val="30"/>
          <w:szCs w:val="30"/>
        </w:rPr>
        <w:t>Continuazione parziale de: L’*Italia</w:t>
      </w:r>
    </w:p>
    <w:p w14:paraId="023F5555" w14:textId="77777777" w:rsidR="00000F42" w:rsidRPr="00CE65BA" w:rsidRDefault="00000F42" w:rsidP="00000F42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E65BA">
        <w:rPr>
          <w:rFonts w:asciiTheme="minorHAnsi" w:hAnsiTheme="minorHAnsi" w:cstheme="minorHAnsi"/>
          <w:bCs/>
          <w:sz w:val="30"/>
          <w:szCs w:val="30"/>
        </w:rPr>
        <w:t>Continua con: L’*Italia</w:t>
      </w:r>
    </w:p>
    <w:p w14:paraId="05C2C14E" w14:textId="77777777" w:rsidR="009C2C20" w:rsidRPr="00CE65BA" w:rsidRDefault="009C2C20" w:rsidP="00926363">
      <w:pPr>
        <w:jc w:val="both"/>
        <w:rPr>
          <w:rFonts w:asciiTheme="minorHAnsi" w:hAnsiTheme="minorHAnsi" w:cstheme="minorHAnsi"/>
          <w:bCs/>
          <w:sz w:val="30"/>
          <w:szCs w:val="30"/>
        </w:rPr>
      </w:pPr>
    </w:p>
    <w:p w14:paraId="0705FC30" w14:textId="6F6BAF54" w:rsidR="009C2C20" w:rsidRPr="00CE65BA" w:rsidRDefault="009C2C20" w:rsidP="009C2C20">
      <w:pPr>
        <w:jc w:val="both"/>
        <w:rPr>
          <w:rFonts w:asciiTheme="minorHAnsi" w:hAnsiTheme="minorHAnsi" w:cstheme="minorHAnsi"/>
          <w:sz w:val="30"/>
          <w:szCs w:val="30"/>
        </w:rPr>
      </w:pPr>
      <w:r w:rsidRPr="00CE65BA">
        <w:rPr>
          <w:rFonts w:asciiTheme="minorHAnsi" w:hAnsiTheme="minorHAnsi" w:cstheme="minorHAnsi"/>
          <w:sz w:val="30"/>
          <w:szCs w:val="30"/>
        </w:rPr>
        <w:t>La *</w:t>
      </w:r>
      <w:r w:rsidRPr="00CE65BA">
        <w:rPr>
          <w:rFonts w:asciiTheme="minorHAnsi" w:hAnsiTheme="minorHAnsi" w:cstheme="minorHAnsi"/>
          <w:b/>
          <w:bCs/>
          <w:sz w:val="30"/>
          <w:szCs w:val="30"/>
        </w:rPr>
        <w:t xml:space="preserve">settimana de </w:t>
      </w:r>
      <w:proofErr w:type="gramStart"/>
      <w:r w:rsidRPr="00CE65BA">
        <w:rPr>
          <w:rFonts w:asciiTheme="minorHAnsi" w:hAnsiTheme="minorHAnsi" w:cstheme="minorHAnsi"/>
          <w:b/>
          <w:bCs/>
          <w:sz w:val="30"/>
          <w:szCs w:val="30"/>
        </w:rPr>
        <w:t>L'Italia</w:t>
      </w:r>
      <w:r w:rsidRPr="00CE65BA">
        <w:rPr>
          <w:rFonts w:asciiTheme="minorHAnsi" w:hAnsiTheme="minorHAnsi" w:cstheme="minorHAnsi"/>
          <w:sz w:val="30"/>
          <w:szCs w:val="30"/>
        </w:rPr>
        <w:t xml:space="preserve"> :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7 giorni a Milano. - Anno 34, n. 1 (7 gennaio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1945)-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 xml:space="preserve">  .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- </w:t>
      </w:r>
      <w:proofErr w:type="gramStart"/>
      <w:r w:rsidRPr="00CE65BA">
        <w:rPr>
          <w:rFonts w:asciiTheme="minorHAnsi" w:hAnsiTheme="minorHAnsi" w:cstheme="minorHAnsi"/>
          <w:sz w:val="30"/>
          <w:szCs w:val="30"/>
        </w:rPr>
        <w:t>Milano :</w:t>
      </w:r>
      <w:proofErr w:type="gramEnd"/>
      <w:r w:rsidRPr="00CE65BA">
        <w:rPr>
          <w:rFonts w:asciiTheme="minorHAnsi" w:hAnsiTheme="minorHAnsi" w:cstheme="minorHAnsi"/>
          <w:sz w:val="30"/>
          <w:szCs w:val="30"/>
        </w:rPr>
        <w:t xml:space="preserve"> [s. n.], 1945-1946. – 2 volumi. ((Settimanale. - ISSN 1124-4461. - CFI0422337</w:t>
      </w:r>
    </w:p>
    <w:p w14:paraId="0BA864A1" w14:textId="77777777" w:rsidR="009C2C20" w:rsidRPr="00CE65BA" w:rsidRDefault="009C2C20" w:rsidP="009C2C20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E65BA">
        <w:rPr>
          <w:rFonts w:asciiTheme="minorHAnsi" w:hAnsiTheme="minorHAnsi" w:cstheme="minorHAnsi"/>
          <w:bCs/>
          <w:sz w:val="30"/>
          <w:szCs w:val="30"/>
        </w:rPr>
        <w:t>Continuazione parziale de: L’*Italia</w:t>
      </w:r>
    </w:p>
    <w:p w14:paraId="13EEC48A" w14:textId="77777777" w:rsidR="00000F42" w:rsidRPr="00CE65BA" w:rsidRDefault="00000F42" w:rsidP="00000F42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E65BA">
        <w:rPr>
          <w:rFonts w:asciiTheme="minorHAnsi" w:hAnsiTheme="minorHAnsi" w:cstheme="minorHAnsi"/>
          <w:bCs/>
          <w:sz w:val="30"/>
          <w:szCs w:val="30"/>
        </w:rPr>
        <w:t>Continua con: L’*Italia</w:t>
      </w:r>
    </w:p>
    <w:p w14:paraId="3B3FC8A4" w14:textId="77777777" w:rsidR="00000F42" w:rsidRPr="00CE65BA" w:rsidRDefault="00000F42" w:rsidP="009C2C20">
      <w:pPr>
        <w:jc w:val="both"/>
        <w:rPr>
          <w:rFonts w:asciiTheme="minorHAnsi" w:hAnsiTheme="minorHAnsi" w:cstheme="minorHAnsi"/>
          <w:bCs/>
          <w:sz w:val="30"/>
          <w:szCs w:val="30"/>
        </w:rPr>
      </w:pPr>
    </w:p>
    <w:p w14:paraId="5A3AB48F" w14:textId="39D0AE40" w:rsidR="00000F42" w:rsidRPr="00CE65BA" w:rsidRDefault="00000F42" w:rsidP="009C2C20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E65BA">
        <w:rPr>
          <w:rFonts w:asciiTheme="minorHAnsi" w:hAnsiTheme="minorHAnsi" w:cstheme="minorHAnsi"/>
          <w:bCs/>
          <w:sz w:val="30"/>
          <w:szCs w:val="30"/>
        </w:rPr>
        <w:t>La *</w:t>
      </w:r>
      <w:r w:rsidRPr="00CE65BA">
        <w:rPr>
          <w:rFonts w:asciiTheme="minorHAnsi" w:hAnsiTheme="minorHAnsi" w:cstheme="minorHAnsi"/>
          <w:b/>
          <w:sz w:val="30"/>
          <w:szCs w:val="30"/>
        </w:rPr>
        <w:t xml:space="preserve">settimana de </w:t>
      </w:r>
      <w:proofErr w:type="gramStart"/>
      <w:r w:rsidRPr="00CE65BA">
        <w:rPr>
          <w:rFonts w:asciiTheme="minorHAnsi" w:hAnsiTheme="minorHAnsi" w:cstheme="minorHAnsi"/>
          <w:b/>
          <w:sz w:val="30"/>
          <w:szCs w:val="30"/>
        </w:rPr>
        <w:t>l'Italia</w:t>
      </w:r>
      <w:r w:rsidRPr="00CE65BA">
        <w:rPr>
          <w:rFonts w:asciiTheme="minorHAnsi" w:hAnsiTheme="minorHAnsi" w:cstheme="minorHAnsi"/>
          <w:bCs/>
          <w:sz w:val="30"/>
          <w:szCs w:val="30"/>
        </w:rPr>
        <w:t xml:space="preserve"> :</w:t>
      </w:r>
      <w:proofErr w:type="gramEnd"/>
      <w:r w:rsidRPr="00CE65BA">
        <w:rPr>
          <w:rFonts w:asciiTheme="minorHAnsi" w:hAnsiTheme="minorHAnsi" w:cstheme="minorHAnsi"/>
          <w:bCs/>
          <w:sz w:val="30"/>
          <w:szCs w:val="30"/>
        </w:rPr>
        <w:t xml:space="preserve"> 7 giorni a Torino. - Anno 34, n. 1 (7 gennaio </w:t>
      </w:r>
      <w:proofErr w:type="gramStart"/>
      <w:r w:rsidRPr="00CE65BA">
        <w:rPr>
          <w:rFonts w:asciiTheme="minorHAnsi" w:hAnsiTheme="minorHAnsi" w:cstheme="minorHAnsi"/>
          <w:bCs/>
          <w:sz w:val="30"/>
          <w:szCs w:val="30"/>
        </w:rPr>
        <w:t>1945)-</w:t>
      </w:r>
      <w:proofErr w:type="gramEnd"/>
      <w:r w:rsidRPr="00CE65BA">
        <w:rPr>
          <w:rFonts w:asciiTheme="minorHAnsi" w:hAnsiTheme="minorHAnsi" w:cstheme="minorHAnsi"/>
          <w:bCs/>
          <w:sz w:val="30"/>
          <w:szCs w:val="30"/>
        </w:rPr>
        <w:t xml:space="preserve">  </w:t>
      </w:r>
      <w:proofErr w:type="gramStart"/>
      <w:r w:rsidRPr="00CE65BA">
        <w:rPr>
          <w:rFonts w:asciiTheme="minorHAnsi" w:hAnsiTheme="minorHAnsi" w:cstheme="minorHAnsi"/>
          <w:bCs/>
          <w:sz w:val="30"/>
          <w:szCs w:val="30"/>
        </w:rPr>
        <w:t xml:space="preserve">  .</w:t>
      </w:r>
      <w:proofErr w:type="gramEnd"/>
      <w:r w:rsidRPr="00CE65BA">
        <w:rPr>
          <w:rFonts w:asciiTheme="minorHAnsi" w:hAnsiTheme="minorHAnsi" w:cstheme="minorHAnsi"/>
          <w:bCs/>
          <w:sz w:val="30"/>
          <w:szCs w:val="30"/>
        </w:rPr>
        <w:t xml:space="preserve"> - </w:t>
      </w:r>
      <w:proofErr w:type="gramStart"/>
      <w:r w:rsidRPr="00CE65BA">
        <w:rPr>
          <w:rFonts w:asciiTheme="minorHAnsi" w:hAnsiTheme="minorHAnsi" w:cstheme="minorHAnsi"/>
          <w:bCs/>
          <w:sz w:val="30"/>
          <w:szCs w:val="30"/>
        </w:rPr>
        <w:t>Milano :</w:t>
      </w:r>
      <w:proofErr w:type="gramEnd"/>
      <w:r w:rsidRPr="00CE65BA">
        <w:rPr>
          <w:rFonts w:asciiTheme="minorHAnsi" w:hAnsiTheme="minorHAnsi" w:cstheme="minorHAnsi"/>
          <w:bCs/>
          <w:sz w:val="30"/>
          <w:szCs w:val="30"/>
        </w:rPr>
        <w:t xml:space="preserve"> [s. n.], 1945-1946. – 2 volumi. ((Settimanale. - Poi sottotitolo: vita piemontese. - ISSN 1124-4461. - TO00195253</w:t>
      </w:r>
    </w:p>
    <w:p w14:paraId="04C8A0F1" w14:textId="77777777" w:rsidR="00000F42" w:rsidRPr="00CE65BA" w:rsidRDefault="00000F42" w:rsidP="00000F42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E65BA">
        <w:rPr>
          <w:rFonts w:asciiTheme="minorHAnsi" w:hAnsiTheme="minorHAnsi" w:cstheme="minorHAnsi"/>
          <w:bCs/>
          <w:sz w:val="30"/>
          <w:szCs w:val="30"/>
        </w:rPr>
        <w:t>Continuazione parziale de: L’*Italia</w:t>
      </w:r>
    </w:p>
    <w:p w14:paraId="1FD2FF6A" w14:textId="77777777" w:rsidR="00000F42" w:rsidRPr="00CE65BA" w:rsidRDefault="00000F42" w:rsidP="00000F42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E65BA">
        <w:rPr>
          <w:rFonts w:asciiTheme="minorHAnsi" w:hAnsiTheme="minorHAnsi" w:cstheme="minorHAnsi"/>
          <w:bCs/>
          <w:sz w:val="30"/>
          <w:szCs w:val="30"/>
        </w:rPr>
        <w:t>Continua con: L’*Italia</w:t>
      </w:r>
    </w:p>
    <w:p w14:paraId="44855E34" w14:textId="77777777" w:rsidR="009C2C20" w:rsidRPr="00CE65BA" w:rsidRDefault="009C2C20" w:rsidP="00926363">
      <w:pPr>
        <w:jc w:val="both"/>
        <w:rPr>
          <w:rFonts w:asciiTheme="minorHAnsi" w:hAnsiTheme="minorHAnsi" w:cstheme="minorHAnsi"/>
          <w:bCs/>
          <w:sz w:val="30"/>
          <w:szCs w:val="30"/>
        </w:rPr>
      </w:pPr>
    </w:p>
    <w:p w14:paraId="2022E1CF" w14:textId="28ECC139" w:rsidR="002938B5" w:rsidRPr="00CE65BA" w:rsidRDefault="002938B5" w:rsidP="00926363">
      <w:pPr>
        <w:jc w:val="both"/>
        <w:rPr>
          <w:rFonts w:asciiTheme="minorHAnsi" w:hAnsiTheme="minorHAnsi" w:cstheme="minorHAnsi"/>
          <w:iCs/>
          <w:sz w:val="30"/>
          <w:szCs w:val="30"/>
        </w:rPr>
      </w:pPr>
      <w:r w:rsidRPr="00CE65BA">
        <w:rPr>
          <w:rFonts w:asciiTheme="minorHAnsi" w:hAnsiTheme="minorHAnsi" w:cstheme="minorHAnsi"/>
          <w:iCs/>
          <w:sz w:val="30"/>
          <w:szCs w:val="30"/>
        </w:rPr>
        <w:lastRenderedPageBreak/>
        <w:t>Soggetto: Giornali cattolici – Milano – 1882-1968</w:t>
      </w:r>
    </w:p>
    <w:p w14:paraId="08EEF73E" w14:textId="77777777" w:rsidR="002938B5" w:rsidRPr="00CE65BA" w:rsidRDefault="002938B5" w:rsidP="00926363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DFB59D0" w14:textId="404581DF" w:rsidR="002938B5" w:rsidRPr="00CE65BA" w:rsidRDefault="002938B5" w:rsidP="00926363">
      <w:pPr>
        <w:jc w:val="both"/>
        <w:rPr>
          <w:rFonts w:asciiTheme="minorHAnsi" w:hAnsiTheme="minorHAnsi" w:cstheme="minorHAnsi"/>
          <w:b/>
          <w:bCs/>
          <w:iCs/>
          <w:color w:val="C00000"/>
          <w:sz w:val="44"/>
          <w:szCs w:val="44"/>
        </w:rPr>
      </w:pPr>
      <w:r w:rsidRPr="00CE65BA">
        <w:rPr>
          <w:rFonts w:asciiTheme="minorHAnsi" w:hAnsiTheme="minorHAnsi" w:cstheme="minorHAnsi"/>
          <w:b/>
          <w:bCs/>
          <w:iCs/>
          <w:color w:val="C00000"/>
          <w:sz w:val="44"/>
          <w:szCs w:val="44"/>
        </w:rPr>
        <w:t>Informazioni storico-bibliografiche</w:t>
      </w:r>
    </w:p>
    <w:p w14:paraId="1590A436" w14:textId="77777777" w:rsidR="002938B5" w:rsidRPr="00CE65BA" w:rsidRDefault="002938B5" w:rsidP="002938B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b/>
          <w:bCs/>
          <w:i/>
          <w:iCs/>
          <w:sz w:val="22"/>
          <w:szCs w:val="22"/>
        </w:rPr>
        <w:t>L'Unione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 è stato un </w:t>
      </w:r>
      <w:hyperlink r:id="rId17" w:tooltip="Quotidiano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quotidiano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d'ispirazione cattolica del primo Novecento, con sede a </w:t>
      </w:r>
      <w:hyperlink r:id="rId18" w:tooltip="Milano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Milano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.</w:t>
      </w:r>
    </w:p>
    <w:p w14:paraId="68F85666" w14:textId="77777777" w:rsidR="002938B5" w:rsidRPr="00CE65BA" w:rsidRDefault="002938B5" w:rsidP="002938B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 xml:space="preserve">L'Unione sorse in seguito alla decisione del </w:t>
      </w:r>
      <w:hyperlink r:id="rId19" w:tooltip="Cardinale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cardinale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</w:t>
      </w:r>
      <w:hyperlink r:id="rId20" w:tooltip="Andrea Carlo Ferrari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Andrea Carlo Ferrari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</w:t>
      </w:r>
      <w:hyperlink r:id="rId21" w:tooltip="Arcidiocesi di Milano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arcivescovo di Milano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, di fondere i due principali giornali cattolici milanesi «</w:t>
      </w:r>
      <w:hyperlink r:id="rId22" w:tooltip="L'Osservatore Cattolico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L'Osservatore Cattolico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» (espressione del </w:t>
      </w:r>
      <w:hyperlink r:id="rId23" w:tooltip="Cattolicesimo intransigente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cattolicesimo intransigente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) e «</w:t>
      </w:r>
      <w:hyperlink r:id="rId24" w:tooltip="La Lega Lombarda (la pagina non esiste)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La Lega Lombarda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», conciliatorista. Quest'ultimo era nato il 2 gennaio </w:t>
      </w:r>
      <w:hyperlink r:id="rId25" w:tooltip="1886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1886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ed era stato diretto da Carlo Locatelli e Giuseppe Sacchetti (1886-1888)</w:t>
      </w:r>
      <w:hyperlink r:id="rId26" w:anchor="cite_note-1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  <w:vertAlign w:val="superscript"/>
          </w:rPr>
          <w:t>[1]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. Successivamente ne diventò proprietario, e direttore, il marchese Carlo Ottavio Cornaggia-Castiglioni.</w:t>
      </w:r>
    </w:p>
    <w:p w14:paraId="203FFA41" w14:textId="77777777" w:rsidR="002938B5" w:rsidRPr="00CE65BA" w:rsidRDefault="002938B5" w:rsidP="002938B5">
      <w:pPr>
        <w:jc w:val="both"/>
        <w:rPr>
          <w:rFonts w:asciiTheme="minorHAnsi" w:hAnsiTheme="minorHAnsi" w:cstheme="minorHAnsi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 xml:space="preserve">Fondata nel </w:t>
      </w:r>
      <w:hyperlink r:id="rId27" w:tooltip="1907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1907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«L'Unione» fu edita sino al </w:t>
      </w:r>
      <w:hyperlink r:id="rId28" w:tooltip="1912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1912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, quando la testata confluì ne «</w:t>
      </w:r>
      <w:hyperlink r:id="rId29" w:tooltip="L'Italia (1912)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L'Italia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», organo d'informazione sempre d'ispirazione cattolica e di proprietà dell'</w:t>
      </w:r>
      <w:hyperlink r:id="rId30" w:tooltip="Arcidiocesi di Milano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arcidiocesi milanese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Direttore de «L'Unione» fu, per tutta la sua durata, </w:t>
      </w:r>
      <w:hyperlink r:id="rId31" w:tooltip="Filippo Med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Filippo Meda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.</w:t>
      </w:r>
      <w:r w:rsidRPr="00CE65BA">
        <w:rPr>
          <w:rFonts w:asciiTheme="minorHAnsi" w:hAnsiTheme="minorHAnsi" w:cstheme="minorHAnsi"/>
        </w:rPr>
        <w:t xml:space="preserve"> </w:t>
      </w:r>
    </w:p>
    <w:p w14:paraId="120BF367" w14:textId="4E0B7299" w:rsidR="002938B5" w:rsidRPr="00CE65BA" w:rsidRDefault="002938B5" w:rsidP="002938B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hyperlink r:id="rId32" w:history="1">
        <w:r w:rsidRPr="00CE65BA">
          <w:rPr>
            <w:rStyle w:val="Collegamentoipertestuale"/>
            <w:rFonts w:asciiTheme="minorHAnsi" w:hAnsiTheme="minorHAnsi" w:cstheme="minorHAnsi"/>
            <w:iCs/>
            <w:sz w:val="22"/>
            <w:szCs w:val="22"/>
          </w:rPr>
          <w:t>https://it.wikipedia.org/wiki/L%27Unione_(quotidiano)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</w:t>
      </w:r>
    </w:p>
    <w:p w14:paraId="0ED56506" w14:textId="77777777" w:rsidR="002938B5" w:rsidRPr="00CE65BA" w:rsidRDefault="002938B5" w:rsidP="002938B5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871025E" w14:textId="77777777" w:rsidR="002938B5" w:rsidRPr="00CE65BA" w:rsidRDefault="002938B5" w:rsidP="002938B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b/>
          <w:bCs/>
          <w:iCs/>
          <w:sz w:val="22"/>
          <w:szCs w:val="22"/>
        </w:rPr>
        <w:t>L'Italia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 è stato un giornale quotidiano d'ispirazione </w:t>
      </w:r>
      <w:hyperlink r:id="rId33" w:tooltip="Chiesa cattolic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cattolica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fondato a </w:t>
      </w:r>
      <w:hyperlink r:id="rId34" w:tooltip="Milano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Milano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su iniziativa del </w:t>
      </w:r>
      <w:hyperlink r:id="rId35" w:tooltip="Cardinale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cardinale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</w:t>
      </w:r>
      <w:hyperlink r:id="rId36" w:tooltip="Andrea Carlo Ferrari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Andrea Carlo Ferrari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</w:t>
      </w:r>
      <w:hyperlink r:id="rId37" w:tooltip="Arcivescovo di Milano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arcivescovo della città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Fu pubblicato dal </w:t>
      </w:r>
      <w:hyperlink r:id="rId38" w:tooltip="1912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1912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al </w:t>
      </w:r>
      <w:hyperlink r:id="rId39" w:tooltip="1968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1968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anno in cui si fuse con </w:t>
      </w:r>
      <w:hyperlink r:id="rId40" w:tooltip="L'Avvenire d'Italia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L'Avvenire d'Italia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per dare vita al nuovo quotidiano cattolico </w:t>
      </w:r>
      <w:hyperlink r:id="rId41" w:tooltip="Avvenire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Avvenire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.</w:t>
      </w:r>
    </w:p>
    <w:p w14:paraId="0BE6B284" w14:textId="68BE3871" w:rsidR="002938B5" w:rsidRPr="00CE65BA" w:rsidRDefault="002938B5" w:rsidP="002938B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/>
          <w:iCs/>
          <w:sz w:val="22"/>
          <w:szCs w:val="22"/>
        </w:rPr>
        <w:t>L'Italia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 sostituì </w:t>
      </w:r>
      <w:hyperlink r:id="rId42" w:tooltip="L'Unione (quotidiano)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L'Unione</w:t>
        </w:r>
      </w:hyperlink>
      <w:hyperlink r:id="rId43" w:anchor="cite_note-1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  <w:vertAlign w:val="superscript"/>
          </w:rPr>
          <w:t>[1]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foglio milanese che venne chiuso contestualmente alla fondazione del nuovo giornale. Il primo numero de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L'Italia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 uscì il 25 giugno </w:t>
      </w:r>
      <w:hyperlink r:id="rId44" w:tooltip="1912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1912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durante la </w:t>
      </w:r>
      <w:hyperlink r:id="rId45" w:tooltip="Guerra italo-turc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guerra contro la Turchia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per la conquista della </w:t>
      </w:r>
      <w:hyperlink r:id="rId46" w:tooltip="Libi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Libia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Il nuovo giornale intese continuare la linea </w:t>
      </w:r>
      <w:hyperlink r:id="rId47" w:tooltip="Cattolicesimo intransigente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intransigente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dell'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Unione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 (difesa delle prerogative del pontefice nei confronti dello Stato italiano, condanna del </w:t>
      </w:r>
      <w:hyperlink r:id="rId48" w:tooltip="Modernismo teologico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modernismo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piena applicazione del </w:t>
      </w:r>
      <w:hyperlink r:id="rId49" w:tooltip="Non expedit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 xml:space="preserve">Non </w:t>
        </w:r>
        <w:proofErr w:type="spellStart"/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expedit</w:t>
        </w:r>
        <w:proofErr w:type="spellEnd"/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). Nel </w:t>
      </w:r>
      <w:hyperlink r:id="rId50" w:tooltip="1916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1916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L'Italia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 entrò a far parte della catena di giornali di </w:t>
      </w:r>
      <w:hyperlink r:id="rId51" w:tooltip="Giovanni Grosoli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Giovanni Grosoli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imprenditore e politico ferrarese. In quel periodo il quotidiano sostenne la nascita di un partito dei cattolici, che si concretizzò nel </w:t>
      </w:r>
      <w:hyperlink r:id="rId52" w:tooltip="1919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1919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con la fondazione del </w:t>
      </w:r>
      <w:hyperlink r:id="rId53" w:tooltip="Partito Popolare Italiano (1919)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Partito Popolare Italiano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di don </w:t>
      </w:r>
      <w:hyperlink r:id="rId54" w:tooltip="Luigi Sturzo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Luigi Sturzo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Tra il </w:t>
      </w:r>
      <w:hyperlink r:id="rId55" w:tooltip="1922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1922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e il giugno </w:t>
      </w:r>
      <w:hyperlink r:id="rId56" w:tooltip="1923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1923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il quotidiano fu riportato alle dirette dipendenze della diocesi milanese. Il passaggio fu voluto dalla Santa Sede, che non riteneva che la catena di giornali di </w:t>
      </w:r>
      <w:proofErr w:type="spellStart"/>
      <w:r w:rsidRPr="00CE65BA">
        <w:rPr>
          <w:rFonts w:asciiTheme="minorHAnsi" w:hAnsiTheme="minorHAnsi" w:cstheme="minorHAnsi"/>
          <w:iCs/>
          <w:sz w:val="22"/>
          <w:szCs w:val="22"/>
        </w:rPr>
        <w:t>Grosoli</w:t>
      </w:r>
      <w:proofErr w:type="spellEnd"/>
      <w:r w:rsidRPr="00CE65BA">
        <w:rPr>
          <w:rFonts w:asciiTheme="minorHAnsi" w:hAnsiTheme="minorHAnsi" w:cstheme="minorHAnsi"/>
          <w:iCs/>
          <w:sz w:val="22"/>
          <w:szCs w:val="22"/>
        </w:rPr>
        <w:t xml:space="preserve"> rappresentasse correttamente il pensiero cattolico. L'operazione fu condotta dall'avvocato Luigi Colombo, allora presidente dell'</w:t>
      </w:r>
      <w:hyperlink r:id="rId57" w:tooltip="Azione Cattolic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Azione Cattolica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La linea politica del giornale, comunque, rimase immutata: anche dopo l'operazione il direttore de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L'Italia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il sacerdote </w:t>
      </w:r>
      <w:hyperlink r:id="rId58" w:tooltip="Angelo Novelli (la pagina non esiste)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Angelo Novelli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rimase favorevole al PPI. In seguito al </w:t>
      </w:r>
      <w:hyperlink r:id="rId59" w:tooltip="Giacomo Matteotti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delitto Matteotti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(11 giugno 1924), divenne chiara l'instaurazione in Italia di un regime dittatoriale. La curia di Milano difese il giornale da qualsiasi infiltrazione </w:t>
      </w:r>
      <w:proofErr w:type="gramStart"/>
      <w:r w:rsidRPr="00CE65BA">
        <w:rPr>
          <w:rFonts w:asciiTheme="minorHAnsi" w:hAnsiTheme="minorHAnsi" w:cstheme="minorHAnsi"/>
          <w:iCs/>
          <w:sz w:val="22"/>
          <w:szCs w:val="22"/>
        </w:rPr>
        <w:t>filo-fascista</w:t>
      </w:r>
      <w:proofErr w:type="gramEnd"/>
      <w:r w:rsidRPr="00CE65BA">
        <w:rPr>
          <w:rFonts w:asciiTheme="minorHAnsi" w:hAnsiTheme="minorHAnsi" w:cstheme="minorHAnsi"/>
          <w:iCs/>
          <w:sz w:val="22"/>
          <w:szCs w:val="22"/>
        </w:rPr>
        <w:t>, correggendone la linea: da giornale politico a giornale eminentemente diocesano</w:t>
      </w:r>
      <w:hyperlink r:id="rId60" w:anchor="cite_note-2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  <w:vertAlign w:val="superscript"/>
          </w:rPr>
          <w:t>[2]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Un passo decisivo in questa direzione fu la nomina a direttore di Ernesto Calligari, avvenuta il 29 novembre </w:t>
      </w:r>
      <w:hyperlink r:id="rId61" w:tooltip="1924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1924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Calligari rimase direttore fino alla morte, avvenuta nel </w:t>
      </w:r>
      <w:hyperlink r:id="rId62" w:tooltip="1929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1929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Gli successe monsignor Natale Oliva (1929-1935). Durante gli anni trenta, periodo di forte ridimensionamento per la stampa cattolica,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L'Italia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 fu uno dei soli cinque quotidiani cattolici rimasti in vita</w:t>
      </w:r>
      <w:hyperlink r:id="rId63" w:anchor="cite_note-3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  <w:vertAlign w:val="superscript"/>
          </w:rPr>
          <w:t>[3]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; la diffusione ammontava a circa 40 000 copie giornaliere (di cui 19 000 su abbonamento)</w:t>
      </w:r>
      <w:hyperlink r:id="rId64" w:anchor="cite_note-4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  <w:vertAlign w:val="superscript"/>
          </w:rPr>
          <w:t>[4]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Nel </w:t>
      </w:r>
      <w:hyperlink r:id="rId65" w:tooltip="1938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1938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il quotidiano rischiò la chiusura per aver pubblicato, martedì 15 novembre, il testo integrale dell'</w:t>
      </w:r>
      <w:hyperlink r:id="rId66" w:tooltip="Omeli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omelia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del </w:t>
      </w:r>
      <w:hyperlink r:id="rId67" w:tooltip="Vescovo di Milano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vescovo di Milano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cardinal </w:t>
      </w:r>
      <w:hyperlink r:id="rId68" w:tooltip="Ildefonso Schuster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Ildefonso Schuster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che la domenica precedente aveva condannato dal pulpito del Duomo le </w:t>
      </w:r>
      <w:hyperlink r:id="rId69" w:tooltip="Leggi razziali fasciste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leggi razziali fasciste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. Solo la rimozione dall'incarico del direttore, Sante Maggi, poté evitare la soppressione del giornale. Fu sostituito da don Mario Busti</w:t>
      </w:r>
      <w:hyperlink r:id="rId70" w:anchor="cite_note-5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  <w:vertAlign w:val="superscript"/>
          </w:rPr>
          <w:t>[5]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Nel </w:t>
      </w:r>
      <w:hyperlink r:id="rId71" w:tooltip="1943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1943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i bombardamenti degli Alleati su Milano causarono la distruzione della sede del quotidiano. Fu necessario trasferirsi a </w:t>
      </w:r>
      <w:hyperlink r:id="rId72" w:tooltip="Cremon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Cremona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, da dove continuarono le pubblicazioni. Dopo l'8 settembre e la ripresa del potere da parte dei fascisti, don Busti fu processato e condannato a quindici anni di carcere. Successivamente, il giornale ritornò a Milano, dove riuscì a mantenersi non allineato</w:t>
      </w:r>
      <w:r w:rsidRPr="00CE65BA">
        <w:rPr>
          <w:rFonts w:asciiTheme="minorHAnsi" w:hAnsiTheme="minorHAnsi" w:cstheme="minorHAnsi"/>
          <w:iCs/>
          <w:sz w:val="22"/>
          <w:szCs w:val="22"/>
          <w:vertAlign w:val="superscript"/>
        </w:rPr>
        <w:t>[</w:t>
      </w:r>
      <w:hyperlink r:id="rId73" w:tooltip="Wikipedia:Uso delle fonti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  <w:vertAlign w:val="superscript"/>
          </w:rPr>
          <w:t>senza fonte</w:t>
        </w:r>
      </w:hyperlink>
      <w:r w:rsidRPr="00CE65BA">
        <w:rPr>
          <w:rFonts w:asciiTheme="minorHAnsi" w:hAnsiTheme="minorHAnsi" w:cstheme="minorHAnsi"/>
          <w:iCs/>
          <w:sz w:val="22"/>
          <w:szCs w:val="22"/>
          <w:vertAlign w:val="superscript"/>
        </w:rPr>
        <w:t>]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 alla </w:t>
      </w:r>
      <w:hyperlink r:id="rId74" w:tooltip="Repubblica Sociale Italian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Repubblica Sociale Italiana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A fine 1944 la testata decise d'interrompere per protesta le pubblicazioni, dopo che le autorità fasciste avevano censurato il radiomessaggio natalizio di </w:t>
      </w:r>
      <w:hyperlink r:id="rId75" w:tooltip="Pio XII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Pio XII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Dal gennaio </w:t>
      </w:r>
      <w:hyperlink r:id="rId76" w:tooltip="1945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1945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</w:t>
      </w:r>
      <w:proofErr w:type="gramStart"/>
      <w:r w:rsidRPr="00CE65BA">
        <w:rPr>
          <w:rFonts w:asciiTheme="minorHAnsi" w:hAnsiTheme="minorHAnsi" w:cstheme="minorHAnsi"/>
          <w:iCs/>
          <w:sz w:val="22"/>
          <w:szCs w:val="22"/>
        </w:rPr>
        <w:t>uscì</w:t>
      </w:r>
      <w:proofErr w:type="gramEnd"/>
      <w:r w:rsidRPr="00CE65BA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La settimana de L'Italia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nuova testata, con una foliazione più scarna, realizzata dalla stessa redazione del quotidiano. Portava la dicitura “settimanale diocesano a carattere religioso”, quindi era sottratta al controllo del governo </w:t>
      </w:r>
      <w:proofErr w:type="gramStart"/>
      <w:r w:rsidRPr="00CE65BA">
        <w:rPr>
          <w:rFonts w:asciiTheme="minorHAnsi" w:hAnsiTheme="minorHAnsi" w:cstheme="minorHAnsi"/>
          <w:iCs/>
          <w:sz w:val="22"/>
          <w:szCs w:val="22"/>
        </w:rPr>
        <w:t>repubblichino</w:t>
      </w:r>
      <w:r w:rsidRPr="00CE65BA">
        <w:rPr>
          <w:rFonts w:asciiTheme="minorHAnsi" w:hAnsiTheme="minorHAnsi" w:cstheme="minorHAnsi"/>
          <w:iCs/>
          <w:sz w:val="22"/>
          <w:szCs w:val="22"/>
          <w:vertAlign w:val="superscript"/>
        </w:rPr>
        <w:t>[</w:t>
      </w:r>
      <w:proofErr w:type="gramEnd"/>
      <w:r w:rsidRPr="00CE65BA">
        <w:rPr>
          <w:rFonts w:asciiTheme="minorHAnsi" w:hAnsiTheme="minorHAnsi" w:cstheme="minorHAnsi"/>
        </w:rPr>
        <w:fldChar w:fldCharType="begin"/>
      </w:r>
      <w:r w:rsidRPr="00CE65BA">
        <w:rPr>
          <w:rFonts w:asciiTheme="minorHAnsi" w:hAnsiTheme="minorHAnsi" w:cstheme="minorHAnsi"/>
        </w:rPr>
        <w:instrText>HYPERLINK "https://it.wikipedia.org/wiki/Wikipedia:Uso_delle_fonti" \o "Wikipedia:Uso delle fonti"</w:instrText>
      </w:r>
      <w:r w:rsidRPr="00CE65BA">
        <w:rPr>
          <w:rFonts w:asciiTheme="minorHAnsi" w:hAnsiTheme="minorHAnsi" w:cstheme="minorHAnsi"/>
        </w:rPr>
      </w:r>
      <w:r w:rsidRPr="00CE65BA">
        <w:rPr>
          <w:rFonts w:asciiTheme="minorHAnsi" w:hAnsiTheme="minorHAnsi" w:cstheme="minorHAnsi"/>
        </w:rPr>
        <w:fldChar w:fldCharType="separate"/>
      </w:r>
      <w:r w:rsidRPr="00CE65BA">
        <w:rPr>
          <w:rStyle w:val="Collegamentoipertestuale"/>
          <w:rFonts w:asciiTheme="minorHAnsi" w:hAnsiTheme="minorHAnsi" w:cstheme="minorHAnsi"/>
          <w:i/>
          <w:iCs/>
          <w:color w:val="auto"/>
          <w:sz w:val="22"/>
          <w:szCs w:val="22"/>
          <w:u w:val="none"/>
          <w:vertAlign w:val="superscript"/>
        </w:rPr>
        <w:t>senza fonte</w:t>
      </w:r>
      <w:r w:rsidRPr="00CE65BA">
        <w:rPr>
          <w:rFonts w:asciiTheme="minorHAnsi" w:hAnsiTheme="minorHAnsi" w:cstheme="minorHAnsi"/>
        </w:rPr>
        <w:fldChar w:fldCharType="end"/>
      </w:r>
      <w:r w:rsidRPr="00CE65BA">
        <w:rPr>
          <w:rFonts w:asciiTheme="minorHAnsi" w:hAnsiTheme="minorHAnsi" w:cstheme="minorHAnsi"/>
          <w:iCs/>
          <w:sz w:val="22"/>
          <w:szCs w:val="22"/>
          <w:vertAlign w:val="superscript"/>
        </w:rPr>
        <w:t>]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Anche dopo la fine della guerra la testata continuò la cadenza settimanale.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L'Italia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 tornò alle uscite quotidiane nell'aprile </w:t>
      </w:r>
      <w:hyperlink r:id="rId77" w:tooltip="1946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1946</w:t>
        </w:r>
      </w:hyperlink>
      <w:hyperlink r:id="rId78" w:anchor="cite_note-6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  <w:vertAlign w:val="superscript"/>
          </w:rPr>
          <w:t>[6]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.</w:t>
      </w:r>
    </w:p>
    <w:p w14:paraId="2C5B3B3C" w14:textId="77777777" w:rsidR="002938B5" w:rsidRPr="00CE65BA" w:rsidRDefault="002938B5" w:rsidP="002938B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Nel </w:t>
      </w:r>
      <w:hyperlink r:id="rId79" w:tooltip="1947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1947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il quotidiano era diretto da monsignor </w:t>
      </w:r>
      <w:hyperlink r:id="rId80" w:tooltip="Ernesto Pisoni (la pagina non esiste)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Ernesto Pisoni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La società editrice era la "Impianti Tipografici Lombardi", presieduta da monsignor </w:t>
      </w:r>
      <w:hyperlink r:id="rId81" w:tooltip="Giuseppe Bicchierai (la pagina non esiste)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Giuseppe Bicchierai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.</w:t>
      </w:r>
    </w:p>
    <w:p w14:paraId="42FC3900" w14:textId="77777777" w:rsidR="002938B5" w:rsidRPr="00CE65BA" w:rsidRDefault="002938B5" w:rsidP="002938B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 xml:space="preserve">Nel </w:t>
      </w:r>
      <w:hyperlink r:id="rId82" w:tooltip="1955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1955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fu nominato arcivescovo di Milano </w:t>
      </w:r>
      <w:hyperlink r:id="rId83" w:tooltip="Papa Paolo VI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Giovanni Battista Montini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. Sin dal suo arrivo nel capoluogo lombardo, Montini si interessò attivamente al giornale, incontrando tutte le settimane il direttore e instaurando un rapporto di fiducia con mons. Bicchierai</w:t>
      </w:r>
      <w:hyperlink r:id="rId84" w:anchor="cite_note-7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  <w:vertAlign w:val="superscript"/>
          </w:rPr>
          <w:t>[7]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.</w:t>
      </w:r>
    </w:p>
    <w:p w14:paraId="6123846C" w14:textId="77777777" w:rsidR="002938B5" w:rsidRPr="00CE65BA" w:rsidRDefault="002938B5" w:rsidP="002938B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 xml:space="preserve">Nel </w:t>
      </w:r>
      <w:hyperlink r:id="rId85" w:tooltip="1961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1961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Montini, d'intesa con Bicchierai, decise di chiamare un nuovo direttore. La scelta cadde su </w:t>
      </w:r>
      <w:hyperlink r:id="rId86" w:tooltip="Giuseppe Lazzati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Giuseppe Lazzati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, esponente di primo piano dell'</w:t>
      </w:r>
      <w:hyperlink r:id="rId87" w:tooltip="Azione Cattolic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Azione Cattolica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meneghina</w:t>
      </w:r>
      <w:hyperlink r:id="rId88" w:anchor="cite_note-ref_A-8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  <w:vertAlign w:val="superscript"/>
          </w:rPr>
          <w:t>[8]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Anche con Lazzati, Montini proseguì i consueti incontri settimanali. Dal canto suo il nuovo direttore sposò una linea politica vicina al </w:t>
      </w:r>
      <w:hyperlink r:id="rId89" w:tooltip="Centro-sinistr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centro-sinistra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sostenendo le scelte di </w:t>
      </w:r>
      <w:hyperlink r:id="rId90" w:tooltip="Amintore Fanfani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Fanfani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e </w:t>
      </w:r>
      <w:hyperlink r:id="rId91" w:tooltip="Aldo Moro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Moro</w:t>
        </w:r>
      </w:hyperlink>
      <w:hyperlink r:id="rId92" w:anchor="cite_note-ref_A-8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  <w:vertAlign w:val="superscript"/>
          </w:rPr>
          <w:t>[8]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.</w:t>
      </w:r>
    </w:p>
    <w:p w14:paraId="2A9C11C1" w14:textId="77777777" w:rsidR="002938B5" w:rsidRPr="00CE65BA" w:rsidRDefault="002938B5" w:rsidP="002938B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 xml:space="preserve">Nel </w:t>
      </w:r>
      <w:hyperlink r:id="rId93" w:tooltip="1963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1963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Montini divenne Papa col nome di Paolo VI. L'anno dopo don </w:t>
      </w:r>
      <w:hyperlink r:id="rId94" w:tooltip="Carlo Chiavazz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Carlo Chiavazza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sostituì Lazzati alla guida del giornale.</w:t>
      </w:r>
    </w:p>
    <w:p w14:paraId="11DF7CF0" w14:textId="15211081" w:rsidR="002938B5" w:rsidRPr="00CE65BA" w:rsidRDefault="002938B5" w:rsidP="002938B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 xml:space="preserve">Dalla cattedra di Pietro, il nuovo Papa non diminuì il proprio interesse per la stampa. Anzi, Montini si fece promotore di un progetto che coinvolgeva l'intero quadro della stampa cattolica: la fusione de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L'Italia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 con l'altro principale quotidiano cattolico nazionale, </w:t>
      </w:r>
      <w:hyperlink r:id="rId95" w:tooltip="L'Avvenire d'Italia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L'Avvenire d'Italia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di </w:t>
      </w:r>
      <w:hyperlink r:id="rId96" w:tooltip="Bologn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Bologna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. Il progetto incontrò i dubbi e le resistenze dei vescovi delle due città, che manifestarono la preoccupazione di perdere i propri organi di stampa, voci autorevoli e rispettate del panorama nazionale.</w:t>
      </w:r>
      <w:r w:rsidR="00CB0CF3" w:rsidRPr="00CE65BA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Contrario alla fusione dei due quotidiani si dichiarò anche il cardinale </w:t>
      </w:r>
      <w:hyperlink r:id="rId97" w:tooltip="Giuseppe Siri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Giuseppe Siri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, arcivescovo di Genova. Siri argomentò che la fusione rappresentava in realtà la chiusura di due quotidiani di lunga tradizione.</w:t>
      </w:r>
      <w:r w:rsidR="00CB0CF3" w:rsidRPr="00CE65BA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Il desiderio del Papa venne realizzato. Il primo di dicembre del </w:t>
      </w:r>
      <w:hyperlink r:id="rId98" w:tooltip="1968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1968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uscì l'ultimo numero del quotidiano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L'Italia</w:t>
      </w:r>
      <w:r w:rsidRPr="00CE65BA">
        <w:rPr>
          <w:rFonts w:asciiTheme="minorHAnsi" w:hAnsiTheme="minorHAnsi" w:cstheme="minorHAnsi"/>
          <w:iCs/>
          <w:sz w:val="22"/>
          <w:szCs w:val="22"/>
        </w:rPr>
        <w:t>, che quindi venne chiuso per fondersi, insieme all'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Avvenire d'Italia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nel nuovo quotidiano </w:t>
      </w:r>
      <w:hyperlink r:id="rId99" w:tooltip="Avvenire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Avvenire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, con sede a Milano.</w:t>
      </w:r>
    </w:p>
    <w:p w14:paraId="45C8C20D" w14:textId="77777777" w:rsidR="002938B5" w:rsidRPr="00CE65BA" w:rsidRDefault="002938B5" w:rsidP="002938B5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E65BA">
        <w:rPr>
          <w:rFonts w:asciiTheme="minorHAnsi" w:hAnsiTheme="minorHAnsi" w:cstheme="minorHAnsi"/>
          <w:b/>
          <w:bCs/>
          <w:iCs/>
          <w:sz w:val="22"/>
          <w:szCs w:val="22"/>
        </w:rPr>
        <w:t>Direttori</w:t>
      </w:r>
    </w:p>
    <w:p w14:paraId="41C955C6" w14:textId="77777777" w:rsidR="002938B5" w:rsidRPr="00CE65BA" w:rsidRDefault="002938B5" w:rsidP="002938B5">
      <w:pPr>
        <w:numPr>
          <w:ilvl w:val="0"/>
          <w:numId w:val="2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hyperlink r:id="rId100" w:tooltip="Paolo Mattei Gentili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Paolo Mattei Gentili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(1912-?)</w:t>
      </w:r>
    </w:p>
    <w:p w14:paraId="63EC59BB" w14:textId="77777777" w:rsidR="002938B5" w:rsidRPr="00CE65BA" w:rsidRDefault="002938B5" w:rsidP="002938B5">
      <w:pPr>
        <w:numPr>
          <w:ilvl w:val="0"/>
          <w:numId w:val="2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>...</w:t>
      </w:r>
    </w:p>
    <w:p w14:paraId="7D3B3BBD" w14:textId="77777777" w:rsidR="002938B5" w:rsidRPr="00CE65BA" w:rsidRDefault="002938B5" w:rsidP="002938B5">
      <w:pPr>
        <w:numPr>
          <w:ilvl w:val="0"/>
          <w:numId w:val="2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>don Angelo Novelli (</w:t>
      </w:r>
      <w:proofErr w:type="gramStart"/>
      <w:r w:rsidRPr="00CE65BA">
        <w:rPr>
          <w:rFonts w:asciiTheme="minorHAnsi" w:hAnsiTheme="minorHAnsi" w:cstheme="minorHAnsi"/>
          <w:iCs/>
          <w:sz w:val="22"/>
          <w:szCs w:val="22"/>
        </w:rPr>
        <w:t>1919?-</w:t>
      </w:r>
      <w:proofErr w:type="gramEnd"/>
      <w:r w:rsidRPr="00CE65BA">
        <w:rPr>
          <w:rFonts w:asciiTheme="minorHAnsi" w:hAnsiTheme="minorHAnsi" w:cstheme="minorHAnsi"/>
          <w:iCs/>
          <w:sz w:val="22"/>
          <w:szCs w:val="22"/>
        </w:rPr>
        <w:t>1924)</w:t>
      </w:r>
    </w:p>
    <w:p w14:paraId="646FB593" w14:textId="77777777" w:rsidR="002938B5" w:rsidRPr="00CE65BA" w:rsidRDefault="002938B5" w:rsidP="002938B5">
      <w:pPr>
        <w:numPr>
          <w:ilvl w:val="0"/>
          <w:numId w:val="2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>Ernesto Calligari (1924-1929)</w:t>
      </w:r>
    </w:p>
    <w:p w14:paraId="2C95A23E" w14:textId="77777777" w:rsidR="002938B5" w:rsidRPr="00CE65BA" w:rsidRDefault="002938B5" w:rsidP="002938B5">
      <w:pPr>
        <w:numPr>
          <w:ilvl w:val="0"/>
          <w:numId w:val="2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>mons. Natale Oliva (1929-1935)</w:t>
      </w:r>
    </w:p>
    <w:p w14:paraId="037DF633" w14:textId="77777777" w:rsidR="002938B5" w:rsidRPr="00CE65BA" w:rsidRDefault="002938B5" w:rsidP="002938B5">
      <w:pPr>
        <w:numPr>
          <w:ilvl w:val="0"/>
          <w:numId w:val="2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>Sante Maggi (1935-1939)</w:t>
      </w:r>
    </w:p>
    <w:p w14:paraId="125AB58E" w14:textId="77777777" w:rsidR="002938B5" w:rsidRPr="00CE65BA" w:rsidRDefault="002938B5" w:rsidP="002938B5">
      <w:pPr>
        <w:numPr>
          <w:ilvl w:val="0"/>
          <w:numId w:val="2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>don Mario Busti (1939-1945)</w:t>
      </w:r>
    </w:p>
    <w:p w14:paraId="3CF3D6D0" w14:textId="77777777" w:rsidR="002938B5" w:rsidRPr="00CE65BA" w:rsidRDefault="002938B5" w:rsidP="002938B5">
      <w:pPr>
        <w:numPr>
          <w:ilvl w:val="0"/>
          <w:numId w:val="2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>don Ernesto Pisoni (1945-1961)</w:t>
      </w:r>
    </w:p>
    <w:p w14:paraId="7184B550" w14:textId="77777777" w:rsidR="002938B5" w:rsidRPr="00CE65BA" w:rsidRDefault="002938B5" w:rsidP="002938B5">
      <w:pPr>
        <w:numPr>
          <w:ilvl w:val="0"/>
          <w:numId w:val="2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hyperlink r:id="rId101" w:tooltip="Giuseppe Lazzati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Giuseppe Lazzati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(1961-1964)</w:t>
      </w:r>
    </w:p>
    <w:p w14:paraId="0B2CB068" w14:textId="77777777" w:rsidR="002938B5" w:rsidRPr="00CE65BA" w:rsidRDefault="002938B5" w:rsidP="002938B5">
      <w:pPr>
        <w:numPr>
          <w:ilvl w:val="0"/>
          <w:numId w:val="2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 xml:space="preserve">don </w:t>
      </w:r>
      <w:hyperlink r:id="rId102" w:tooltip="Carlo Chiavazz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Carlo Chiavazza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(1964-1968)</w:t>
      </w:r>
    </w:p>
    <w:p w14:paraId="4C784073" w14:textId="77777777" w:rsidR="002938B5" w:rsidRPr="00CE65BA" w:rsidRDefault="002938B5" w:rsidP="002938B5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E65BA">
        <w:rPr>
          <w:rFonts w:asciiTheme="minorHAnsi" w:hAnsiTheme="minorHAnsi" w:cstheme="minorHAnsi"/>
          <w:b/>
          <w:bCs/>
          <w:iCs/>
          <w:sz w:val="22"/>
          <w:szCs w:val="22"/>
        </w:rPr>
        <w:t>Note</w:t>
      </w:r>
    </w:p>
    <w:p w14:paraId="3C4D5E3C" w14:textId="77777777" w:rsidR="002938B5" w:rsidRPr="00CE65BA" w:rsidRDefault="002938B5" w:rsidP="002938B5">
      <w:pPr>
        <w:numPr>
          <w:ilvl w:val="0"/>
          <w:numId w:val="3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/>
          <w:iCs/>
          <w:sz w:val="22"/>
          <w:szCs w:val="22"/>
        </w:rPr>
        <w:t>L'Unione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 era sorto, a sua volta, in seguito alla fusione di due giornali milanesi: </w:t>
      </w:r>
      <w:hyperlink r:id="rId103" w:tooltip="L'Osservatore Cattolico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L'Osservatore Cattolico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e </w:t>
      </w:r>
      <w:hyperlink r:id="rId104" w:tooltip="La Lega Lombarda (quotidiano) (la pagina non esiste)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La Lega Lombarda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.</w:t>
      </w:r>
    </w:p>
    <w:p w14:paraId="7F24F132" w14:textId="77777777" w:rsidR="002938B5" w:rsidRPr="00CE65BA" w:rsidRDefault="002938B5" w:rsidP="002938B5">
      <w:pPr>
        <w:numPr>
          <w:ilvl w:val="0"/>
          <w:numId w:val="3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 xml:space="preserve">Mauro Forno,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La stampa del ventennio</w:t>
      </w:r>
      <w:r w:rsidRPr="00CE65BA">
        <w:rPr>
          <w:rFonts w:asciiTheme="minorHAnsi" w:hAnsiTheme="minorHAnsi" w:cstheme="minorHAnsi"/>
          <w:iCs/>
          <w:sz w:val="22"/>
          <w:szCs w:val="22"/>
        </w:rPr>
        <w:t>, 2005, pag.246.</w:t>
      </w:r>
    </w:p>
    <w:p w14:paraId="4745FD5B" w14:textId="77777777" w:rsidR="002938B5" w:rsidRPr="00CE65BA" w:rsidRDefault="002938B5" w:rsidP="002938B5">
      <w:pPr>
        <w:numPr>
          <w:ilvl w:val="0"/>
          <w:numId w:val="3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 xml:space="preserve">Gli altri erano: </w:t>
      </w:r>
      <w:hyperlink r:id="rId105" w:tooltip="L'Avvenire d'Italia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L'Avvenire d'Italia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di </w:t>
      </w:r>
      <w:hyperlink r:id="rId106" w:tooltip="Bologn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Bologna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</w:t>
      </w:r>
      <w:hyperlink r:id="rId107" w:tooltip="Il Nuovo Cittadino (la pagina non esiste)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Il Nuovo Cittadino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e la </w:t>
      </w:r>
      <w:hyperlink r:id="rId108" w:tooltip="Liguria del Popolo (la pagina non esiste)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Liguria del Popolo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di </w:t>
      </w:r>
      <w:hyperlink r:id="rId109" w:tooltip="Genova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Genova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</w:t>
      </w:r>
      <w:hyperlink r:id="rId110" w:tooltip="L'Eco di Bergamo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L'Eco di Bergamo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e </w:t>
      </w:r>
      <w:hyperlink r:id="rId111" w:tooltip="L'Ordine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L'Ordine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 di </w:t>
      </w:r>
      <w:hyperlink r:id="rId112" w:tooltip="Como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Como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.</w:t>
      </w:r>
    </w:p>
    <w:p w14:paraId="63155F01" w14:textId="77777777" w:rsidR="002938B5" w:rsidRPr="00CE65BA" w:rsidRDefault="002938B5" w:rsidP="002938B5">
      <w:pPr>
        <w:numPr>
          <w:ilvl w:val="0"/>
          <w:numId w:val="3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 xml:space="preserve">Mauro Forno,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La stampa del ventennio</w:t>
      </w:r>
      <w:r w:rsidRPr="00CE65BA">
        <w:rPr>
          <w:rFonts w:asciiTheme="minorHAnsi" w:hAnsiTheme="minorHAnsi" w:cstheme="minorHAnsi"/>
          <w:iCs/>
          <w:sz w:val="22"/>
          <w:szCs w:val="22"/>
        </w:rPr>
        <w:t>, 2005, pag.228.</w:t>
      </w:r>
    </w:p>
    <w:p w14:paraId="45EA8620" w14:textId="77777777" w:rsidR="002938B5" w:rsidRPr="00CE65BA" w:rsidRDefault="002938B5" w:rsidP="002938B5">
      <w:pPr>
        <w:numPr>
          <w:ilvl w:val="0"/>
          <w:numId w:val="3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 xml:space="preserve">Mauro Forno,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La stampa del ventennio: strutture e trasformazioni nello stato totalitario</w:t>
      </w:r>
      <w:r w:rsidRPr="00CE65BA">
        <w:rPr>
          <w:rFonts w:asciiTheme="minorHAnsi" w:hAnsiTheme="minorHAnsi" w:cstheme="minorHAnsi"/>
          <w:iCs/>
          <w:sz w:val="22"/>
          <w:szCs w:val="22"/>
        </w:rPr>
        <w:t>, Rubbettino, 2005, pag. 292.</w:t>
      </w:r>
    </w:p>
    <w:p w14:paraId="51284E85" w14:textId="77777777" w:rsidR="002938B5" w:rsidRPr="00CE65BA" w:rsidRDefault="002938B5" w:rsidP="002938B5">
      <w:pPr>
        <w:numPr>
          <w:ilvl w:val="0"/>
          <w:numId w:val="3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 xml:space="preserve">Angelo Majo,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La Stampa quotidiana cattolica milanese</w:t>
      </w:r>
      <w:r w:rsidRPr="00CE65BA">
        <w:rPr>
          <w:rFonts w:asciiTheme="minorHAnsi" w:hAnsiTheme="minorHAnsi" w:cstheme="minorHAnsi"/>
          <w:iCs/>
          <w:sz w:val="22"/>
          <w:szCs w:val="22"/>
        </w:rPr>
        <w:t>, 1974, Milano.</w:t>
      </w:r>
    </w:p>
    <w:p w14:paraId="12591671" w14:textId="77777777" w:rsidR="002938B5" w:rsidRPr="00CE65BA" w:rsidRDefault="002938B5" w:rsidP="002938B5">
      <w:pPr>
        <w:numPr>
          <w:ilvl w:val="0"/>
          <w:numId w:val="3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>Eliana Versace, "I 40 anni di Avvenire", «</w:t>
      </w:r>
      <w:hyperlink r:id="rId113" w:tooltip="Avvenire" w:history="1">
        <w:r w:rsidRPr="00CE65BA">
          <w:rPr>
            <w:rStyle w:val="Collegamentoipertestuale"/>
            <w:rFonts w:asciiTheme="minorHAnsi" w:hAnsiTheme="minorHAnsi" w:cstheme="minorHAnsi"/>
            <w:iCs/>
            <w:color w:val="auto"/>
            <w:sz w:val="22"/>
            <w:szCs w:val="22"/>
            <w:u w:val="none"/>
          </w:rPr>
          <w:t>Avvenire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>» 9 maggio 2008.</w:t>
      </w:r>
    </w:p>
    <w:p w14:paraId="7EBEA385" w14:textId="77777777" w:rsidR="002938B5" w:rsidRPr="00CE65BA" w:rsidRDefault="002938B5" w:rsidP="002938B5">
      <w:pPr>
        <w:numPr>
          <w:ilvl w:val="0"/>
          <w:numId w:val="3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t xml:space="preserve">Eliana Versace,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op. cit.</w:t>
      </w:r>
      <w:r w:rsidRPr="00CE65BA">
        <w:rPr>
          <w:rFonts w:asciiTheme="minorHAnsi" w:hAnsiTheme="minorHAnsi" w:cstheme="minorHAnsi"/>
          <w:iCs/>
          <w:sz w:val="22"/>
          <w:szCs w:val="22"/>
        </w:rPr>
        <w:t>, 9 maggio 2008.</w:t>
      </w:r>
    </w:p>
    <w:p w14:paraId="64871E29" w14:textId="77777777" w:rsidR="002938B5" w:rsidRPr="00CE65BA" w:rsidRDefault="002938B5" w:rsidP="002938B5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E65BA">
        <w:rPr>
          <w:rFonts w:asciiTheme="minorHAnsi" w:hAnsiTheme="minorHAnsi" w:cstheme="minorHAnsi"/>
          <w:b/>
          <w:bCs/>
          <w:iCs/>
          <w:sz w:val="22"/>
          <w:szCs w:val="22"/>
        </w:rPr>
        <w:t>Collegamenti esterni</w:t>
      </w:r>
    </w:p>
    <w:p w14:paraId="2E9D0853" w14:textId="7B97AB51" w:rsidR="002938B5" w:rsidRPr="00CE65BA" w:rsidRDefault="002938B5" w:rsidP="002938B5">
      <w:pPr>
        <w:numPr>
          <w:ilvl w:val="0"/>
          <w:numId w:val="5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hyperlink r:id="rId114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Italia, L’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su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Treccani.it – Enciclopedie on line</w:t>
      </w:r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</w:t>
      </w:r>
      <w:hyperlink r:id="rId115" w:tooltip="Istituto dell'Enciclopedia Italiana" w:history="1">
        <w:r w:rsidRPr="00CE65BA">
          <w:rPr>
            <w:rStyle w:val="Collegamentoipertestuale"/>
            <w:rFonts w:asciiTheme="minorHAnsi" w:hAnsiTheme="minorHAnsi" w:cstheme="minorHAnsi"/>
            <w:iCs/>
            <w:sz w:val="22"/>
            <w:szCs w:val="22"/>
          </w:rPr>
          <w:t>Istituto dell'Enciclopedia Italiana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Pr="00CE65BA">
        <w:rPr>
          <w:rFonts w:asciiTheme="minorHAnsi" w:hAnsiTheme="minorHAnsi" w:cstheme="minorHAnsi"/>
          <w:iCs/>
          <w:noProof/>
          <w:sz w:val="22"/>
          <w:szCs w:val="22"/>
        </w:rPr>
        <w:drawing>
          <wp:inline distT="0" distB="0" distL="0" distR="0" wp14:anchorId="0047AAD3" wp14:editId="7378C7D8">
            <wp:extent cx="99060" cy="99060"/>
            <wp:effectExtent l="0" t="0" r="0" b="0"/>
            <wp:docPr id="365386112" name="Immagine 3" descr="Modifica su Wikidata">
              <a:hlinkClick xmlns:a="http://schemas.openxmlformats.org/drawingml/2006/main" r:id="rId116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difica su Wikidata">
                      <a:hlinkClick r:id="rId116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5348A" w14:textId="77777777" w:rsidR="002938B5" w:rsidRPr="00CE65BA" w:rsidRDefault="002938B5" w:rsidP="002938B5">
      <w:pPr>
        <w:numPr>
          <w:ilvl w:val="0"/>
          <w:numId w:val="5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hyperlink r:id="rId118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Discorso di papa Giovanni XXIII al personale de «L'Italia», 1962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su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vatican.va</w:t>
      </w:r>
      <w:r w:rsidRPr="00CE65BA">
        <w:rPr>
          <w:rFonts w:asciiTheme="minorHAnsi" w:hAnsiTheme="minorHAnsi" w:cstheme="minorHAnsi"/>
          <w:iCs/>
          <w:sz w:val="22"/>
          <w:szCs w:val="22"/>
        </w:rPr>
        <w:t>.</w:t>
      </w:r>
    </w:p>
    <w:p w14:paraId="7ECA6DA2" w14:textId="32D25FED" w:rsidR="002938B5" w:rsidRPr="00CE65BA" w:rsidRDefault="002938B5" w:rsidP="002938B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hyperlink r:id="rId119" w:history="1">
        <w:r w:rsidRPr="00CE65BA">
          <w:rPr>
            <w:rStyle w:val="Collegamentoipertestuale"/>
            <w:rFonts w:asciiTheme="minorHAnsi" w:hAnsiTheme="minorHAnsi" w:cstheme="minorHAnsi"/>
            <w:iCs/>
            <w:sz w:val="22"/>
            <w:szCs w:val="22"/>
          </w:rPr>
          <w:t>https://it.wikipedia.org/wiki/L%27Italia_(1912)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. </w:t>
      </w:r>
    </w:p>
    <w:p w14:paraId="64BCF308" w14:textId="77777777" w:rsidR="002938B5" w:rsidRPr="00CE65BA" w:rsidRDefault="002938B5" w:rsidP="002938B5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C687A0D" w14:textId="6FF9A1AE" w:rsidR="002938B5" w:rsidRPr="00CE65BA" w:rsidRDefault="002938B5" w:rsidP="002938B5">
      <w:pPr>
        <w:jc w:val="both"/>
        <w:rPr>
          <w:rFonts w:asciiTheme="minorHAnsi" w:hAnsiTheme="minorHAnsi" w:cstheme="minorHAnsi"/>
          <w:b/>
          <w:bCs/>
          <w:iCs/>
          <w:color w:val="C00000"/>
          <w:sz w:val="44"/>
          <w:szCs w:val="44"/>
        </w:rPr>
      </w:pPr>
      <w:r w:rsidRPr="00CE65BA">
        <w:rPr>
          <w:rFonts w:asciiTheme="minorHAnsi" w:hAnsiTheme="minorHAnsi" w:cstheme="minorHAnsi"/>
          <w:b/>
          <w:bCs/>
          <w:iCs/>
          <w:color w:val="C00000"/>
          <w:sz w:val="44"/>
          <w:szCs w:val="44"/>
        </w:rPr>
        <w:t>Note e riferimenti bibliografici</w:t>
      </w:r>
    </w:p>
    <w:p w14:paraId="1A508C04" w14:textId="10D4C46F" w:rsidR="002938B5" w:rsidRPr="00CE65BA" w:rsidRDefault="002938B5" w:rsidP="002938B5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hyperlink r:id="rId120" w:history="1">
        <w:r w:rsidRPr="00CE65BA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Giuseppe Sacchetti</w:t>
        </w:r>
      </w:hyperlink>
      <w:r w:rsidRPr="00CE65BA">
        <w:rPr>
          <w:rFonts w:asciiTheme="minorHAnsi" w:hAnsiTheme="minorHAnsi" w:cstheme="minorHAnsi"/>
          <w:iCs/>
          <w:sz w:val="22"/>
          <w:szCs w:val="22"/>
        </w:rPr>
        <w:t xml:space="preserve">, su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alleanzacattolica.org</w:t>
      </w:r>
      <w:r w:rsidRPr="00CE65BA">
        <w:rPr>
          <w:rFonts w:asciiTheme="minorHAnsi" w:hAnsiTheme="minorHAnsi" w:cstheme="minorHAnsi"/>
          <w:iCs/>
          <w:sz w:val="22"/>
          <w:szCs w:val="22"/>
        </w:rPr>
        <w:t>. URL consultato il 21 giugno 2014.</w:t>
      </w:r>
    </w:p>
    <w:p w14:paraId="1A4A5179" w14:textId="4DB22971" w:rsidR="0031062F" w:rsidRPr="00CE65BA" w:rsidRDefault="002938B5" w:rsidP="00CB0CF3">
      <w:pPr>
        <w:numPr>
          <w:ilvl w:val="0"/>
          <w:numId w:val="1"/>
        </w:num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65BA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Marta Margotti, </w:t>
      </w:r>
      <w:r w:rsidRPr="00CE65BA">
        <w:rPr>
          <w:rFonts w:asciiTheme="minorHAnsi" w:hAnsiTheme="minorHAnsi" w:cstheme="minorHAnsi"/>
          <w:i/>
          <w:iCs/>
          <w:sz w:val="22"/>
          <w:szCs w:val="22"/>
        </w:rPr>
        <w:t>"L'Italia" di Lazzati. Il quotidiano cattolico milanese agli inizi degli anni '60</w:t>
      </w:r>
      <w:r w:rsidRPr="00CE65BA">
        <w:rPr>
          <w:rFonts w:asciiTheme="minorHAnsi" w:hAnsiTheme="minorHAnsi" w:cstheme="minorHAnsi"/>
          <w:iCs/>
          <w:sz w:val="22"/>
          <w:szCs w:val="22"/>
        </w:rPr>
        <w:t>, FrancoAngeli, Milano, 1993</w:t>
      </w:r>
    </w:p>
    <w:sectPr w:rsidR="0031062F" w:rsidRPr="00CE65B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851D8"/>
    <w:multiLevelType w:val="multilevel"/>
    <w:tmpl w:val="1552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7B1B58"/>
    <w:multiLevelType w:val="multilevel"/>
    <w:tmpl w:val="776E1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310DC0"/>
    <w:multiLevelType w:val="multilevel"/>
    <w:tmpl w:val="88243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805ADE"/>
    <w:multiLevelType w:val="hybridMultilevel"/>
    <w:tmpl w:val="D0B426A0"/>
    <w:lvl w:ilvl="0" w:tplc="B0B0F912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DA7E0B"/>
    <w:multiLevelType w:val="multilevel"/>
    <w:tmpl w:val="7620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3448323">
    <w:abstractNumId w:val="3"/>
  </w:num>
  <w:num w:numId="2" w16cid:durableId="1075517118">
    <w:abstractNumId w:val="1"/>
  </w:num>
  <w:num w:numId="3" w16cid:durableId="1936740790">
    <w:abstractNumId w:val="2"/>
  </w:num>
  <w:num w:numId="4" w16cid:durableId="31737919">
    <w:abstractNumId w:val="0"/>
  </w:num>
  <w:num w:numId="5" w16cid:durableId="5218667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3791A"/>
    <w:rsid w:val="00000F42"/>
    <w:rsid w:val="0000532F"/>
    <w:rsid w:val="000C1781"/>
    <w:rsid w:val="00120A17"/>
    <w:rsid w:val="0023791A"/>
    <w:rsid w:val="002938B5"/>
    <w:rsid w:val="0031062F"/>
    <w:rsid w:val="003605E3"/>
    <w:rsid w:val="00375F4B"/>
    <w:rsid w:val="003811E4"/>
    <w:rsid w:val="004701F4"/>
    <w:rsid w:val="00653982"/>
    <w:rsid w:val="00926363"/>
    <w:rsid w:val="009C2C20"/>
    <w:rsid w:val="00C320E0"/>
    <w:rsid w:val="00C71CAA"/>
    <w:rsid w:val="00CB0CF3"/>
    <w:rsid w:val="00CE65BA"/>
    <w:rsid w:val="00D544E6"/>
    <w:rsid w:val="00E1196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3C747"/>
  <w15:chartTrackingRefBased/>
  <w15:docId w15:val="{842492B6-5468-4C82-8ECB-0AEA9AF6E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0F4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379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379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791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79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3791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3791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3791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3791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3791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3791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3791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3791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3791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3791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3791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3791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3791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3791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3791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379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3791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379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379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3791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3791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3791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3791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3791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3791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92636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938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.wikipedia.org/wiki/L%27Unione_(quotidiano)" TargetMode="External"/><Relationship Id="rId117" Type="http://schemas.openxmlformats.org/officeDocument/2006/relationships/image" Target="media/image7.png"/><Relationship Id="rId21" Type="http://schemas.openxmlformats.org/officeDocument/2006/relationships/hyperlink" Target="https://it.wikipedia.org/wiki/Arcidiocesi_di_Milano" TargetMode="External"/><Relationship Id="rId42" Type="http://schemas.openxmlformats.org/officeDocument/2006/relationships/hyperlink" Target="https://it.wikipedia.org/wiki/L'Unione_(quotidiano)" TargetMode="External"/><Relationship Id="rId47" Type="http://schemas.openxmlformats.org/officeDocument/2006/relationships/hyperlink" Target="https://it.wikipedia.org/wiki/Cattolicesimo_intransigente" TargetMode="External"/><Relationship Id="rId63" Type="http://schemas.openxmlformats.org/officeDocument/2006/relationships/hyperlink" Target="https://it.wikipedia.org/wiki/L%27Italia_(1912)" TargetMode="External"/><Relationship Id="rId68" Type="http://schemas.openxmlformats.org/officeDocument/2006/relationships/hyperlink" Target="https://it.wikipedia.org/wiki/Ildefonso_Schuster" TargetMode="External"/><Relationship Id="rId84" Type="http://schemas.openxmlformats.org/officeDocument/2006/relationships/hyperlink" Target="https://it.wikipedia.org/wiki/L%27Italia_(1912)" TargetMode="External"/><Relationship Id="rId89" Type="http://schemas.openxmlformats.org/officeDocument/2006/relationships/hyperlink" Target="https://it.wikipedia.org/wiki/Centro-sinistra" TargetMode="External"/><Relationship Id="rId112" Type="http://schemas.openxmlformats.org/officeDocument/2006/relationships/hyperlink" Target="https://it.wikipedia.org/wiki/Como" TargetMode="External"/><Relationship Id="rId16" Type="http://schemas.openxmlformats.org/officeDocument/2006/relationships/image" Target="media/image6.jpeg"/><Relationship Id="rId107" Type="http://schemas.openxmlformats.org/officeDocument/2006/relationships/hyperlink" Target="https://it.wikipedia.org/wiki/Il_Nuovo_Cittadino?action=edit&amp;redlink=1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it.wikipedia.org/wiki/L%27Unione_(quotidiano)" TargetMode="External"/><Relationship Id="rId37" Type="http://schemas.openxmlformats.org/officeDocument/2006/relationships/hyperlink" Target="https://it.wikipedia.org/wiki/Arcivescovo_di_Milano" TargetMode="External"/><Relationship Id="rId53" Type="http://schemas.openxmlformats.org/officeDocument/2006/relationships/hyperlink" Target="https://it.wikipedia.org/wiki/Partito_Popolare_Italiano_(1919)" TargetMode="External"/><Relationship Id="rId58" Type="http://schemas.openxmlformats.org/officeDocument/2006/relationships/hyperlink" Target="https://it.wikipedia.org/wiki/Angelo_Novelli?action=edit&amp;redlink=1" TargetMode="External"/><Relationship Id="rId74" Type="http://schemas.openxmlformats.org/officeDocument/2006/relationships/hyperlink" Target="https://it.wikipedia.org/wiki/Repubblica_Sociale_Italiana" TargetMode="External"/><Relationship Id="rId79" Type="http://schemas.openxmlformats.org/officeDocument/2006/relationships/hyperlink" Target="https://it.wikipedia.org/wiki/1947" TargetMode="External"/><Relationship Id="rId102" Type="http://schemas.openxmlformats.org/officeDocument/2006/relationships/hyperlink" Target="https://it.wikipedia.org/wiki/Carlo_Chiavazz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it.wikipedia.org/wiki/Amintore_Fanfani" TargetMode="External"/><Relationship Id="rId95" Type="http://schemas.openxmlformats.org/officeDocument/2006/relationships/hyperlink" Target="https://it.wikipedia.org/wiki/L'Avvenire_d'Italia" TargetMode="External"/><Relationship Id="rId22" Type="http://schemas.openxmlformats.org/officeDocument/2006/relationships/hyperlink" Target="https://it.wikipedia.org/wiki/L'Osservatore_Cattolico" TargetMode="External"/><Relationship Id="rId27" Type="http://schemas.openxmlformats.org/officeDocument/2006/relationships/hyperlink" Target="https://it.wikipedia.org/wiki/1907" TargetMode="External"/><Relationship Id="rId43" Type="http://schemas.openxmlformats.org/officeDocument/2006/relationships/hyperlink" Target="https://it.wikipedia.org/wiki/L%27Italia_(1912)" TargetMode="External"/><Relationship Id="rId48" Type="http://schemas.openxmlformats.org/officeDocument/2006/relationships/hyperlink" Target="https://it.wikipedia.org/wiki/Modernismo_teologico" TargetMode="External"/><Relationship Id="rId64" Type="http://schemas.openxmlformats.org/officeDocument/2006/relationships/hyperlink" Target="https://it.wikipedia.org/wiki/L%27Italia_(1912)" TargetMode="External"/><Relationship Id="rId69" Type="http://schemas.openxmlformats.org/officeDocument/2006/relationships/hyperlink" Target="https://it.wikipedia.org/wiki/Leggi_razziali_fasciste" TargetMode="External"/><Relationship Id="rId113" Type="http://schemas.openxmlformats.org/officeDocument/2006/relationships/hyperlink" Target="https://it.wikipedia.org/wiki/Avvenire" TargetMode="External"/><Relationship Id="rId118" Type="http://schemas.openxmlformats.org/officeDocument/2006/relationships/hyperlink" Target="https://www.vatican.va/holy_father/john_xxiii/speeches/1962/documents/hf_j-xxiii_spe_19620617_italia_it.html" TargetMode="External"/><Relationship Id="rId80" Type="http://schemas.openxmlformats.org/officeDocument/2006/relationships/hyperlink" Target="https://it.wikipedia.org/wiki/Ernesto_Pisoni?action=edit&amp;redlink=1" TargetMode="External"/><Relationship Id="rId85" Type="http://schemas.openxmlformats.org/officeDocument/2006/relationships/hyperlink" Target="https://it.wikipedia.org/wiki/1961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it.wikipedia.org/wiki/Quotidiano" TargetMode="External"/><Relationship Id="rId33" Type="http://schemas.openxmlformats.org/officeDocument/2006/relationships/hyperlink" Target="https://it.wikipedia.org/wiki/Chiesa_cattolica" TargetMode="External"/><Relationship Id="rId38" Type="http://schemas.openxmlformats.org/officeDocument/2006/relationships/hyperlink" Target="https://it.wikipedia.org/wiki/1912" TargetMode="External"/><Relationship Id="rId59" Type="http://schemas.openxmlformats.org/officeDocument/2006/relationships/hyperlink" Target="https://it.wikipedia.org/wiki/Giacomo_Matteotti" TargetMode="External"/><Relationship Id="rId103" Type="http://schemas.openxmlformats.org/officeDocument/2006/relationships/hyperlink" Target="https://it.wikipedia.org/wiki/L'Osservatore_Cattolico" TargetMode="External"/><Relationship Id="rId108" Type="http://schemas.openxmlformats.org/officeDocument/2006/relationships/hyperlink" Target="https://it.wikipedia.org/wiki/Liguria_del_Popolo?action=edit&amp;redlink=1" TargetMode="External"/><Relationship Id="rId54" Type="http://schemas.openxmlformats.org/officeDocument/2006/relationships/hyperlink" Target="https://it.wikipedia.org/wiki/Luigi_Sturzo" TargetMode="External"/><Relationship Id="rId70" Type="http://schemas.openxmlformats.org/officeDocument/2006/relationships/hyperlink" Target="https://it.wikipedia.org/wiki/L%27Italia_(1912)" TargetMode="External"/><Relationship Id="rId75" Type="http://schemas.openxmlformats.org/officeDocument/2006/relationships/hyperlink" Target="https://it.wikipedia.org/wiki/Pio_XII" TargetMode="External"/><Relationship Id="rId91" Type="http://schemas.openxmlformats.org/officeDocument/2006/relationships/hyperlink" Target="https://it.wikipedia.org/wiki/Aldo_Moro" TargetMode="External"/><Relationship Id="rId96" Type="http://schemas.openxmlformats.org/officeDocument/2006/relationships/hyperlink" Target="https://it.wikipedia.org/wiki/Bologn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it.wikipedia.org/wiki/Cattolicesimo_intransigente" TargetMode="External"/><Relationship Id="rId28" Type="http://schemas.openxmlformats.org/officeDocument/2006/relationships/hyperlink" Target="https://it.wikipedia.org/wiki/1912" TargetMode="External"/><Relationship Id="rId49" Type="http://schemas.openxmlformats.org/officeDocument/2006/relationships/hyperlink" Target="https://it.wikipedia.org/wiki/Non_expedit" TargetMode="External"/><Relationship Id="rId114" Type="http://schemas.openxmlformats.org/officeDocument/2006/relationships/hyperlink" Target="https://www.treccani.it/enciclopedia/l-italia" TargetMode="External"/><Relationship Id="rId119" Type="http://schemas.openxmlformats.org/officeDocument/2006/relationships/hyperlink" Target="https://it.wikipedia.org/wiki/L%27Italia_(1912)" TargetMode="External"/><Relationship Id="rId44" Type="http://schemas.openxmlformats.org/officeDocument/2006/relationships/hyperlink" Target="https://it.wikipedia.org/wiki/1912" TargetMode="External"/><Relationship Id="rId60" Type="http://schemas.openxmlformats.org/officeDocument/2006/relationships/hyperlink" Target="https://it.wikipedia.org/wiki/L%27Italia_(1912)" TargetMode="External"/><Relationship Id="rId65" Type="http://schemas.openxmlformats.org/officeDocument/2006/relationships/hyperlink" Target="https://it.wikipedia.org/wiki/1938" TargetMode="External"/><Relationship Id="rId81" Type="http://schemas.openxmlformats.org/officeDocument/2006/relationships/hyperlink" Target="https://it.wikipedia.org/wiki/Giuseppe_Bicchierai?action=edit&amp;redlink=1" TargetMode="External"/><Relationship Id="rId86" Type="http://schemas.openxmlformats.org/officeDocument/2006/relationships/hyperlink" Target="https://it.wikipedia.org/wiki/Giuseppe_Lazzat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iuliopalanga.com/wp-content/uploads/2025/04/Q502.docx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it.wikipedia.org/wiki/Milano" TargetMode="External"/><Relationship Id="rId39" Type="http://schemas.openxmlformats.org/officeDocument/2006/relationships/hyperlink" Target="https://it.wikipedia.org/wiki/1968" TargetMode="External"/><Relationship Id="rId109" Type="http://schemas.openxmlformats.org/officeDocument/2006/relationships/hyperlink" Target="https://it.wikipedia.org/wiki/Genova" TargetMode="External"/><Relationship Id="rId34" Type="http://schemas.openxmlformats.org/officeDocument/2006/relationships/hyperlink" Target="https://it.wikipedia.org/wiki/Milano" TargetMode="External"/><Relationship Id="rId50" Type="http://schemas.openxmlformats.org/officeDocument/2006/relationships/hyperlink" Target="https://it.wikipedia.org/wiki/1916" TargetMode="External"/><Relationship Id="rId55" Type="http://schemas.openxmlformats.org/officeDocument/2006/relationships/hyperlink" Target="https://it.wikipedia.org/wiki/1922" TargetMode="External"/><Relationship Id="rId76" Type="http://schemas.openxmlformats.org/officeDocument/2006/relationships/hyperlink" Target="https://it.wikipedia.org/wiki/1945" TargetMode="External"/><Relationship Id="rId97" Type="http://schemas.openxmlformats.org/officeDocument/2006/relationships/hyperlink" Target="https://it.wikipedia.org/wiki/Giuseppe_Siri" TargetMode="External"/><Relationship Id="rId104" Type="http://schemas.openxmlformats.org/officeDocument/2006/relationships/hyperlink" Target="https://it.wikipedia.org/wiki/La_Lega_Lombarda_(quotidiano)?action=edit&amp;redlink=1" TargetMode="External"/><Relationship Id="rId120" Type="http://schemas.openxmlformats.org/officeDocument/2006/relationships/hyperlink" Target="https://www.alleanzacattolica.org/idis_dpf/voci/s_giuseppe_sacchetti.htm" TargetMode="External"/><Relationship Id="rId7" Type="http://schemas.openxmlformats.org/officeDocument/2006/relationships/hyperlink" Target="https://it.wikipedia.org/wiki/Filippo_Meda" TargetMode="External"/><Relationship Id="rId71" Type="http://schemas.openxmlformats.org/officeDocument/2006/relationships/hyperlink" Target="https://it.wikipedia.org/wiki/1943" TargetMode="External"/><Relationship Id="rId92" Type="http://schemas.openxmlformats.org/officeDocument/2006/relationships/hyperlink" Target="https://it.wikipedia.org/wiki/L%27Italia_(1912)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t.wikipedia.org/wiki/L'Italia_(1912)" TargetMode="External"/><Relationship Id="rId24" Type="http://schemas.openxmlformats.org/officeDocument/2006/relationships/hyperlink" Target="https://it.wikipedia.org/wiki/La_Lega_Lombarda?action=edit&amp;redlink=1" TargetMode="External"/><Relationship Id="rId40" Type="http://schemas.openxmlformats.org/officeDocument/2006/relationships/hyperlink" Target="https://it.wikipedia.org/wiki/L'Avvenire_d'Italia" TargetMode="External"/><Relationship Id="rId45" Type="http://schemas.openxmlformats.org/officeDocument/2006/relationships/hyperlink" Target="https://it.wikipedia.org/wiki/Guerra_italo-turca" TargetMode="External"/><Relationship Id="rId66" Type="http://schemas.openxmlformats.org/officeDocument/2006/relationships/hyperlink" Target="https://it.wikipedia.org/wiki/Omelia" TargetMode="External"/><Relationship Id="rId87" Type="http://schemas.openxmlformats.org/officeDocument/2006/relationships/hyperlink" Target="https://it.wikipedia.org/wiki/Azione_Cattolica" TargetMode="External"/><Relationship Id="rId110" Type="http://schemas.openxmlformats.org/officeDocument/2006/relationships/hyperlink" Target="https://it.wikipedia.org/wiki/L'Eco_di_Bergamo" TargetMode="External"/><Relationship Id="rId115" Type="http://schemas.openxmlformats.org/officeDocument/2006/relationships/hyperlink" Target="https://it.wikipedia.org/wiki/Istituto_dell'Enciclopedia_Italiana" TargetMode="External"/><Relationship Id="rId61" Type="http://schemas.openxmlformats.org/officeDocument/2006/relationships/hyperlink" Target="https://it.wikipedia.org/wiki/1924" TargetMode="External"/><Relationship Id="rId82" Type="http://schemas.openxmlformats.org/officeDocument/2006/relationships/hyperlink" Target="https://it.wikipedia.org/wiki/1955" TargetMode="External"/><Relationship Id="rId19" Type="http://schemas.openxmlformats.org/officeDocument/2006/relationships/hyperlink" Target="https://it.wikipedia.org/wiki/Cardinale" TargetMode="External"/><Relationship Id="rId14" Type="http://schemas.openxmlformats.org/officeDocument/2006/relationships/hyperlink" Target="https://giuliopalanga.com/wp-content/uploads/2022/10/Q920.docx" TargetMode="External"/><Relationship Id="rId30" Type="http://schemas.openxmlformats.org/officeDocument/2006/relationships/hyperlink" Target="https://it.wikipedia.org/wiki/Arcidiocesi_di_Milano" TargetMode="External"/><Relationship Id="rId35" Type="http://schemas.openxmlformats.org/officeDocument/2006/relationships/hyperlink" Target="https://it.wikipedia.org/wiki/Cardinale" TargetMode="External"/><Relationship Id="rId56" Type="http://schemas.openxmlformats.org/officeDocument/2006/relationships/hyperlink" Target="https://it.wikipedia.org/wiki/1923" TargetMode="External"/><Relationship Id="rId77" Type="http://schemas.openxmlformats.org/officeDocument/2006/relationships/hyperlink" Target="https://it.wikipedia.org/wiki/1946" TargetMode="External"/><Relationship Id="rId100" Type="http://schemas.openxmlformats.org/officeDocument/2006/relationships/hyperlink" Target="https://it.wikipedia.org/wiki/Paolo_Mattei_Gentili" TargetMode="External"/><Relationship Id="rId105" Type="http://schemas.openxmlformats.org/officeDocument/2006/relationships/hyperlink" Target="https://it.wikipedia.org/wiki/L'Avvenire_d'Italia" TargetMode="External"/><Relationship Id="rId8" Type="http://schemas.openxmlformats.org/officeDocument/2006/relationships/hyperlink" Target="https://giuliopalanga.com/wp-content/uploads/2025/04/Q548.docx" TargetMode="External"/><Relationship Id="rId51" Type="http://schemas.openxmlformats.org/officeDocument/2006/relationships/hyperlink" Target="https://it.wikipedia.org/wiki/Giovanni_Grosoli" TargetMode="External"/><Relationship Id="rId72" Type="http://schemas.openxmlformats.org/officeDocument/2006/relationships/hyperlink" Target="https://it.wikipedia.org/wiki/Cremona" TargetMode="External"/><Relationship Id="rId93" Type="http://schemas.openxmlformats.org/officeDocument/2006/relationships/hyperlink" Target="https://it.wikipedia.org/wiki/1963" TargetMode="External"/><Relationship Id="rId98" Type="http://schemas.openxmlformats.org/officeDocument/2006/relationships/hyperlink" Target="https://it.wikipedia.org/wiki/1968" TargetMode="External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it.wikipedia.org/wiki/1886" TargetMode="External"/><Relationship Id="rId46" Type="http://schemas.openxmlformats.org/officeDocument/2006/relationships/hyperlink" Target="https://it.wikipedia.org/wiki/Libia" TargetMode="External"/><Relationship Id="rId67" Type="http://schemas.openxmlformats.org/officeDocument/2006/relationships/hyperlink" Target="https://it.wikipedia.org/wiki/Vescovo_di_Milano" TargetMode="External"/><Relationship Id="rId116" Type="http://schemas.openxmlformats.org/officeDocument/2006/relationships/hyperlink" Target="https://www.wikidata.org/wiki/Q3818067#P3365" TargetMode="External"/><Relationship Id="rId20" Type="http://schemas.openxmlformats.org/officeDocument/2006/relationships/hyperlink" Target="https://it.wikipedia.org/wiki/Andrea_Carlo_Ferrari" TargetMode="External"/><Relationship Id="rId41" Type="http://schemas.openxmlformats.org/officeDocument/2006/relationships/hyperlink" Target="https://it.wikipedia.org/wiki/Avvenire" TargetMode="External"/><Relationship Id="rId62" Type="http://schemas.openxmlformats.org/officeDocument/2006/relationships/hyperlink" Target="https://it.wikipedia.org/wiki/1929" TargetMode="External"/><Relationship Id="rId83" Type="http://schemas.openxmlformats.org/officeDocument/2006/relationships/hyperlink" Target="https://it.wikipedia.org/wiki/Papa_Paolo_VI" TargetMode="External"/><Relationship Id="rId88" Type="http://schemas.openxmlformats.org/officeDocument/2006/relationships/hyperlink" Target="https://it.wikipedia.org/wiki/L%27Italia_(1912)" TargetMode="External"/><Relationship Id="rId111" Type="http://schemas.openxmlformats.org/officeDocument/2006/relationships/hyperlink" Target="https://it.wikipedia.org/wiki/L'Ordine" TargetMode="External"/><Relationship Id="rId15" Type="http://schemas.openxmlformats.org/officeDocument/2006/relationships/hyperlink" Target="http://www.internetculturale.it/it/913/emeroteca-digitale-italiana/periodic/testata/7162" TargetMode="External"/><Relationship Id="rId36" Type="http://schemas.openxmlformats.org/officeDocument/2006/relationships/hyperlink" Target="https://it.wikipedia.org/wiki/Andrea_Carlo_Ferrari" TargetMode="External"/><Relationship Id="rId57" Type="http://schemas.openxmlformats.org/officeDocument/2006/relationships/hyperlink" Target="https://it.wikipedia.org/wiki/Azione_Cattolica" TargetMode="External"/><Relationship Id="rId106" Type="http://schemas.openxmlformats.org/officeDocument/2006/relationships/hyperlink" Target="https://it.wikipedia.org/wiki/Bologna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it.wikipedia.org/wiki/Filippo_Meda" TargetMode="External"/><Relationship Id="rId52" Type="http://schemas.openxmlformats.org/officeDocument/2006/relationships/hyperlink" Target="https://it.wikipedia.org/wiki/1919" TargetMode="External"/><Relationship Id="rId73" Type="http://schemas.openxmlformats.org/officeDocument/2006/relationships/hyperlink" Target="https://it.wikipedia.org/wiki/Wikipedia:Uso_delle_fonti" TargetMode="External"/><Relationship Id="rId78" Type="http://schemas.openxmlformats.org/officeDocument/2006/relationships/hyperlink" Target="https://it.wikipedia.org/wiki/L%27Italia_(1912)" TargetMode="External"/><Relationship Id="rId94" Type="http://schemas.openxmlformats.org/officeDocument/2006/relationships/hyperlink" Target="https://it.wikipedia.org/wiki/Carlo_Chiavazza" TargetMode="External"/><Relationship Id="rId99" Type="http://schemas.openxmlformats.org/officeDocument/2006/relationships/hyperlink" Target="https://it.wikipedia.org/wiki/Avvenire" TargetMode="External"/><Relationship Id="rId101" Type="http://schemas.openxmlformats.org/officeDocument/2006/relationships/hyperlink" Target="https://it.wikipedia.org/wiki/Giuseppe_Lazzati" TargetMode="External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DD84C-AF1B-4A13-9ED8-B2D7C862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2870</Words>
  <Characters>16363</Characters>
  <Application>Microsoft Office Word</Application>
  <DocSecurity>0</DocSecurity>
  <Lines>136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2026-03-19T08:04:00Z</dcterms:created>
  <dcterms:modified xsi:type="dcterms:W3CDTF">2026-03-20T12:00:00Z</dcterms:modified>
</cp:coreProperties>
</file>