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5C610" w14:textId="462275EB" w:rsidR="00947187" w:rsidRPr="00FC2C9B" w:rsidRDefault="00947187" w:rsidP="00FC2C9B">
      <w:pPr>
        <w:jc w:val="both"/>
        <w:rPr>
          <w:rFonts w:asciiTheme="minorHAnsi" w:hAnsiTheme="minorHAnsi" w:cstheme="minorHAnsi"/>
          <w:bCs/>
          <w:i/>
          <w:iCs/>
          <w:sz w:val="16"/>
          <w:szCs w:val="16"/>
        </w:rPr>
      </w:pPr>
      <w:r w:rsidRPr="00FC2C9B">
        <w:rPr>
          <w:rFonts w:asciiTheme="minorHAnsi" w:hAnsiTheme="minorHAnsi" w:cstheme="minorHAnsi"/>
          <w:b/>
          <w:color w:val="C00000"/>
          <w:sz w:val="44"/>
          <w:szCs w:val="44"/>
        </w:rPr>
        <w:t>R140</w:t>
      </w:r>
      <w:r w:rsidRPr="00FC2C9B">
        <w:rPr>
          <w:rFonts w:asciiTheme="minorHAnsi" w:hAnsiTheme="minorHAnsi" w:cstheme="minorHAnsi"/>
          <w:bCs/>
          <w:i/>
          <w:iCs/>
          <w:sz w:val="16"/>
          <w:szCs w:val="16"/>
        </w:rPr>
        <w:tab/>
      </w:r>
      <w:r w:rsidRPr="00FC2C9B">
        <w:rPr>
          <w:rFonts w:asciiTheme="minorHAnsi" w:hAnsiTheme="minorHAnsi" w:cstheme="minorHAnsi"/>
          <w:bCs/>
          <w:i/>
          <w:iCs/>
          <w:sz w:val="16"/>
          <w:szCs w:val="16"/>
        </w:rPr>
        <w:tab/>
      </w:r>
      <w:r w:rsidRPr="00FC2C9B">
        <w:rPr>
          <w:rFonts w:asciiTheme="minorHAnsi" w:hAnsiTheme="minorHAnsi" w:cstheme="minorHAnsi"/>
          <w:bCs/>
          <w:i/>
          <w:iCs/>
          <w:sz w:val="16"/>
          <w:szCs w:val="16"/>
        </w:rPr>
        <w:tab/>
      </w:r>
      <w:r w:rsidRPr="00FC2C9B">
        <w:rPr>
          <w:rFonts w:asciiTheme="minorHAnsi" w:hAnsiTheme="minorHAnsi" w:cstheme="minorHAnsi"/>
          <w:bCs/>
          <w:i/>
          <w:iCs/>
          <w:sz w:val="16"/>
          <w:szCs w:val="16"/>
        </w:rPr>
        <w:tab/>
      </w:r>
      <w:r w:rsidRPr="00FC2C9B">
        <w:rPr>
          <w:rFonts w:asciiTheme="minorHAnsi" w:hAnsiTheme="minorHAnsi" w:cstheme="minorHAnsi"/>
          <w:bCs/>
          <w:i/>
          <w:iCs/>
          <w:sz w:val="16"/>
          <w:szCs w:val="16"/>
        </w:rPr>
        <w:tab/>
      </w:r>
      <w:r w:rsidRPr="00FC2C9B">
        <w:rPr>
          <w:rFonts w:asciiTheme="minorHAnsi" w:hAnsiTheme="minorHAnsi" w:cstheme="minorHAnsi"/>
          <w:bCs/>
          <w:i/>
          <w:iCs/>
          <w:sz w:val="16"/>
          <w:szCs w:val="16"/>
        </w:rPr>
        <w:tab/>
      </w:r>
      <w:r w:rsidRPr="00FC2C9B">
        <w:rPr>
          <w:rFonts w:asciiTheme="minorHAnsi" w:hAnsiTheme="minorHAnsi" w:cstheme="minorHAnsi"/>
          <w:bCs/>
          <w:i/>
          <w:iCs/>
          <w:sz w:val="16"/>
          <w:szCs w:val="16"/>
        </w:rPr>
        <w:tab/>
      </w:r>
      <w:r w:rsidRPr="00FC2C9B">
        <w:rPr>
          <w:rFonts w:asciiTheme="minorHAnsi" w:hAnsiTheme="minorHAnsi" w:cstheme="minorHAnsi"/>
          <w:bCs/>
          <w:i/>
          <w:iCs/>
          <w:sz w:val="16"/>
          <w:szCs w:val="16"/>
        </w:rPr>
        <w:tab/>
      </w:r>
      <w:r w:rsidRPr="00FC2C9B">
        <w:rPr>
          <w:rFonts w:asciiTheme="minorHAnsi" w:hAnsiTheme="minorHAnsi" w:cstheme="minorHAnsi"/>
          <w:bCs/>
          <w:i/>
          <w:iCs/>
          <w:sz w:val="16"/>
          <w:szCs w:val="16"/>
        </w:rPr>
        <w:tab/>
        <w:t>scheda creata il 7 novembre 2025</w:t>
      </w:r>
    </w:p>
    <w:p w14:paraId="3DFC11C7" w14:textId="403A4F57" w:rsidR="00947187" w:rsidRPr="00FC2C9B" w:rsidRDefault="00947187" w:rsidP="00FC2C9B">
      <w:pPr>
        <w:jc w:val="center"/>
        <w:rPr>
          <w:rFonts w:asciiTheme="minorHAnsi" w:hAnsiTheme="minorHAnsi" w:cstheme="minorHAnsi"/>
          <w:bCs/>
          <w:sz w:val="16"/>
          <w:szCs w:val="16"/>
        </w:rPr>
      </w:pPr>
      <w:r w:rsidRPr="00FC2C9B">
        <w:rPr>
          <w:rFonts w:asciiTheme="minorHAnsi" w:hAnsiTheme="minorHAnsi" w:cstheme="minorHAnsi"/>
          <w:noProof/>
        </w:rPr>
        <w:drawing>
          <wp:inline distT="0" distB="0" distL="0" distR="0" wp14:anchorId="180297B9" wp14:editId="368342E3">
            <wp:extent cx="4221480" cy="678180"/>
            <wp:effectExtent l="0" t="0" r="7620" b="7620"/>
            <wp:docPr id="1400161578" name="Immagine 4" descr="Immagine che contiene testo, giornale, Carattere, Carta da giorn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61578" name="Immagine 4" descr="Immagine che contiene testo, giornale, Carattere, Carta da giornale&#10;&#10;Il contenuto generato dall'IA potrebbe non essere corret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1480" cy="678180"/>
                    </a:xfrm>
                    <a:prstGeom prst="rect">
                      <a:avLst/>
                    </a:prstGeom>
                    <a:noFill/>
                    <a:ln>
                      <a:noFill/>
                    </a:ln>
                  </pic:spPr>
                </pic:pic>
              </a:graphicData>
            </a:graphic>
          </wp:inline>
        </w:drawing>
      </w:r>
    </w:p>
    <w:p w14:paraId="0A42E174" w14:textId="7463A65D" w:rsidR="00947187" w:rsidRPr="00FC2C9B" w:rsidRDefault="00947187" w:rsidP="00FC2C9B">
      <w:pPr>
        <w:jc w:val="both"/>
        <w:rPr>
          <w:rFonts w:asciiTheme="minorHAnsi" w:hAnsiTheme="minorHAnsi" w:cstheme="minorHAnsi"/>
          <w:b/>
          <w:color w:val="C00000"/>
          <w:sz w:val="44"/>
          <w:szCs w:val="44"/>
        </w:rPr>
      </w:pPr>
      <w:r w:rsidRPr="00FC2C9B">
        <w:rPr>
          <w:rFonts w:asciiTheme="minorHAnsi" w:hAnsiTheme="minorHAnsi" w:cstheme="minorHAnsi"/>
          <w:b/>
          <w:color w:val="C00000"/>
          <w:sz w:val="44"/>
          <w:szCs w:val="44"/>
        </w:rPr>
        <w:t>Descrizione storico-bibliografica</w:t>
      </w:r>
    </w:p>
    <w:p w14:paraId="13B372E4" w14:textId="445858F8" w:rsidR="003E3BA0" w:rsidRDefault="00FC2C9B" w:rsidP="00FC2C9B">
      <w:pPr>
        <w:jc w:val="both"/>
        <w:rPr>
          <w:rFonts w:asciiTheme="minorHAnsi" w:hAnsiTheme="minorHAnsi" w:cstheme="minorHAnsi"/>
          <w:b/>
          <w:sz w:val="26"/>
          <w:szCs w:val="26"/>
        </w:rPr>
      </w:pPr>
      <w:r w:rsidRPr="00FC2C9B">
        <w:rPr>
          <w:rFonts w:asciiTheme="minorHAnsi" w:hAnsiTheme="minorHAnsi" w:cstheme="minorHAnsi"/>
          <w:b/>
          <w:noProof/>
          <w:sz w:val="26"/>
          <w:szCs w:val="26"/>
        </w:rPr>
        <w:drawing>
          <wp:inline distT="0" distB="0" distL="0" distR="0" wp14:anchorId="076D1342" wp14:editId="71FD9EAF">
            <wp:extent cx="1742400" cy="2520000"/>
            <wp:effectExtent l="0" t="0" r="0" b="0"/>
            <wp:docPr id="301563503" name="Immagine 13" descr="Immagine che contiene testo, giornale, Carta da giornale,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63503" name="Immagine 13" descr="Immagine che contiene testo, giornale, Carta da giornale, Pubblicazione&#10;&#10;Il contenuto generato dall'IA potrebbe non essere corret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2400" cy="2520000"/>
                    </a:xfrm>
                    <a:prstGeom prst="rect">
                      <a:avLst/>
                    </a:prstGeom>
                    <a:noFill/>
                    <a:ln>
                      <a:noFill/>
                    </a:ln>
                  </pic:spPr>
                </pic:pic>
              </a:graphicData>
            </a:graphic>
          </wp:inline>
        </w:drawing>
      </w:r>
      <w:r w:rsidR="003E3BA0">
        <w:rPr>
          <w:rFonts w:asciiTheme="minorHAnsi" w:hAnsiTheme="minorHAnsi" w:cstheme="minorHAnsi"/>
          <w:b/>
          <w:noProof/>
          <w:sz w:val="26"/>
          <w:szCs w:val="26"/>
        </w:rPr>
        <w:drawing>
          <wp:inline distT="0" distB="0" distL="0" distR="0" wp14:anchorId="7FD3A9A9" wp14:editId="29BD9DAE">
            <wp:extent cx="1868400" cy="2520000"/>
            <wp:effectExtent l="0" t="0" r="0" b="0"/>
            <wp:docPr id="2078848749"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8400" cy="2520000"/>
                    </a:xfrm>
                    <a:prstGeom prst="rect">
                      <a:avLst/>
                    </a:prstGeom>
                    <a:noFill/>
                  </pic:spPr>
                </pic:pic>
              </a:graphicData>
            </a:graphic>
          </wp:inline>
        </w:drawing>
      </w:r>
      <w:r w:rsidR="003E3BA0">
        <w:rPr>
          <w:rFonts w:asciiTheme="minorHAnsi" w:hAnsiTheme="minorHAnsi" w:cstheme="minorHAnsi"/>
          <w:b/>
          <w:noProof/>
          <w:sz w:val="26"/>
          <w:szCs w:val="26"/>
        </w:rPr>
        <w:drawing>
          <wp:inline distT="0" distB="0" distL="0" distR="0" wp14:anchorId="708F109A" wp14:editId="6A56EAA9">
            <wp:extent cx="1875600" cy="2520000"/>
            <wp:effectExtent l="0" t="0" r="0" b="0"/>
            <wp:docPr id="25017494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5600" cy="2520000"/>
                    </a:xfrm>
                    <a:prstGeom prst="rect">
                      <a:avLst/>
                    </a:prstGeom>
                    <a:noFill/>
                  </pic:spPr>
                </pic:pic>
              </a:graphicData>
            </a:graphic>
          </wp:inline>
        </w:drawing>
      </w:r>
    </w:p>
    <w:p w14:paraId="7ED6D15B" w14:textId="289C6AA1" w:rsidR="00947187" w:rsidRPr="003E3BA0" w:rsidRDefault="00947187" w:rsidP="00FC2C9B">
      <w:pPr>
        <w:jc w:val="both"/>
        <w:rPr>
          <w:rFonts w:asciiTheme="minorHAnsi" w:hAnsiTheme="minorHAnsi" w:cstheme="minorHAnsi"/>
        </w:rPr>
      </w:pPr>
      <w:r w:rsidRPr="003E3BA0">
        <w:rPr>
          <w:rFonts w:asciiTheme="minorHAnsi" w:hAnsiTheme="minorHAnsi" w:cstheme="minorHAnsi"/>
          <w:b/>
        </w:rPr>
        <w:t>*Marc'Aurelio</w:t>
      </w:r>
      <w:r w:rsidRPr="003E3BA0">
        <w:rPr>
          <w:rFonts w:asciiTheme="minorHAnsi" w:hAnsiTheme="minorHAnsi" w:cstheme="minorHAnsi"/>
        </w:rPr>
        <w:t xml:space="preserve"> : bisettimanale romano. - Anno 1, n. 1 (14 marzo 1931)-n. 71 (8 settembre 1943) ; n. 1 (16 marzo 1948)-n. 75 (novembre 1961) ; n. 1 (gennaio 1973)-n. 26 (giugno 1973). - Roma : Tip. Via Mario De' fiori, 1931-1973. – 28 volumi ; 34 cm. ((Poi settimanale. – Il sottotitolo varia: bisettimanale umoristico illustrato (1940); settimanale satirico politico umanistico (1955). – Direttori: Vito De Bellis (1931-1943), </w:t>
      </w:r>
      <w:r w:rsidRPr="00947187">
        <w:rPr>
          <w:rFonts w:asciiTheme="minorHAnsi" w:hAnsiTheme="minorHAnsi" w:cstheme="minorHAnsi"/>
        </w:rPr>
        <w:t>Delfina Metz</w:t>
      </w:r>
      <w:r w:rsidRPr="003E3BA0">
        <w:rPr>
          <w:rFonts w:asciiTheme="minorHAnsi" w:hAnsiTheme="minorHAnsi" w:cstheme="minorHAnsi"/>
        </w:rPr>
        <w:t xml:space="preserve"> (1973). - Non pubblicato: 1962-1972. - Luogo di pubblicazione e editore variano: Milano :</w:t>
      </w:r>
      <w:r w:rsidR="006F24BC" w:rsidRPr="003E3BA0">
        <w:rPr>
          <w:rFonts w:asciiTheme="minorHAnsi" w:hAnsiTheme="minorHAnsi" w:cstheme="minorHAnsi"/>
        </w:rPr>
        <w:t xml:space="preserve"> </w:t>
      </w:r>
      <w:r w:rsidRPr="003E3BA0">
        <w:rPr>
          <w:rFonts w:asciiTheme="minorHAnsi" w:hAnsiTheme="minorHAnsi" w:cstheme="minorHAnsi"/>
        </w:rPr>
        <w:t xml:space="preserve">Rizzoli (1940); Firenze : Corrado Tedeschi (Tipografie riunite) (1955-1959). - Il formato varia. - BNI 1931-2150. - CFI0357898; MIL0581767; </w:t>
      </w:r>
      <w:r w:rsidR="00232BEB" w:rsidRPr="003E3BA0">
        <w:rPr>
          <w:rFonts w:asciiTheme="minorHAnsi" w:hAnsiTheme="minorHAnsi" w:cstheme="minorHAnsi"/>
        </w:rPr>
        <w:t>TO00188199</w:t>
      </w:r>
    </w:p>
    <w:p w14:paraId="2E0985E3" w14:textId="77777777" w:rsidR="00232BEB" w:rsidRPr="003E3BA0" w:rsidRDefault="00232BEB" w:rsidP="00FC2C9B">
      <w:pPr>
        <w:jc w:val="both"/>
        <w:rPr>
          <w:rFonts w:asciiTheme="minorHAnsi" w:hAnsiTheme="minorHAnsi" w:cstheme="minorHAnsi"/>
        </w:rPr>
      </w:pPr>
      <w:r w:rsidRPr="003E3BA0">
        <w:rPr>
          <w:rFonts w:asciiTheme="minorHAnsi" w:hAnsiTheme="minorHAnsi" w:cstheme="minorHAnsi"/>
          <w:b/>
          <w:bCs/>
          <w:color w:val="C00000"/>
        </w:rPr>
        <w:t>Copia digitale</w:t>
      </w:r>
      <w:r w:rsidRPr="003E3BA0">
        <w:rPr>
          <w:rFonts w:asciiTheme="minorHAnsi" w:hAnsiTheme="minorHAnsi" w:cstheme="minorHAnsi"/>
          <w:color w:val="C00000"/>
        </w:rPr>
        <w:t xml:space="preserve"> </w:t>
      </w:r>
      <w:r w:rsidRPr="003E3BA0">
        <w:rPr>
          <w:rFonts w:asciiTheme="minorHAnsi" w:hAnsiTheme="minorHAnsi" w:cstheme="minorHAnsi"/>
        </w:rPr>
        <w:t xml:space="preserve">1936-1938, 1940, 1943 a: </w:t>
      </w:r>
      <w:hyperlink r:id="rId9" w:history="1">
        <w:r w:rsidRPr="003E3BA0">
          <w:rPr>
            <w:rStyle w:val="Collegamentoipertestuale"/>
            <w:rFonts w:asciiTheme="minorHAnsi" w:hAnsiTheme="minorHAnsi" w:cstheme="minorHAnsi"/>
          </w:rPr>
          <w:t>http://apicesv3.noto.unimi.it/site/marengo/</w:t>
        </w:r>
      </w:hyperlink>
      <w:r w:rsidRPr="003E3BA0">
        <w:rPr>
          <w:rFonts w:asciiTheme="minorHAnsi" w:hAnsiTheme="minorHAnsi" w:cstheme="minorHAnsi"/>
        </w:rPr>
        <w:t>. -</w:t>
      </w:r>
    </w:p>
    <w:p w14:paraId="7ABADF62" w14:textId="400FE76F" w:rsidR="00947187" w:rsidRPr="003E3BA0" w:rsidRDefault="00947187" w:rsidP="00FC2C9B">
      <w:pPr>
        <w:jc w:val="both"/>
        <w:rPr>
          <w:rFonts w:asciiTheme="minorHAnsi" w:hAnsiTheme="minorHAnsi" w:cstheme="minorHAnsi"/>
        </w:rPr>
      </w:pPr>
      <w:r w:rsidRPr="00947187">
        <w:rPr>
          <w:rFonts w:asciiTheme="minorHAnsi" w:hAnsiTheme="minorHAnsi" w:cstheme="minorHAnsi"/>
        </w:rPr>
        <w:t>Ha per supplement</w:t>
      </w:r>
      <w:r w:rsidRPr="003E3BA0">
        <w:rPr>
          <w:rFonts w:asciiTheme="minorHAnsi" w:hAnsiTheme="minorHAnsi" w:cstheme="minorHAnsi"/>
        </w:rPr>
        <w:t xml:space="preserve">i: </w:t>
      </w:r>
    </w:p>
    <w:p w14:paraId="12FDD848" w14:textId="32A900CD" w:rsidR="006F24BC" w:rsidRPr="00FC2C9B" w:rsidRDefault="006F24BC" w:rsidP="00FC2C9B">
      <w:pPr>
        <w:jc w:val="center"/>
        <w:rPr>
          <w:rFonts w:asciiTheme="minorHAnsi" w:hAnsiTheme="minorHAnsi" w:cstheme="minorHAnsi"/>
        </w:rPr>
      </w:pPr>
      <w:r w:rsidRPr="00FC2C9B">
        <w:rPr>
          <w:rFonts w:asciiTheme="minorHAnsi" w:hAnsiTheme="minorHAnsi" w:cstheme="minorHAnsi"/>
          <w:noProof/>
        </w:rPr>
        <w:drawing>
          <wp:inline distT="0" distB="0" distL="0" distR="0" wp14:anchorId="0ABABEEC" wp14:editId="0FB2AA9E">
            <wp:extent cx="1371600" cy="1800000"/>
            <wp:effectExtent l="0" t="0" r="0" b="0"/>
            <wp:docPr id="177608432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800000"/>
                    </a:xfrm>
                    <a:prstGeom prst="rect">
                      <a:avLst/>
                    </a:prstGeom>
                    <a:noFill/>
                  </pic:spPr>
                </pic:pic>
              </a:graphicData>
            </a:graphic>
          </wp:inline>
        </w:drawing>
      </w:r>
      <w:r w:rsidRPr="00FC2C9B">
        <w:rPr>
          <w:rFonts w:asciiTheme="minorHAnsi" w:hAnsiTheme="minorHAnsi" w:cstheme="minorHAnsi"/>
          <w:noProof/>
        </w:rPr>
        <w:drawing>
          <wp:inline distT="0" distB="0" distL="0" distR="0" wp14:anchorId="043C9010" wp14:editId="54481D54">
            <wp:extent cx="1440000" cy="1800000"/>
            <wp:effectExtent l="0" t="0" r="8255" b="0"/>
            <wp:docPr id="51673654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000" cy="1800000"/>
                    </a:xfrm>
                    <a:prstGeom prst="rect">
                      <a:avLst/>
                    </a:prstGeom>
                    <a:noFill/>
                  </pic:spPr>
                </pic:pic>
              </a:graphicData>
            </a:graphic>
          </wp:inline>
        </w:drawing>
      </w:r>
      <w:r w:rsidRPr="00FC2C9B">
        <w:rPr>
          <w:rFonts w:asciiTheme="minorHAnsi" w:hAnsiTheme="minorHAnsi" w:cstheme="minorHAnsi"/>
          <w:noProof/>
        </w:rPr>
        <w:drawing>
          <wp:inline distT="0" distB="0" distL="0" distR="0" wp14:anchorId="1971F07E" wp14:editId="5B5DAF84">
            <wp:extent cx="1249200" cy="1800000"/>
            <wp:effectExtent l="0" t="0" r="8255" b="0"/>
            <wp:docPr id="53740049" name="Immagine 9" descr="Copertina  Marc'Aurelio : l'almanacco de i 4 elem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pertina  Marc'Aurelio : l'almanacco de i 4 elemen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200" cy="1800000"/>
                    </a:xfrm>
                    <a:prstGeom prst="rect">
                      <a:avLst/>
                    </a:prstGeom>
                    <a:noFill/>
                    <a:ln>
                      <a:noFill/>
                    </a:ln>
                  </pic:spPr>
                </pic:pic>
              </a:graphicData>
            </a:graphic>
          </wp:inline>
        </w:drawing>
      </w:r>
    </w:p>
    <w:p w14:paraId="00D16628" w14:textId="77777777" w:rsidR="00FC2C9B" w:rsidRDefault="00FC2C9B" w:rsidP="00FC2C9B">
      <w:pPr>
        <w:jc w:val="both"/>
        <w:rPr>
          <w:rFonts w:asciiTheme="minorHAnsi" w:hAnsiTheme="minorHAnsi" w:cstheme="minorHAnsi"/>
          <w:sz w:val="28"/>
          <w:szCs w:val="28"/>
        </w:rPr>
        <w:sectPr w:rsidR="00FC2C9B" w:rsidSect="003811E4">
          <w:type w:val="continuous"/>
          <w:pgSz w:w="11906" w:h="16838" w:code="9"/>
          <w:pgMar w:top="1418" w:right="1418" w:bottom="1418" w:left="1134" w:header="709" w:footer="709" w:gutter="0"/>
          <w:cols w:space="708"/>
          <w:docGrid w:linePitch="360"/>
        </w:sectPr>
      </w:pPr>
    </w:p>
    <w:p w14:paraId="2678009A" w14:textId="19CAC540" w:rsidR="00232BEB" w:rsidRPr="003E3BA0" w:rsidRDefault="00232BEB" w:rsidP="00FC2C9B">
      <w:pPr>
        <w:jc w:val="both"/>
        <w:rPr>
          <w:rFonts w:asciiTheme="minorHAnsi" w:hAnsiTheme="minorHAnsi" w:cstheme="minorHAnsi"/>
          <w:sz w:val="22"/>
          <w:szCs w:val="22"/>
        </w:rPr>
      </w:pPr>
      <w:r w:rsidRPr="003E3BA0">
        <w:rPr>
          <w:rFonts w:asciiTheme="minorHAnsi" w:hAnsiTheme="minorHAnsi" w:cstheme="minorHAnsi"/>
          <w:sz w:val="22"/>
          <w:szCs w:val="22"/>
        </w:rPr>
        <w:t>*</w:t>
      </w:r>
      <w:r w:rsidRPr="003E3BA0">
        <w:rPr>
          <w:rFonts w:asciiTheme="minorHAnsi" w:hAnsiTheme="minorHAnsi" w:cstheme="minorHAnsi"/>
          <w:b/>
          <w:bCs/>
          <w:sz w:val="22"/>
          <w:szCs w:val="22"/>
        </w:rPr>
        <w:t>Marc'Aurelio guida del mondo</w:t>
      </w:r>
      <w:r w:rsidRPr="003E3BA0">
        <w:rPr>
          <w:rFonts w:asciiTheme="minorHAnsi" w:hAnsiTheme="minorHAnsi" w:cstheme="minorHAnsi"/>
          <w:sz w:val="22"/>
          <w:szCs w:val="22"/>
        </w:rPr>
        <w:t xml:space="preserve"> : almanacco .... - 1935. - Milano : Ambrosiana, [1935?]. – 1 volume : ill. ; 24 cm. - CUBI 00794625. - UM10012777</w:t>
      </w:r>
    </w:p>
    <w:p w14:paraId="2248757A" w14:textId="77777777" w:rsidR="00FC2C9B" w:rsidRPr="003E3BA0" w:rsidRDefault="00FC2C9B" w:rsidP="00FC2C9B">
      <w:pPr>
        <w:jc w:val="both"/>
        <w:rPr>
          <w:rFonts w:asciiTheme="minorHAnsi" w:hAnsiTheme="minorHAnsi" w:cstheme="minorHAnsi"/>
          <w:sz w:val="22"/>
          <w:szCs w:val="22"/>
        </w:rPr>
      </w:pPr>
    </w:p>
    <w:p w14:paraId="2378E5BB" w14:textId="2F3F1655" w:rsidR="00232BEB" w:rsidRPr="003E3BA0" w:rsidRDefault="006F24BC" w:rsidP="00FC2C9B">
      <w:pPr>
        <w:jc w:val="both"/>
        <w:rPr>
          <w:rFonts w:asciiTheme="minorHAnsi" w:hAnsiTheme="minorHAnsi" w:cstheme="minorHAnsi"/>
          <w:sz w:val="22"/>
          <w:szCs w:val="22"/>
        </w:rPr>
      </w:pPr>
      <w:r w:rsidRPr="003E3BA0">
        <w:rPr>
          <w:rFonts w:asciiTheme="minorHAnsi" w:hAnsiTheme="minorHAnsi" w:cstheme="minorHAnsi"/>
          <w:sz w:val="22"/>
          <w:szCs w:val="22"/>
        </w:rPr>
        <w:t>*</w:t>
      </w:r>
      <w:r w:rsidRPr="003E3BA0">
        <w:rPr>
          <w:rFonts w:asciiTheme="minorHAnsi" w:hAnsiTheme="minorHAnsi" w:cstheme="minorHAnsi"/>
          <w:b/>
          <w:bCs/>
          <w:sz w:val="22"/>
          <w:szCs w:val="22"/>
        </w:rPr>
        <w:t>Almanacco giallo</w:t>
      </w:r>
      <w:r w:rsidRPr="003E3BA0">
        <w:rPr>
          <w:rFonts w:asciiTheme="minorHAnsi" w:hAnsiTheme="minorHAnsi" w:cstheme="minorHAnsi"/>
          <w:sz w:val="22"/>
          <w:szCs w:val="22"/>
        </w:rPr>
        <w:t xml:space="preserve"> </w:t>
      </w:r>
      <w:r w:rsidRPr="003E3BA0">
        <w:rPr>
          <w:rFonts w:asciiTheme="minorHAnsi" w:hAnsiTheme="minorHAnsi" w:cstheme="minorHAnsi"/>
          <w:b/>
          <w:bCs/>
          <w:sz w:val="22"/>
          <w:szCs w:val="22"/>
        </w:rPr>
        <w:t>1936, 14. del Marc'Aurelio</w:t>
      </w:r>
      <w:r w:rsidRPr="003E3BA0">
        <w:rPr>
          <w:rFonts w:asciiTheme="minorHAnsi" w:hAnsiTheme="minorHAnsi" w:cstheme="minorHAnsi"/>
          <w:sz w:val="22"/>
          <w:szCs w:val="22"/>
        </w:rPr>
        <w:t>. - Roma : Istituto Romano di Arti Graf. Di Tumminelli e C., 1936. - 96 p. : ill. ; 24 cm. - L. 3. - CUBI 13164. - BNI 1936-502. - CUB0014207</w:t>
      </w:r>
    </w:p>
    <w:p w14:paraId="6B7D5CF1" w14:textId="4ECC6C0A" w:rsidR="006F24BC" w:rsidRPr="003E3BA0" w:rsidRDefault="006F24BC" w:rsidP="00FC2C9B">
      <w:pPr>
        <w:jc w:val="both"/>
        <w:rPr>
          <w:rFonts w:asciiTheme="minorHAnsi" w:hAnsiTheme="minorHAnsi" w:cstheme="minorHAnsi"/>
          <w:sz w:val="20"/>
          <w:szCs w:val="20"/>
        </w:rPr>
      </w:pPr>
      <w:r w:rsidRPr="003E3BA0">
        <w:rPr>
          <w:rFonts w:asciiTheme="minorHAnsi" w:hAnsiTheme="minorHAnsi" w:cstheme="minorHAnsi"/>
          <w:sz w:val="20"/>
          <w:szCs w:val="20"/>
        </w:rPr>
        <w:t>*</w:t>
      </w:r>
      <w:r w:rsidRPr="003E3BA0">
        <w:rPr>
          <w:rFonts w:asciiTheme="minorHAnsi" w:hAnsiTheme="minorHAnsi" w:cstheme="minorHAnsi"/>
          <w:b/>
          <w:bCs/>
          <w:sz w:val="20"/>
          <w:szCs w:val="20"/>
        </w:rPr>
        <w:t>Almanacco dei 4 elementi</w:t>
      </w:r>
      <w:r w:rsidRPr="003E3BA0">
        <w:rPr>
          <w:rFonts w:asciiTheme="minorHAnsi" w:hAnsiTheme="minorHAnsi" w:cstheme="minorHAnsi"/>
          <w:sz w:val="20"/>
          <w:szCs w:val="20"/>
        </w:rPr>
        <w:t>. - Milano ; Roma : Arti grafiche Pizzi e Pizio, 1937. – 1 volume : 100 p. ill. ; 26 cm. ((Annuale. – TO01602340; CUB0013910</w:t>
      </w:r>
    </w:p>
    <w:p w14:paraId="68598D98" w14:textId="1A912B00" w:rsidR="006F24BC" w:rsidRPr="003E3BA0" w:rsidRDefault="006F24BC" w:rsidP="00FC2C9B">
      <w:pPr>
        <w:jc w:val="both"/>
        <w:rPr>
          <w:rFonts w:asciiTheme="minorHAnsi" w:hAnsiTheme="minorHAnsi" w:cstheme="minorHAnsi"/>
          <w:sz w:val="20"/>
          <w:szCs w:val="20"/>
        </w:rPr>
      </w:pPr>
      <w:r w:rsidRPr="003E3BA0">
        <w:rPr>
          <w:rFonts w:asciiTheme="minorHAnsi" w:hAnsiTheme="minorHAnsi" w:cstheme="minorHAnsi"/>
          <w:sz w:val="20"/>
          <w:szCs w:val="20"/>
        </w:rPr>
        <w:t>Titolo sviluppato: *Almanacco dei quattro elementi</w:t>
      </w:r>
    </w:p>
    <w:p w14:paraId="7C48CB78" w14:textId="77777777" w:rsidR="00FC2C9B" w:rsidRPr="003E3BA0" w:rsidRDefault="00FC2C9B" w:rsidP="00FC2C9B">
      <w:pPr>
        <w:jc w:val="both"/>
        <w:rPr>
          <w:rFonts w:asciiTheme="minorHAnsi" w:hAnsiTheme="minorHAnsi" w:cstheme="minorHAnsi"/>
          <w:sz w:val="20"/>
          <w:szCs w:val="20"/>
        </w:rPr>
        <w:sectPr w:rsidR="00FC2C9B" w:rsidRPr="003E3BA0" w:rsidSect="00FC2C9B">
          <w:type w:val="continuous"/>
          <w:pgSz w:w="11906" w:h="16838" w:code="9"/>
          <w:pgMar w:top="1418" w:right="1418" w:bottom="1418" w:left="1134" w:header="709" w:footer="709" w:gutter="0"/>
          <w:cols w:num="3" w:space="708"/>
          <w:docGrid w:linePitch="360"/>
        </w:sectPr>
      </w:pPr>
    </w:p>
    <w:p w14:paraId="47518AEB" w14:textId="77777777" w:rsidR="006F24BC" w:rsidRPr="00FC2C9B" w:rsidRDefault="006F24BC" w:rsidP="00FC2C9B">
      <w:pPr>
        <w:jc w:val="both"/>
        <w:rPr>
          <w:rFonts w:asciiTheme="minorHAnsi" w:hAnsiTheme="minorHAnsi" w:cstheme="minorHAnsi"/>
          <w:sz w:val="28"/>
          <w:szCs w:val="28"/>
        </w:rPr>
      </w:pPr>
    </w:p>
    <w:p w14:paraId="2E7AC385" w14:textId="4250F8DF" w:rsidR="00232BEB" w:rsidRPr="003E3BA0" w:rsidRDefault="00FC2C9B" w:rsidP="00FC2C9B">
      <w:pPr>
        <w:jc w:val="both"/>
        <w:rPr>
          <w:rFonts w:asciiTheme="minorHAnsi" w:hAnsiTheme="minorHAnsi" w:cstheme="minorHAnsi"/>
        </w:rPr>
      </w:pPr>
      <w:r w:rsidRPr="00FC2C9B">
        <w:rPr>
          <w:rFonts w:asciiTheme="minorHAnsi" w:hAnsiTheme="minorHAnsi" w:cstheme="minorHAnsi"/>
          <w:noProof/>
          <w:sz w:val="28"/>
          <w:szCs w:val="28"/>
        </w:rPr>
        <w:drawing>
          <wp:anchor distT="0" distB="0" distL="114300" distR="114300" simplePos="0" relativeHeight="251658240" behindDoc="0" locked="0" layoutInCell="1" allowOverlap="1" wp14:anchorId="78964905" wp14:editId="1204AD3D">
            <wp:simplePos x="0" y="0"/>
            <wp:positionH relativeFrom="column">
              <wp:posOffset>-1633</wp:posOffset>
            </wp:positionH>
            <wp:positionV relativeFrom="paragraph">
              <wp:posOffset>-1814</wp:posOffset>
            </wp:positionV>
            <wp:extent cx="2880000" cy="1922400"/>
            <wp:effectExtent l="0" t="0" r="0" b="1905"/>
            <wp:wrapSquare wrapText="bothSides"/>
            <wp:docPr id="912428323" name="Immagine 15" descr="Marc Aurelio - Wochen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rc Aurelio - Wochenschrif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19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BEB" w:rsidRPr="003E3BA0">
        <w:rPr>
          <w:rFonts w:asciiTheme="minorHAnsi" w:hAnsiTheme="minorHAnsi" w:cstheme="minorHAnsi"/>
        </w:rPr>
        <w:t>*</w:t>
      </w:r>
      <w:r w:rsidR="00232BEB" w:rsidRPr="003E3BA0">
        <w:rPr>
          <w:rFonts w:asciiTheme="minorHAnsi" w:hAnsiTheme="minorHAnsi" w:cstheme="minorHAnsi"/>
          <w:b/>
          <w:bCs/>
        </w:rPr>
        <w:t>Marc'Aurelio</w:t>
      </w:r>
      <w:r w:rsidR="00232BEB" w:rsidRPr="003E3BA0">
        <w:rPr>
          <w:rFonts w:asciiTheme="minorHAnsi" w:hAnsiTheme="minorHAnsi" w:cstheme="minorHAnsi"/>
        </w:rPr>
        <w:t xml:space="preserve"> : humoristische, römische Wochenschrift. - </w:t>
      </w:r>
      <w:r w:rsidR="00232BEB" w:rsidRPr="003E3BA0">
        <w:rPr>
          <w:rFonts w:asciiTheme="minorHAnsi" w:hAnsiTheme="minorHAnsi" w:cstheme="minorHAnsi"/>
          <w:b/>
          <w:bCs/>
        </w:rPr>
        <w:t>Ed. tedesca</w:t>
      </w:r>
      <w:r w:rsidR="00232BEB" w:rsidRPr="003E3BA0">
        <w:rPr>
          <w:rFonts w:asciiTheme="minorHAnsi" w:hAnsiTheme="minorHAnsi" w:cstheme="minorHAnsi"/>
        </w:rPr>
        <w:t>. - Annp 11, n. 1 (2 gennaio 1941)-anno 13, n. 29 (22 luglio 1943). - Roma : Ed. Di Novissima, 1941-1943. – 3 volumi : ill. ; folio. ((Settimanale. - CUBI 356800. - BNI 1941-4005. - CFI0434937</w:t>
      </w:r>
    </w:p>
    <w:p w14:paraId="7E114DB5" w14:textId="77777777" w:rsidR="00232BEB" w:rsidRPr="003E3BA0" w:rsidRDefault="00232BEB" w:rsidP="00FC2C9B">
      <w:pPr>
        <w:jc w:val="both"/>
        <w:rPr>
          <w:rFonts w:asciiTheme="minorHAnsi" w:hAnsiTheme="minorHAnsi" w:cstheme="minorHAnsi"/>
        </w:rPr>
      </w:pPr>
    </w:p>
    <w:p w14:paraId="21856410" w14:textId="59641604" w:rsidR="00232BEB" w:rsidRPr="003E3BA0" w:rsidRDefault="00232BEB" w:rsidP="00FC2C9B">
      <w:pPr>
        <w:jc w:val="both"/>
        <w:rPr>
          <w:rFonts w:asciiTheme="minorHAnsi" w:hAnsiTheme="minorHAnsi" w:cstheme="minorHAnsi"/>
        </w:rPr>
      </w:pPr>
      <w:r w:rsidRPr="003E3BA0">
        <w:rPr>
          <w:rFonts w:asciiTheme="minorHAnsi" w:hAnsiTheme="minorHAnsi" w:cstheme="minorHAnsi"/>
        </w:rPr>
        <w:t>*</w:t>
      </w:r>
      <w:r w:rsidRPr="003E3BA0">
        <w:rPr>
          <w:rFonts w:asciiTheme="minorHAnsi" w:hAnsiTheme="minorHAnsi" w:cstheme="minorHAnsi"/>
          <w:b/>
          <w:bCs/>
        </w:rPr>
        <w:t>Marc'Aurelio</w:t>
      </w:r>
      <w:r w:rsidRPr="003E3BA0">
        <w:rPr>
          <w:rFonts w:asciiTheme="minorHAnsi" w:hAnsiTheme="minorHAnsi" w:cstheme="minorHAnsi"/>
        </w:rPr>
        <w:t xml:space="preserve"> : il quotidiano in edicola ogni venerdì. - Anno 1, n. 1 (31 gennaio 1992)-    . - Roma : [s. n., 1992]. – 1 volume : ill. ; 48 cm. ((Settimanale. - CFI0168691</w:t>
      </w:r>
    </w:p>
    <w:p w14:paraId="6CC42437" w14:textId="77777777" w:rsidR="00232BEB" w:rsidRPr="003E3BA0" w:rsidRDefault="00232BEB" w:rsidP="00FC2C9B">
      <w:pPr>
        <w:jc w:val="both"/>
        <w:rPr>
          <w:rFonts w:asciiTheme="minorHAnsi" w:hAnsiTheme="minorHAnsi" w:cstheme="minorHAnsi"/>
        </w:rPr>
      </w:pPr>
    </w:p>
    <w:p w14:paraId="40C4DD90" w14:textId="14E062C0" w:rsidR="0031062F" w:rsidRPr="003E3BA0" w:rsidRDefault="00947187" w:rsidP="00FC2C9B">
      <w:pPr>
        <w:jc w:val="both"/>
        <w:rPr>
          <w:rFonts w:asciiTheme="minorHAnsi" w:hAnsiTheme="minorHAnsi" w:cstheme="minorHAnsi"/>
        </w:rPr>
      </w:pPr>
      <w:r w:rsidRPr="003E3BA0">
        <w:rPr>
          <w:rFonts w:asciiTheme="minorHAnsi" w:hAnsiTheme="minorHAnsi" w:cstheme="minorHAnsi"/>
        </w:rPr>
        <w:t>Soggetto: Satira politica – Roma – 1931-19</w:t>
      </w:r>
      <w:r w:rsidR="003E3BA0">
        <w:rPr>
          <w:rFonts w:asciiTheme="minorHAnsi" w:hAnsiTheme="minorHAnsi" w:cstheme="minorHAnsi"/>
        </w:rPr>
        <w:t>92</w:t>
      </w:r>
      <w:r w:rsidR="003846CD">
        <w:rPr>
          <w:rFonts w:asciiTheme="minorHAnsi" w:hAnsiTheme="minorHAnsi" w:cstheme="minorHAnsi"/>
        </w:rPr>
        <w:t>; Periodici umoristici – 1931-1992</w:t>
      </w:r>
    </w:p>
    <w:p w14:paraId="2E58CD22" w14:textId="77777777" w:rsidR="00947187" w:rsidRPr="00FC2C9B" w:rsidRDefault="00947187" w:rsidP="00FC2C9B">
      <w:pPr>
        <w:jc w:val="both"/>
        <w:rPr>
          <w:rFonts w:asciiTheme="minorHAnsi" w:hAnsiTheme="minorHAnsi" w:cstheme="minorHAnsi"/>
        </w:rPr>
      </w:pPr>
    </w:p>
    <w:p w14:paraId="602B3E03" w14:textId="77777777" w:rsidR="00947187" w:rsidRPr="00FC2C9B" w:rsidRDefault="00947187" w:rsidP="00FC2C9B">
      <w:pPr>
        <w:jc w:val="both"/>
        <w:rPr>
          <w:rFonts w:asciiTheme="minorHAnsi" w:hAnsiTheme="minorHAnsi" w:cstheme="minorHAnsi"/>
          <w:b/>
          <w:bCs/>
          <w:color w:val="C00000"/>
          <w:sz w:val="44"/>
          <w:szCs w:val="44"/>
        </w:rPr>
      </w:pPr>
      <w:r w:rsidRPr="00FC2C9B">
        <w:rPr>
          <w:rFonts w:asciiTheme="minorHAnsi" w:hAnsiTheme="minorHAnsi" w:cstheme="minorHAnsi"/>
          <w:b/>
          <w:bCs/>
          <w:color w:val="C00000"/>
          <w:sz w:val="44"/>
          <w:szCs w:val="44"/>
        </w:rPr>
        <w:t>Informazioni storico-bibliografiche</w:t>
      </w:r>
    </w:p>
    <w:p w14:paraId="3DCE01B6"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b/>
          <w:bCs/>
          <w:sz w:val="18"/>
          <w:szCs w:val="18"/>
        </w:rPr>
        <w:t>Marc'Aurelio, bisettimanale romano</w:t>
      </w:r>
    </w:p>
    <w:p w14:paraId="2324893F"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a. 1, n. 1 [(14 marzo 1931)] - [1943]; [1946-1960].</w:t>
      </w:r>
    </w:p>
    <w:p w14:paraId="4BB1FF77"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Roma, Tip. Via Mario de' Fiori 104 (1931); Il Littoriale (novembre 1932); varia.</w:t>
      </w:r>
    </w:p>
    <w:p w14:paraId="06A2604F"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34 cm, 6 pagine, poi 8.</w:t>
      </w:r>
    </w:p>
    <w:p w14:paraId="1E5575A4"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Bisettimanale</w:t>
      </w:r>
    </w:p>
    <w:p w14:paraId="4F8EDE3B"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a. II, 1932- a. XVIII, 1940; a. XX, 1942.</w:t>
      </w:r>
    </w:p>
    <w:p w14:paraId="36F06C7A"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Giorn. 521. 1-3</w:t>
      </w:r>
    </w:p>
    <w:p w14:paraId="7F82D9CA" w14:textId="38E810CF"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 xml:space="preserve">Nel panorama dei giornali satirici tollerati e disciplinati dal regime fascista, spicca un periodico romano che ebbe notevole successo: il </w:t>
      </w:r>
      <w:r w:rsidRPr="00947187">
        <w:rPr>
          <w:rFonts w:asciiTheme="minorHAnsi" w:hAnsiTheme="minorHAnsi" w:cstheme="minorHAnsi"/>
          <w:i/>
          <w:iCs/>
          <w:sz w:val="18"/>
          <w:szCs w:val="18"/>
        </w:rPr>
        <w:t>Marc'Aurelio</w:t>
      </w:r>
      <w:r w:rsidRPr="00947187">
        <w:rPr>
          <w:rFonts w:asciiTheme="minorHAnsi" w:hAnsiTheme="minorHAnsi" w:cstheme="minorHAnsi"/>
          <w:sz w:val="18"/>
          <w:szCs w:val="18"/>
        </w:rPr>
        <w:t>.</w:t>
      </w:r>
      <w:r w:rsidRPr="003E3BA0">
        <w:rPr>
          <w:rFonts w:asciiTheme="minorHAnsi" w:hAnsiTheme="minorHAnsi" w:cstheme="minorHAnsi"/>
          <w:sz w:val="18"/>
          <w:szCs w:val="18"/>
        </w:rPr>
        <w:t xml:space="preserve"> </w:t>
      </w:r>
      <w:r w:rsidRPr="00947187">
        <w:rPr>
          <w:rFonts w:asciiTheme="minorHAnsi" w:hAnsiTheme="minorHAnsi" w:cstheme="minorHAnsi"/>
          <w:sz w:val="18"/>
          <w:szCs w:val="18"/>
        </w:rPr>
        <w:t xml:space="preserve">Il bisettimanale iniziò le sue pubblicazioni il 14 marzo 1931. Fu ideato da Oberdan Cotone, redattore del </w:t>
      </w:r>
      <w:r w:rsidRPr="00947187">
        <w:rPr>
          <w:rFonts w:asciiTheme="minorHAnsi" w:hAnsiTheme="minorHAnsi" w:cstheme="minorHAnsi"/>
          <w:i/>
          <w:iCs/>
          <w:sz w:val="18"/>
          <w:szCs w:val="18"/>
        </w:rPr>
        <w:t>Popolo di Roma,</w:t>
      </w:r>
      <w:r w:rsidRPr="00947187">
        <w:rPr>
          <w:rFonts w:asciiTheme="minorHAnsi" w:hAnsiTheme="minorHAnsi" w:cstheme="minorHAnsi"/>
          <w:sz w:val="18"/>
          <w:szCs w:val="18"/>
        </w:rPr>
        <w:t xml:space="preserve"> che volle al suo fianco come condirettore responsabile il ventitreenne Vito De Bellis, capo dei servizi sportivi per lo stesso giornale.</w:t>
      </w:r>
      <w:r w:rsidRPr="003E3BA0">
        <w:rPr>
          <w:rFonts w:asciiTheme="minorHAnsi" w:hAnsiTheme="minorHAnsi" w:cstheme="minorHAnsi"/>
          <w:sz w:val="18"/>
          <w:szCs w:val="18"/>
        </w:rPr>
        <w:t xml:space="preserve"> </w:t>
      </w:r>
      <w:r w:rsidRPr="00947187">
        <w:rPr>
          <w:rFonts w:asciiTheme="minorHAnsi" w:hAnsiTheme="minorHAnsi" w:cstheme="minorHAnsi"/>
          <w:sz w:val="18"/>
          <w:szCs w:val="18"/>
        </w:rPr>
        <w:t xml:space="preserve">I primi mesi di vita del foglio furono caratterizzati dalla collaborazione del gruppo di umoristi e scrittori del </w:t>
      </w:r>
      <w:r w:rsidRPr="00947187">
        <w:rPr>
          <w:rFonts w:asciiTheme="minorHAnsi" w:hAnsiTheme="minorHAnsi" w:cstheme="minorHAnsi"/>
          <w:i/>
          <w:iCs/>
          <w:sz w:val="18"/>
          <w:szCs w:val="18"/>
        </w:rPr>
        <w:t>Becco Giallo</w:t>
      </w:r>
      <w:r w:rsidRPr="00947187">
        <w:rPr>
          <w:rFonts w:asciiTheme="minorHAnsi" w:hAnsiTheme="minorHAnsi" w:cstheme="minorHAnsi"/>
          <w:sz w:val="18"/>
          <w:szCs w:val="18"/>
        </w:rPr>
        <w:t>, rivista di Alberto Giannini soppressa da Mussolini, i quali diedero al giornale un'impronta spregiudicata e polemica.</w:t>
      </w:r>
      <w:r w:rsidRPr="003E3BA0">
        <w:rPr>
          <w:rFonts w:asciiTheme="minorHAnsi" w:hAnsiTheme="minorHAnsi" w:cstheme="minorHAnsi"/>
          <w:sz w:val="18"/>
          <w:szCs w:val="18"/>
        </w:rPr>
        <w:t xml:space="preserve"> </w:t>
      </w:r>
      <w:r w:rsidRPr="00947187">
        <w:rPr>
          <w:rFonts w:asciiTheme="minorHAnsi" w:hAnsiTheme="minorHAnsi" w:cstheme="minorHAnsi"/>
          <w:sz w:val="18"/>
          <w:szCs w:val="18"/>
        </w:rPr>
        <w:t>Il titolo faceva chiaramente riferimento all'imperatore romano, il quale compariva a cavallo sul frontespizio del giornale. Dopo il primo cambio di redazione e su invito delle autorità, tale immagine venne sostituita con un mezzobusto dell'imperatore sorridente.</w:t>
      </w:r>
      <w:r w:rsidRPr="003E3BA0">
        <w:rPr>
          <w:rFonts w:asciiTheme="minorHAnsi" w:hAnsiTheme="minorHAnsi" w:cstheme="minorHAnsi"/>
          <w:sz w:val="18"/>
          <w:szCs w:val="18"/>
        </w:rPr>
        <w:t xml:space="preserve"> </w:t>
      </w:r>
      <w:r w:rsidRPr="00947187">
        <w:rPr>
          <w:rFonts w:asciiTheme="minorHAnsi" w:hAnsiTheme="minorHAnsi" w:cstheme="minorHAnsi"/>
          <w:sz w:val="18"/>
          <w:szCs w:val="18"/>
        </w:rPr>
        <w:t xml:space="preserve">Se il </w:t>
      </w:r>
      <w:r w:rsidRPr="00947187">
        <w:rPr>
          <w:rFonts w:asciiTheme="minorHAnsi" w:hAnsiTheme="minorHAnsi" w:cstheme="minorHAnsi"/>
          <w:i/>
          <w:iCs/>
          <w:sz w:val="18"/>
          <w:szCs w:val="18"/>
        </w:rPr>
        <w:t>Marc'Aurelio</w:t>
      </w:r>
      <w:r w:rsidRPr="00947187">
        <w:rPr>
          <w:rFonts w:asciiTheme="minorHAnsi" w:hAnsiTheme="minorHAnsi" w:cstheme="minorHAnsi"/>
          <w:sz w:val="18"/>
          <w:szCs w:val="18"/>
        </w:rPr>
        <w:t xml:space="preserve"> aveva raggiunto in poche settimane dalla sua uscita una tiratura di trenta-trentacinque mila copie, cifra già insolita dati i tempi, un anno dopo il cambio redazionale riuscì a raggiungere trecentomila copie, toccando il suo apice nel periodo dal '35 al '40, quando "gli italiani andavano in guerra con una copia nello zaino".</w:t>
      </w:r>
      <w:r w:rsidRPr="003E3BA0">
        <w:rPr>
          <w:rFonts w:asciiTheme="minorHAnsi" w:hAnsiTheme="minorHAnsi" w:cstheme="minorHAnsi"/>
          <w:sz w:val="18"/>
          <w:szCs w:val="18"/>
        </w:rPr>
        <w:t xml:space="preserve"> </w:t>
      </w:r>
      <w:r w:rsidRPr="00947187">
        <w:rPr>
          <w:rFonts w:asciiTheme="minorHAnsi" w:hAnsiTheme="minorHAnsi" w:cstheme="minorHAnsi"/>
          <w:sz w:val="18"/>
          <w:szCs w:val="18"/>
        </w:rPr>
        <w:t xml:space="preserve">Chiuse le pubblicazioni nel settembre del '43 per ritornare tre anni dopo. Nel 1954, il </w:t>
      </w:r>
      <w:r w:rsidRPr="00947187">
        <w:rPr>
          <w:rFonts w:asciiTheme="minorHAnsi" w:hAnsiTheme="minorHAnsi" w:cstheme="minorHAnsi"/>
          <w:i/>
          <w:iCs/>
          <w:sz w:val="18"/>
          <w:szCs w:val="18"/>
        </w:rPr>
        <w:t>Marc'Aurelio,</w:t>
      </w:r>
      <w:r w:rsidRPr="00947187">
        <w:rPr>
          <w:rFonts w:asciiTheme="minorHAnsi" w:hAnsiTheme="minorHAnsi" w:cstheme="minorHAnsi"/>
          <w:sz w:val="18"/>
          <w:szCs w:val="18"/>
        </w:rPr>
        <w:t xml:space="preserve"> abbandonato dall'editore Rizzoli, tentati senza fortuna alcuni mutamenti del formato e della struttura grafica, fu ceduto a Tedeschi, il fiorentino dell'Enigmistica Tascabile e del Partito della Bistecca. Ma tale nuova gestione durò poco, fino al 1960.</w:t>
      </w:r>
    </w:p>
    <w:p w14:paraId="3DB4E7BE" w14:textId="0C4BFC74" w:rsidR="00947187" w:rsidRPr="003E3BA0" w:rsidRDefault="00947187" w:rsidP="00FC2C9B">
      <w:pPr>
        <w:jc w:val="both"/>
        <w:rPr>
          <w:rFonts w:asciiTheme="minorHAnsi" w:hAnsiTheme="minorHAnsi" w:cstheme="minorHAnsi"/>
          <w:sz w:val="18"/>
          <w:szCs w:val="18"/>
        </w:rPr>
      </w:pPr>
      <w:hyperlink r:id="rId14" w:history="1">
        <w:r w:rsidRPr="003E3BA0">
          <w:rPr>
            <w:rStyle w:val="Collegamentoipertestuale"/>
            <w:rFonts w:asciiTheme="minorHAnsi" w:hAnsiTheme="minorHAnsi" w:cstheme="minorHAnsi"/>
            <w:sz w:val="18"/>
            <w:szCs w:val="18"/>
          </w:rPr>
          <w:t>https://www.senato.it/relazioni-con-i-cittadini/biblioteca/emeroteca/un-giornale-al-mese/2012-matite-appuntite-3</w:t>
        </w:r>
      </w:hyperlink>
      <w:r w:rsidRPr="003E3BA0">
        <w:rPr>
          <w:rFonts w:asciiTheme="minorHAnsi" w:hAnsiTheme="minorHAnsi" w:cstheme="minorHAnsi"/>
          <w:sz w:val="18"/>
          <w:szCs w:val="18"/>
        </w:rPr>
        <w:t xml:space="preserve">. </w:t>
      </w:r>
    </w:p>
    <w:p w14:paraId="1730CAF0" w14:textId="77777777" w:rsidR="00947187" w:rsidRPr="003E3BA0" w:rsidRDefault="00947187" w:rsidP="00FC2C9B">
      <w:pPr>
        <w:jc w:val="both"/>
        <w:rPr>
          <w:rFonts w:asciiTheme="minorHAnsi" w:hAnsiTheme="minorHAnsi" w:cstheme="minorHAnsi"/>
          <w:sz w:val="18"/>
          <w:szCs w:val="18"/>
        </w:rPr>
      </w:pPr>
    </w:p>
    <w:p w14:paraId="1D395919" w14:textId="02CB1BA9"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b/>
          <w:bCs/>
          <w:i/>
          <w:iCs/>
          <w:sz w:val="18"/>
          <w:szCs w:val="18"/>
        </w:rPr>
        <w:t>Marc'Aurelio</w:t>
      </w:r>
      <w:r w:rsidRPr="00947187">
        <w:rPr>
          <w:rFonts w:asciiTheme="minorHAnsi" w:hAnsiTheme="minorHAnsi" w:cstheme="minorHAnsi"/>
          <w:sz w:val="18"/>
          <w:szCs w:val="18"/>
        </w:rPr>
        <w:t xml:space="preserve"> fu una pubblicazione periodica </w:t>
      </w:r>
      <w:hyperlink r:id="rId15" w:tooltip="Satira" w:history="1">
        <w:r w:rsidRPr="00947187">
          <w:rPr>
            <w:rStyle w:val="Collegamentoipertestuale"/>
            <w:rFonts w:asciiTheme="minorHAnsi" w:hAnsiTheme="minorHAnsi" w:cstheme="minorHAnsi"/>
            <w:sz w:val="18"/>
            <w:szCs w:val="18"/>
          </w:rPr>
          <w:t>satirica</w:t>
        </w:r>
      </w:hyperlink>
      <w:r w:rsidRPr="00947187">
        <w:rPr>
          <w:rFonts w:asciiTheme="minorHAnsi" w:hAnsiTheme="minorHAnsi" w:cstheme="minorHAnsi"/>
          <w:sz w:val="18"/>
          <w:szCs w:val="18"/>
        </w:rPr>
        <w:t xml:space="preserve"> </w:t>
      </w:r>
      <w:hyperlink r:id="rId16" w:tooltip="Italia" w:history="1">
        <w:r w:rsidRPr="00947187">
          <w:rPr>
            <w:rStyle w:val="Collegamentoipertestuale"/>
            <w:rFonts w:asciiTheme="minorHAnsi" w:hAnsiTheme="minorHAnsi" w:cstheme="minorHAnsi"/>
            <w:sz w:val="18"/>
            <w:szCs w:val="18"/>
          </w:rPr>
          <w:t>italiana</w:t>
        </w:r>
      </w:hyperlink>
      <w:r w:rsidRPr="00947187">
        <w:rPr>
          <w:rFonts w:asciiTheme="minorHAnsi" w:hAnsiTheme="minorHAnsi" w:cstheme="minorHAnsi"/>
          <w:sz w:val="18"/>
          <w:szCs w:val="18"/>
        </w:rPr>
        <w:t xml:space="preserve"> fondata a </w:t>
      </w:r>
      <w:hyperlink r:id="rId17" w:tooltip="Roma" w:history="1">
        <w:r w:rsidRPr="00947187">
          <w:rPr>
            <w:rStyle w:val="Collegamentoipertestuale"/>
            <w:rFonts w:asciiTheme="minorHAnsi" w:hAnsiTheme="minorHAnsi" w:cstheme="minorHAnsi"/>
            <w:sz w:val="18"/>
            <w:szCs w:val="18"/>
          </w:rPr>
          <w:t>Roma</w:t>
        </w:r>
      </w:hyperlink>
      <w:r w:rsidRPr="00947187">
        <w:rPr>
          <w:rFonts w:asciiTheme="minorHAnsi" w:hAnsiTheme="minorHAnsi" w:cstheme="minorHAnsi"/>
          <w:sz w:val="18"/>
          <w:szCs w:val="18"/>
        </w:rPr>
        <w:t xml:space="preserve"> nel </w:t>
      </w:r>
      <w:hyperlink r:id="rId18" w:tooltip="1931" w:history="1">
        <w:r w:rsidRPr="00947187">
          <w:rPr>
            <w:rStyle w:val="Collegamentoipertestuale"/>
            <w:rFonts w:asciiTheme="minorHAnsi" w:hAnsiTheme="minorHAnsi" w:cstheme="minorHAnsi"/>
            <w:sz w:val="18"/>
            <w:szCs w:val="18"/>
          </w:rPr>
          <w:t>1931</w:t>
        </w:r>
      </w:hyperlink>
      <w:r w:rsidRPr="00947187">
        <w:rPr>
          <w:rFonts w:asciiTheme="minorHAnsi" w:hAnsiTheme="minorHAnsi" w:cstheme="minorHAnsi"/>
          <w:sz w:val="18"/>
          <w:szCs w:val="18"/>
        </w:rPr>
        <w:t xml:space="preserve"> da </w:t>
      </w:r>
      <w:hyperlink r:id="rId19" w:tooltip="Oberdan Cotone (la pagina non esiste)" w:history="1">
        <w:r w:rsidRPr="00947187">
          <w:rPr>
            <w:rStyle w:val="Collegamentoipertestuale"/>
            <w:rFonts w:asciiTheme="minorHAnsi" w:hAnsiTheme="minorHAnsi" w:cstheme="minorHAnsi"/>
            <w:sz w:val="18"/>
            <w:szCs w:val="18"/>
          </w:rPr>
          <w:t>Oberdan Cotone</w:t>
        </w:r>
      </w:hyperlink>
      <w:r w:rsidRPr="00947187">
        <w:rPr>
          <w:rFonts w:asciiTheme="minorHAnsi" w:hAnsiTheme="minorHAnsi" w:cstheme="minorHAnsi"/>
          <w:sz w:val="18"/>
          <w:szCs w:val="18"/>
        </w:rPr>
        <w:t xml:space="preserve"> e Vito De Bellis che raccolsero i fuoriusciti delle più importanti testate umoristiche che avevano caratterizzato i primi decenni del Novecento. Usciva due volte alla settimana: il mercoledì e il sabato. La rivista era più orientata all'umorismo fine a se stesso che alla satira anti governativa.</w:t>
      </w:r>
      <w:hyperlink r:id="rId20" w:anchor="cite_note-frigerio-1" w:history="1">
        <w:r w:rsidRPr="00947187">
          <w:rPr>
            <w:rStyle w:val="Collegamentoipertestuale"/>
            <w:rFonts w:asciiTheme="minorHAnsi" w:hAnsiTheme="minorHAnsi" w:cstheme="minorHAnsi"/>
            <w:sz w:val="18"/>
            <w:szCs w:val="18"/>
            <w:vertAlign w:val="superscript"/>
          </w:rPr>
          <w:t>[1]</w:t>
        </w:r>
      </w:hyperlink>
      <w:r w:rsidRPr="00947187">
        <w:rPr>
          <w:rFonts w:asciiTheme="minorHAnsi" w:hAnsiTheme="minorHAnsi" w:cstheme="minorHAnsi"/>
          <w:sz w:val="18"/>
          <w:szCs w:val="18"/>
        </w:rPr>
        <w:t xml:space="preserve"> Vi collaborarono i noti autori dell'epoca: </w:t>
      </w:r>
      <w:hyperlink r:id="rId21" w:tooltip="Gabriele Galantara" w:history="1">
        <w:r w:rsidRPr="00947187">
          <w:rPr>
            <w:rStyle w:val="Collegamentoipertestuale"/>
            <w:rFonts w:asciiTheme="minorHAnsi" w:hAnsiTheme="minorHAnsi" w:cstheme="minorHAnsi"/>
            <w:sz w:val="18"/>
            <w:szCs w:val="18"/>
          </w:rPr>
          <w:t>Gabriele Galantara</w:t>
        </w:r>
      </w:hyperlink>
      <w:hyperlink r:id="rId22" w:anchor="cite_note-2" w:history="1">
        <w:r w:rsidRPr="00947187">
          <w:rPr>
            <w:rStyle w:val="Collegamentoipertestuale"/>
            <w:rFonts w:asciiTheme="minorHAnsi" w:hAnsiTheme="minorHAnsi" w:cstheme="minorHAnsi"/>
            <w:sz w:val="18"/>
            <w:szCs w:val="18"/>
            <w:vertAlign w:val="superscript"/>
          </w:rPr>
          <w:t>[2]</w:t>
        </w:r>
      </w:hyperlink>
      <w:r w:rsidRPr="00947187">
        <w:rPr>
          <w:rFonts w:asciiTheme="minorHAnsi" w:hAnsiTheme="minorHAnsi" w:cstheme="minorHAnsi"/>
          <w:sz w:val="18"/>
          <w:szCs w:val="18"/>
        </w:rPr>
        <w:t xml:space="preserve">, </w:t>
      </w:r>
      <w:hyperlink r:id="rId23" w:tooltip="Furio Scarpelli" w:history="1">
        <w:r w:rsidRPr="00947187">
          <w:rPr>
            <w:rStyle w:val="Collegamentoipertestuale"/>
            <w:rFonts w:asciiTheme="minorHAnsi" w:hAnsiTheme="minorHAnsi" w:cstheme="minorHAnsi"/>
            <w:sz w:val="18"/>
            <w:szCs w:val="18"/>
          </w:rPr>
          <w:t>Furio Scarpelli</w:t>
        </w:r>
      </w:hyperlink>
      <w:r w:rsidRPr="00947187">
        <w:rPr>
          <w:rFonts w:asciiTheme="minorHAnsi" w:hAnsiTheme="minorHAnsi" w:cstheme="minorHAnsi"/>
          <w:sz w:val="18"/>
          <w:szCs w:val="18"/>
        </w:rPr>
        <w:t xml:space="preserve">, </w:t>
      </w:r>
      <w:hyperlink r:id="rId24" w:tooltip="Agenore Incrocci" w:history="1">
        <w:r w:rsidRPr="00947187">
          <w:rPr>
            <w:rStyle w:val="Collegamentoipertestuale"/>
            <w:rFonts w:asciiTheme="minorHAnsi" w:hAnsiTheme="minorHAnsi" w:cstheme="minorHAnsi"/>
            <w:sz w:val="18"/>
            <w:szCs w:val="18"/>
          </w:rPr>
          <w:t>Agenore Incrocci</w:t>
        </w:r>
      </w:hyperlink>
      <w:r w:rsidRPr="00947187">
        <w:rPr>
          <w:rFonts w:asciiTheme="minorHAnsi" w:hAnsiTheme="minorHAnsi" w:cstheme="minorHAnsi"/>
          <w:sz w:val="18"/>
          <w:szCs w:val="18"/>
        </w:rPr>
        <w:t xml:space="preserve">, in arte «Age», «Attalo» (pseudonimo di </w:t>
      </w:r>
      <w:hyperlink r:id="rId25" w:tooltip="Gioacchino Colizzi" w:history="1">
        <w:r w:rsidRPr="00947187">
          <w:rPr>
            <w:rStyle w:val="Collegamentoipertestuale"/>
            <w:rFonts w:asciiTheme="minorHAnsi" w:hAnsiTheme="minorHAnsi" w:cstheme="minorHAnsi"/>
            <w:sz w:val="18"/>
            <w:szCs w:val="18"/>
          </w:rPr>
          <w:t>Gioacchino Colizzi</w:t>
        </w:r>
      </w:hyperlink>
      <w:r w:rsidRPr="00947187">
        <w:rPr>
          <w:rFonts w:asciiTheme="minorHAnsi" w:hAnsiTheme="minorHAnsi" w:cstheme="minorHAnsi"/>
          <w:sz w:val="18"/>
          <w:szCs w:val="18"/>
        </w:rPr>
        <w:t xml:space="preserve">), «Steno» (pseudonimo di </w:t>
      </w:r>
      <w:hyperlink r:id="rId26" w:tooltip="Stefano Vanzina" w:history="1">
        <w:r w:rsidRPr="00947187">
          <w:rPr>
            <w:rStyle w:val="Collegamentoipertestuale"/>
            <w:rFonts w:asciiTheme="minorHAnsi" w:hAnsiTheme="minorHAnsi" w:cstheme="minorHAnsi"/>
            <w:sz w:val="18"/>
            <w:szCs w:val="18"/>
          </w:rPr>
          <w:t>Stefano Vanzina</w:t>
        </w:r>
      </w:hyperlink>
      <w:r w:rsidRPr="00947187">
        <w:rPr>
          <w:rFonts w:asciiTheme="minorHAnsi" w:hAnsiTheme="minorHAnsi" w:cstheme="minorHAnsi"/>
          <w:sz w:val="18"/>
          <w:szCs w:val="18"/>
        </w:rPr>
        <w:t xml:space="preserve">), </w:t>
      </w:r>
      <w:hyperlink r:id="rId27" w:tooltip="Vittorio Metz" w:history="1">
        <w:r w:rsidRPr="00947187">
          <w:rPr>
            <w:rStyle w:val="Collegamentoipertestuale"/>
            <w:rFonts w:asciiTheme="minorHAnsi" w:hAnsiTheme="minorHAnsi" w:cstheme="minorHAnsi"/>
            <w:sz w:val="18"/>
            <w:szCs w:val="18"/>
          </w:rPr>
          <w:t>Vittorio Metz</w:t>
        </w:r>
      </w:hyperlink>
      <w:r w:rsidRPr="00947187">
        <w:rPr>
          <w:rFonts w:asciiTheme="minorHAnsi" w:hAnsiTheme="minorHAnsi" w:cstheme="minorHAnsi"/>
          <w:sz w:val="18"/>
          <w:szCs w:val="18"/>
        </w:rPr>
        <w:t xml:space="preserve">, </w:t>
      </w:r>
      <w:hyperlink r:id="rId28" w:tooltip="Marcello Marchesi" w:history="1">
        <w:r w:rsidRPr="00947187">
          <w:rPr>
            <w:rStyle w:val="Collegamentoipertestuale"/>
            <w:rFonts w:asciiTheme="minorHAnsi" w:hAnsiTheme="minorHAnsi" w:cstheme="minorHAnsi"/>
            <w:sz w:val="18"/>
            <w:szCs w:val="18"/>
          </w:rPr>
          <w:t>Marcello Marchesi</w:t>
        </w:r>
      </w:hyperlink>
      <w:r w:rsidRPr="00947187">
        <w:rPr>
          <w:rFonts w:asciiTheme="minorHAnsi" w:hAnsiTheme="minorHAnsi" w:cstheme="minorHAnsi"/>
          <w:sz w:val="18"/>
          <w:szCs w:val="18"/>
        </w:rPr>
        <w:t xml:space="preserve">, </w:t>
      </w:r>
      <w:hyperlink r:id="rId29" w:tooltip="Giovanni Mosca" w:history="1">
        <w:r w:rsidRPr="00947187">
          <w:rPr>
            <w:rStyle w:val="Collegamentoipertestuale"/>
            <w:rFonts w:asciiTheme="minorHAnsi" w:hAnsiTheme="minorHAnsi" w:cstheme="minorHAnsi"/>
            <w:sz w:val="18"/>
            <w:szCs w:val="18"/>
          </w:rPr>
          <w:t>Giovanni Mosca</w:t>
        </w:r>
      </w:hyperlink>
      <w:r w:rsidRPr="00947187">
        <w:rPr>
          <w:rFonts w:asciiTheme="minorHAnsi" w:hAnsiTheme="minorHAnsi" w:cstheme="minorHAnsi"/>
          <w:sz w:val="18"/>
          <w:szCs w:val="18"/>
        </w:rPr>
        <w:t xml:space="preserve">, </w:t>
      </w:r>
      <w:hyperlink r:id="rId30" w:tooltip="Mameli Barbara" w:history="1">
        <w:r w:rsidRPr="00947187">
          <w:rPr>
            <w:rStyle w:val="Collegamentoipertestuale"/>
            <w:rFonts w:asciiTheme="minorHAnsi" w:hAnsiTheme="minorHAnsi" w:cstheme="minorHAnsi"/>
            <w:sz w:val="18"/>
            <w:szCs w:val="18"/>
          </w:rPr>
          <w:t>Mameli Barbara</w:t>
        </w:r>
      </w:hyperlink>
      <w:r w:rsidRPr="00947187">
        <w:rPr>
          <w:rFonts w:asciiTheme="minorHAnsi" w:hAnsiTheme="minorHAnsi" w:cstheme="minorHAnsi"/>
          <w:sz w:val="18"/>
          <w:szCs w:val="18"/>
        </w:rPr>
        <w:t xml:space="preserve">, </w:t>
      </w:r>
      <w:hyperlink r:id="rId31" w:tooltip="Cesare Zavattini" w:history="1">
        <w:r w:rsidRPr="00947187">
          <w:rPr>
            <w:rStyle w:val="Collegamentoipertestuale"/>
            <w:rFonts w:asciiTheme="minorHAnsi" w:hAnsiTheme="minorHAnsi" w:cstheme="minorHAnsi"/>
            <w:sz w:val="18"/>
            <w:szCs w:val="18"/>
          </w:rPr>
          <w:t>Cesare Zavattini</w:t>
        </w:r>
      </w:hyperlink>
      <w:r w:rsidRPr="00947187">
        <w:rPr>
          <w:rFonts w:asciiTheme="minorHAnsi" w:hAnsiTheme="minorHAnsi" w:cstheme="minorHAnsi"/>
          <w:sz w:val="18"/>
          <w:szCs w:val="18"/>
        </w:rPr>
        <w:t xml:space="preserve">, </w:t>
      </w:r>
      <w:hyperlink r:id="rId32" w:tooltip="Rino Ferrari, (la pagina non esiste)" w:history="1">
        <w:r w:rsidRPr="00947187">
          <w:rPr>
            <w:rStyle w:val="Collegamentoipertestuale"/>
            <w:rFonts w:asciiTheme="minorHAnsi" w:hAnsiTheme="minorHAnsi" w:cstheme="minorHAnsi"/>
            <w:sz w:val="18"/>
            <w:szCs w:val="18"/>
          </w:rPr>
          <w:t>Rino Ferrari,</w:t>
        </w:r>
      </w:hyperlink>
      <w:r w:rsidRPr="00947187">
        <w:rPr>
          <w:rFonts w:asciiTheme="minorHAnsi" w:hAnsiTheme="minorHAnsi" w:cstheme="minorHAnsi"/>
          <w:sz w:val="18"/>
          <w:szCs w:val="18"/>
        </w:rPr>
        <w:t xml:space="preserve"> </w:t>
      </w:r>
      <w:hyperlink r:id="rId33" w:tooltip="Mario Bava" w:history="1">
        <w:r w:rsidRPr="00947187">
          <w:rPr>
            <w:rStyle w:val="Collegamentoipertestuale"/>
            <w:rFonts w:asciiTheme="minorHAnsi" w:hAnsiTheme="minorHAnsi" w:cstheme="minorHAnsi"/>
            <w:sz w:val="18"/>
            <w:szCs w:val="18"/>
          </w:rPr>
          <w:t>Mario Bava</w:t>
        </w:r>
      </w:hyperlink>
      <w:r w:rsidRPr="00947187">
        <w:rPr>
          <w:rFonts w:asciiTheme="minorHAnsi" w:hAnsiTheme="minorHAnsi" w:cstheme="minorHAnsi"/>
          <w:sz w:val="18"/>
          <w:szCs w:val="18"/>
        </w:rPr>
        <w:t xml:space="preserve">, </w:t>
      </w:r>
      <w:hyperlink r:id="rId34" w:tooltip="Walter Faccini (la pagina non esiste)" w:history="1">
        <w:r w:rsidRPr="00947187">
          <w:rPr>
            <w:rStyle w:val="Collegamentoipertestuale"/>
            <w:rFonts w:asciiTheme="minorHAnsi" w:hAnsiTheme="minorHAnsi" w:cstheme="minorHAnsi"/>
            <w:sz w:val="18"/>
            <w:szCs w:val="18"/>
          </w:rPr>
          <w:t>Walter Faccini</w:t>
        </w:r>
      </w:hyperlink>
      <w:r w:rsidRPr="00947187">
        <w:rPr>
          <w:rFonts w:asciiTheme="minorHAnsi" w:hAnsiTheme="minorHAnsi" w:cstheme="minorHAnsi"/>
          <w:sz w:val="18"/>
          <w:szCs w:val="18"/>
        </w:rPr>
        <w:t xml:space="preserve">, Simeoni, Vargas, </w:t>
      </w:r>
      <w:hyperlink r:id="rId35" w:tooltip="Luigi Bompard" w:history="1">
        <w:r w:rsidRPr="00947187">
          <w:rPr>
            <w:rStyle w:val="Collegamentoipertestuale"/>
            <w:rFonts w:asciiTheme="minorHAnsi" w:hAnsiTheme="minorHAnsi" w:cstheme="minorHAnsi"/>
            <w:sz w:val="18"/>
            <w:szCs w:val="18"/>
          </w:rPr>
          <w:t>Luigi Bompard</w:t>
        </w:r>
      </w:hyperlink>
      <w:r w:rsidRPr="00947187">
        <w:rPr>
          <w:rFonts w:asciiTheme="minorHAnsi" w:hAnsiTheme="minorHAnsi" w:cstheme="minorHAnsi"/>
          <w:sz w:val="18"/>
          <w:szCs w:val="18"/>
        </w:rPr>
        <w:t xml:space="preserve">, </w:t>
      </w:r>
      <w:hyperlink r:id="rId36" w:tooltip="Fernando Sparadigliozzi (la pagina non esiste)" w:history="1">
        <w:r w:rsidRPr="00947187">
          <w:rPr>
            <w:rStyle w:val="Collegamentoipertestuale"/>
            <w:rFonts w:asciiTheme="minorHAnsi" w:hAnsiTheme="minorHAnsi" w:cstheme="minorHAnsi"/>
            <w:sz w:val="18"/>
            <w:szCs w:val="18"/>
          </w:rPr>
          <w:t>Fernando Sparadigliozzi</w:t>
        </w:r>
      </w:hyperlink>
      <w:r w:rsidRPr="00947187">
        <w:rPr>
          <w:rFonts w:asciiTheme="minorHAnsi" w:hAnsiTheme="minorHAnsi" w:cstheme="minorHAnsi"/>
          <w:sz w:val="18"/>
          <w:szCs w:val="18"/>
        </w:rPr>
        <w:t xml:space="preserve"> ("Nando"), </w:t>
      </w:r>
      <w:hyperlink r:id="rId37" w:tooltip="Anton Germano Rossi (la pagina non esiste)" w:history="1">
        <w:r w:rsidRPr="00947187">
          <w:rPr>
            <w:rStyle w:val="Collegamentoipertestuale"/>
            <w:rFonts w:asciiTheme="minorHAnsi" w:hAnsiTheme="minorHAnsi" w:cstheme="minorHAnsi"/>
            <w:sz w:val="18"/>
            <w:szCs w:val="18"/>
          </w:rPr>
          <w:t>Anton Germano Rossi</w:t>
        </w:r>
      </w:hyperlink>
      <w:r w:rsidRPr="00947187">
        <w:rPr>
          <w:rFonts w:asciiTheme="minorHAnsi" w:hAnsiTheme="minorHAnsi" w:cstheme="minorHAnsi"/>
          <w:sz w:val="18"/>
          <w:szCs w:val="18"/>
        </w:rPr>
        <w:t xml:space="preserve">, </w:t>
      </w:r>
      <w:hyperlink r:id="rId38" w:tooltip="Daniele Fontana" w:history="1">
        <w:r w:rsidRPr="00947187">
          <w:rPr>
            <w:rStyle w:val="Collegamentoipertestuale"/>
            <w:rFonts w:asciiTheme="minorHAnsi" w:hAnsiTheme="minorHAnsi" w:cstheme="minorHAnsi"/>
            <w:sz w:val="18"/>
            <w:szCs w:val="18"/>
          </w:rPr>
          <w:t>Daniele Fontana</w:t>
        </w:r>
      </w:hyperlink>
      <w:r w:rsidRPr="00947187">
        <w:rPr>
          <w:rFonts w:asciiTheme="minorHAnsi" w:hAnsiTheme="minorHAnsi" w:cstheme="minorHAnsi"/>
          <w:sz w:val="18"/>
          <w:szCs w:val="18"/>
        </w:rPr>
        <w:t xml:space="preserve">, </w:t>
      </w:r>
      <w:hyperlink r:id="rId39" w:tooltip="Nino Camus" w:history="1">
        <w:r w:rsidRPr="00947187">
          <w:rPr>
            <w:rStyle w:val="Collegamentoipertestuale"/>
            <w:rFonts w:asciiTheme="minorHAnsi" w:hAnsiTheme="minorHAnsi" w:cstheme="minorHAnsi"/>
            <w:sz w:val="18"/>
            <w:szCs w:val="18"/>
          </w:rPr>
          <w:t>Nino Camus</w:t>
        </w:r>
      </w:hyperlink>
      <w:r w:rsidRPr="00947187">
        <w:rPr>
          <w:rFonts w:asciiTheme="minorHAnsi" w:hAnsiTheme="minorHAnsi" w:cstheme="minorHAnsi"/>
          <w:sz w:val="18"/>
          <w:szCs w:val="18"/>
        </w:rPr>
        <w:t xml:space="preserve">, </w:t>
      </w:r>
      <w:hyperlink r:id="rId40" w:tooltip="Mario Camerini" w:history="1">
        <w:r w:rsidRPr="00947187">
          <w:rPr>
            <w:rStyle w:val="Collegamentoipertestuale"/>
            <w:rFonts w:asciiTheme="minorHAnsi" w:hAnsiTheme="minorHAnsi" w:cstheme="minorHAnsi"/>
            <w:sz w:val="18"/>
            <w:szCs w:val="18"/>
          </w:rPr>
          <w:t>Mario Camerini</w:t>
        </w:r>
      </w:hyperlink>
      <w:r w:rsidRPr="00947187">
        <w:rPr>
          <w:rFonts w:asciiTheme="minorHAnsi" w:hAnsiTheme="minorHAnsi" w:cstheme="minorHAnsi"/>
          <w:sz w:val="18"/>
          <w:szCs w:val="18"/>
        </w:rPr>
        <w:t xml:space="preserve">, </w:t>
      </w:r>
      <w:hyperlink r:id="rId41" w:tooltip="Vincenzo Rovi" w:history="1">
        <w:r w:rsidRPr="00947187">
          <w:rPr>
            <w:rStyle w:val="Collegamentoipertestuale"/>
            <w:rFonts w:asciiTheme="minorHAnsi" w:hAnsiTheme="minorHAnsi" w:cstheme="minorHAnsi"/>
            <w:sz w:val="18"/>
            <w:szCs w:val="18"/>
          </w:rPr>
          <w:t>Vincenzo Campanile</w:t>
        </w:r>
      </w:hyperlink>
      <w:r w:rsidRPr="00947187">
        <w:rPr>
          <w:rFonts w:asciiTheme="minorHAnsi" w:hAnsiTheme="minorHAnsi" w:cstheme="minorHAnsi"/>
          <w:sz w:val="18"/>
          <w:szCs w:val="18"/>
        </w:rPr>
        <w:t xml:space="preserve"> (Rovi), </w:t>
      </w:r>
      <w:hyperlink r:id="rId42" w:tooltip="Alberto Cavaliere" w:history="1">
        <w:r w:rsidRPr="00947187">
          <w:rPr>
            <w:rStyle w:val="Collegamentoipertestuale"/>
            <w:rFonts w:asciiTheme="minorHAnsi" w:hAnsiTheme="minorHAnsi" w:cstheme="minorHAnsi"/>
            <w:sz w:val="18"/>
            <w:szCs w:val="18"/>
          </w:rPr>
          <w:t>Alberto Cavaliere</w:t>
        </w:r>
      </w:hyperlink>
      <w:r w:rsidRPr="00947187">
        <w:rPr>
          <w:rFonts w:asciiTheme="minorHAnsi" w:hAnsiTheme="minorHAnsi" w:cstheme="minorHAnsi"/>
          <w:sz w:val="18"/>
          <w:szCs w:val="18"/>
        </w:rPr>
        <w:t xml:space="preserve">, </w:t>
      </w:r>
      <w:hyperlink r:id="rId43" w:tooltip="Augusto Camerini" w:history="1">
        <w:r w:rsidRPr="00947187">
          <w:rPr>
            <w:rStyle w:val="Collegamentoipertestuale"/>
            <w:rFonts w:asciiTheme="minorHAnsi" w:hAnsiTheme="minorHAnsi" w:cstheme="minorHAnsi"/>
            <w:sz w:val="18"/>
            <w:szCs w:val="18"/>
          </w:rPr>
          <w:t>Augusto Camerini</w:t>
        </w:r>
      </w:hyperlink>
      <w:r w:rsidRPr="00947187">
        <w:rPr>
          <w:rFonts w:asciiTheme="minorHAnsi" w:hAnsiTheme="minorHAnsi" w:cstheme="minorHAnsi"/>
          <w:sz w:val="18"/>
          <w:szCs w:val="18"/>
        </w:rPr>
        <w:t xml:space="preserve">, </w:t>
      </w:r>
      <w:hyperlink r:id="rId44" w:tooltip="Tullio Gramantieri" w:history="1">
        <w:r w:rsidRPr="00947187">
          <w:rPr>
            <w:rStyle w:val="Collegamentoipertestuale"/>
            <w:rFonts w:asciiTheme="minorHAnsi" w:hAnsiTheme="minorHAnsi" w:cstheme="minorHAnsi"/>
            <w:sz w:val="18"/>
            <w:szCs w:val="18"/>
          </w:rPr>
          <w:t>Tullio Gramantieri</w:t>
        </w:r>
      </w:hyperlink>
      <w:hyperlink r:id="rId45" w:anchor="cite_note-3" w:history="1">
        <w:r w:rsidRPr="00947187">
          <w:rPr>
            <w:rStyle w:val="Collegamentoipertestuale"/>
            <w:rFonts w:asciiTheme="minorHAnsi" w:hAnsiTheme="minorHAnsi" w:cstheme="minorHAnsi"/>
            <w:sz w:val="18"/>
            <w:szCs w:val="18"/>
            <w:vertAlign w:val="superscript"/>
          </w:rPr>
          <w:t>[3]</w:t>
        </w:r>
      </w:hyperlink>
      <w:r w:rsidRPr="00947187">
        <w:rPr>
          <w:rFonts w:asciiTheme="minorHAnsi" w:hAnsiTheme="minorHAnsi" w:cstheme="minorHAnsi"/>
          <w:sz w:val="18"/>
          <w:szCs w:val="18"/>
        </w:rPr>
        <w:t xml:space="preserve"> il futuro cineasta </w:t>
      </w:r>
      <w:hyperlink r:id="rId46" w:tooltip="Ettore Scola" w:history="1">
        <w:r w:rsidRPr="00947187">
          <w:rPr>
            <w:rStyle w:val="Collegamentoipertestuale"/>
            <w:rFonts w:asciiTheme="minorHAnsi" w:hAnsiTheme="minorHAnsi" w:cstheme="minorHAnsi"/>
            <w:sz w:val="18"/>
            <w:szCs w:val="18"/>
          </w:rPr>
          <w:t>Ettore Scola</w:t>
        </w:r>
      </w:hyperlink>
      <w:r w:rsidRPr="00947187">
        <w:rPr>
          <w:rFonts w:asciiTheme="minorHAnsi" w:hAnsiTheme="minorHAnsi" w:cstheme="minorHAnsi"/>
          <w:sz w:val="18"/>
          <w:szCs w:val="18"/>
        </w:rPr>
        <w:t xml:space="preserve">, e il diciottenne </w:t>
      </w:r>
      <w:hyperlink r:id="rId47" w:tooltip="Federico Fellini" w:history="1">
        <w:r w:rsidRPr="00947187">
          <w:rPr>
            <w:rStyle w:val="Collegamentoipertestuale"/>
            <w:rFonts w:asciiTheme="minorHAnsi" w:hAnsiTheme="minorHAnsi" w:cstheme="minorHAnsi"/>
            <w:sz w:val="18"/>
            <w:szCs w:val="18"/>
          </w:rPr>
          <w:t>Federico Fellini</w:t>
        </w:r>
      </w:hyperlink>
      <w:r w:rsidRPr="00947187">
        <w:rPr>
          <w:rFonts w:asciiTheme="minorHAnsi" w:hAnsiTheme="minorHAnsi" w:cstheme="minorHAnsi"/>
          <w:sz w:val="18"/>
          <w:szCs w:val="18"/>
        </w:rPr>
        <w:t xml:space="preserve">, che esordì sul bisettimanale come disegnatore satirico, ideatore di numerose rubriche, vignette, e delle celebri «Storielle di Federico» in più sequenze illustrate. </w:t>
      </w:r>
    </w:p>
    <w:p w14:paraId="0AF795D5" w14:textId="77777777" w:rsidR="003E3BA0" w:rsidRDefault="00947187" w:rsidP="00FC2C9B">
      <w:pPr>
        <w:jc w:val="both"/>
        <w:rPr>
          <w:rFonts w:asciiTheme="minorHAnsi" w:hAnsiTheme="minorHAnsi" w:cstheme="minorHAnsi"/>
          <w:sz w:val="18"/>
          <w:szCs w:val="18"/>
        </w:rPr>
      </w:pPr>
      <w:r w:rsidRPr="00947187">
        <w:rPr>
          <w:rFonts w:asciiTheme="minorHAnsi" w:hAnsiTheme="minorHAnsi" w:cstheme="minorHAnsi"/>
          <w:b/>
          <w:bCs/>
          <w:sz w:val="18"/>
          <w:szCs w:val="18"/>
        </w:rPr>
        <w:t>Storia editoriale</w:t>
      </w:r>
      <w:r w:rsidR="003E3BA0">
        <w:rPr>
          <w:rFonts w:asciiTheme="minorHAnsi" w:hAnsiTheme="minorHAnsi" w:cstheme="minorHAnsi"/>
          <w:b/>
          <w:bCs/>
          <w:sz w:val="18"/>
          <w:szCs w:val="18"/>
        </w:rPr>
        <w:t xml:space="preserve">. </w:t>
      </w:r>
      <w:r w:rsidRPr="00947187">
        <w:rPr>
          <w:rFonts w:asciiTheme="minorHAnsi" w:hAnsiTheme="minorHAnsi" w:cstheme="minorHAnsi"/>
          <w:sz w:val="18"/>
          <w:szCs w:val="18"/>
        </w:rPr>
        <w:t xml:space="preserve">L'uscita della rivista riscontrò subito uno strepitoso successo. Nelle prime settimane arrivò a 30–35 000 copie, mentre dal </w:t>
      </w:r>
      <w:hyperlink r:id="rId48" w:tooltip="1935" w:history="1">
        <w:r w:rsidRPr="00947187">
          <w:rPr>
            <w:rStyle w:val="Collegamentoipertestuale"/>
            <w:rFonts w:asciiTheme="minorHAnsi" w:hAnsiTheme="minorHAnsi" w:cstheme="minorHAnsi"/>
            <w:sz w:val="18"/>
            <w:szCs w:val="18"/>
          </w:rPr>
          <w:t>1935</w:t>
        </w:r>
      </w:hyperlink>
      <w:r w:rsidRPr="00947187">
        <w:rPr>
          <w:rFonts w:asciiTheme="minorHAnsi" w:hAnsiTheme="minorHAnsi" w:cstheme="minorHAnsi"/>
          <w:sz w:val="18"/>
          <w:szCs w:val="18"/>
        </w:rPr>
        <w:t xml:space="preserve"> al </w:t>
      </w:r>
      <w:hyperlink r:id="rId49" w:tooltip="1940" w:history="1">
        <w:r w:rsidRPr="00947187">
          <w:rPr>
            <w:rStyle w:val="Collegamentoipertestuale"/>
            <w:rFonts w:asciiTheme="minorHAnsi" w:hAnsiTheme="minorHAnsi" w:cstheme="minorHAnsi"/>
            <w:sz w:val="18"/>
            <w:szCs w:val="18"/>
          </w:rPr>
          <w:t>1940</w:t>
        </w:r>
      </w:hyperlink>
      <w:r w:rsidRPr="00947187">
        <w:rPr>
          <w:rFonts w:asciiTheme="minorHAnsi" w:hAnsiTheme="minorHAnsi" w:cstheme="minorHAnsi"/>
          <w:sz w:val="18"/>
          <w:szCs w:val="18"/>
        </w:rPr>
        <w:t xml:space="preserve"> superò le 350 000 copie</w:t>
      </w:r>
      <w:hyperlink r:id="rId50" w:anchor="cite_note-4" w:history="1">
        <w:r w:rsidRPr="00947187">
          <w:rPr>
            <w:rStyle w:val="Collegamentoipertestuale"/>
            <w:rFonts w:asciiTheme="minorHAnsi" w:hAnsiTheme="minorHAnsi" w:cstheme="minorHAnsi"/>
            <w:sz w:val="18"/>
            <w:szCs w:val="18"/>
            <w:vertAlign w:val="superscript"/>
          </w:rPr>
          <w:t>[4]</w:t>
        </w:r>
      </w:hyperlink>
      <w:r w:rsidRPr="00947187">
        <w:rPr>
          <w:rFonts w:asciiTheme="minorHAnsi" w:hAnsiTheme="minorHAnsi" w:cstheme="minorHAnsi"/>
          <w:sz w:val="18"/>
          <w:szCs w:val="18"/>
        </w:rPr>
        <w:t xml:space="preserve">. La rivista divenne un fatto di costume, i cui personaggi, come il Gagà o «Genoveffa la racchia» entrarono nei modi di dire della gente. «Attorno a De Bellis, insuperabile coordinatore, si era radunato un cast d’eccezione, formato da Mosca, Attalo, Metz, Barbara, Simeoni, Vargas, Vincenzo Rovi e Alberto Cavaliere. Del sodalizio Walter [Faccini] era il più turbolento e il più squattrinato. Era diventato l’incubo dell’amministratore Ettore Lupo (che per toglierselo dai piedi lo cacciava via puntualmente ogni mese) ed il pupillo di De Bellis (che altrettanto puntualmente lo riassumeva il giorno dopo). A quel tempo W traeva i motivi delle vignette dalla Roma fascista. Al Marc’Aurelio tirava vento di fronda: si può dire che ogni settimana venivano composte due edizioni del giornale: una interna e redazionale, nella quale si irridevano agli orbaci, ai “fatali destini” e alle “folle oceaniche” e un’altra, addomesticata e rabbiosamente conformistica, che </w:t>
      </w:r>
      <w:r w:rsidRPr="00947187">
        <w:rPr>
          <w:rFonts w:asciiTheme="minorHAnsi" w:hAnsiTheme="minorHAnsi" w:cstheme="minorHAnsi"/>
          <w:sz w:val="18"/>
          <w:szCs w:val="18"/>
        </w:rPr>
        <w:lastRenderedPageBreak/>
        <w:t xml:space="preserve">era poi quella che veniva stampata e messa in vendita".» (Da un'intervista a Walter Faccini pubblicata su </w:t>
      </w:r>
      <w:hyperlink r:id="rId51" w:tooltip="Oggi (periodico)" w:history="1">
        <w:r w:rsidRPr="00947187">
          <w:rPr>
            <w:rStyle w:val="Collegamentoipertestuale"/>
            <w:rFonts w:asciiTheme="minorHAnsi" w:hAnsiTheme="minorHAnsi" w:cstheme="minorHAnsi"/>
            <w:i/>
            <w:iCs/>
            <w:sz w:val="18"/>
            <w:szCs w:val="18"/>
          </w:rPr>
          <w:t>Oggi</w:t>
        </w:r>
      </w:hyperlink>
      <w:r w:rsidRPr="00947187">
        <w:rPr>
          <w:rFonts w:asciiTheme="minorHAnsi" w:hAnsiTheme="minorHAnsi" w:cstheme="minorHAnsi"/>
          <w:sz w:val="18"/>
          <w:szCs w:val="18"/>
        </w:rPr>
        <w:t>, 1959 pag. 41.)</w:t>
      </w:r>
      <w:r w:rsidR="003E3BA0">
        <w:rPr>
          <w:rFonts w:asciiTheme="minorHAnsi" w:hAnsiTheme="minorHAnsi" w:cstheme="minorHAnsi"/>
          <w:sz w:val="18"/>
          <w:szCs w:val="18"/>
        </w:rPr>
        <w:t xml:space="preserve">. </w:t>
      </w:r>
      <w:r w:rsidRPr="00947187">
        <w:rPr>
          <w:rFonts w:asciiTheme="minorHAnsi" w:hAnsiTheme="minorHAnsi" w:cstheme="minorHAnsi"/>
          <w:sz w:val="18"/>
          <w:szCs w:val="18"/>
        </w:rPr>
        <w:t xml:space="preserve">Sospese le pubblicazioni nel </w:t>
      </w:r>
      <w:hyperlink r:id="rId52" w:tooltip="1943" w:history="1">
        <w:r w:rsidRPr="00947187">
          <w:rPr>
            <w:rStyle w:val="Collegamentoipertestuale"/>
            <w:rFonts w:asciiTheme="minorHAnsi" w:hAnsiTheme="minorHAnsi" w:cstheme="minorHAnsi"/>
            <w:sz w:val="18"/>
            <w:szCs w:val="18"/>
          </w:rPr>
          <w:t>1943</w:t>
        </w:r>
      </w:hyperlink>
      <w:r w:rsidRPr="00947187">
        <w:rPr>
          <w:rFonts w:asciiTheme="minorHAnsi" w:hAnsiTheme="minorHAnsi" w:cstheme="minorHAnsi"/>
          <w:sz w:val="18"/>
          <w:szCs w:val="18"/>
        </w:rPr>
        <w:t xml:space="preserve">, riprendendole, con alterne vicende, dopo la </w:t>
      </w:r>
      <w:hyperlink r:id="rId53" w:tooltip="Caduta della Repubblica Sociale Italiana" w:history="1">
        <w:r w:rsidRPr="00947187">
          <w:rPr>
            <w:rStyle w:val="Collegamentoipertestuale"/>
            <w:rFonts w:asciiTheme="minorHAnsi" w:hAnsiTheme="minorHAnsi" w:cstheme="minorHAnsi"/>
            <w:sz w:val="18"/>
            <w:szCs w:val="18"/>
          </w:rPr>
          <w:t>Liberazione</w:t>
        </w:r>
      </w:hyperlink>
      <w:r w:rsidRPr="00947187">
        <w:rPr>
          <w:rFonts w:asciiTheme="minorHAnsi" w:hAnsiTheme="minorHAnsi" w:cstheme="minorHAnsi"/>
          <w:sz w:val="18"/>
          <w:szCs w:val="18"/>
        </w:rPr>
        <w:t xml:space="preserve">, e fino al </w:t>
      </w:r>
      <w:hyperlink r:id="rId54" w:tooltip="1955" w:history="1">
        <w:r w:rsidRPr="00947187">
          <w:rPr>
            <w:rStyle w:val="Collegamentoipertestuale"/>
            <w:rFonts w:asciiTheme="minorHAnsi" w:hAnsiTheme="minorHAnsi" w:cstheme="minorHAnsi"/>
            <w:sz w:val="18"/>
            <w:szCs w:val="18"/>
          </w:rPr>
          <w:t>1955</w:t>
        </w:r>
      </w:hyperlink>
      <w:r w:rsidRPr="00947187">
        <w:rPr>
          <w:rFonts w:asciiTheme="minorHAnsi" w:hAnsiTheme="minorHAnsi" w:cstheme="minorHAnsi"/>
          <w:sz w:val="18"/>
          <w:szCs w:val="18"/>
        </w:rPr>
        <w:t xml:space="preserve">, quando passò in proprietà all'editore </w:t>
      </w:r>
      <w:hyperlink r:id="rId55" w:tooltip="Corrado Tedeschi (editore)" w:history="1">
        <w:r w:rsidRPr="00947187">
          <w:rPr>
            <w:rStyle w:val="Collegamentoipertestuale"/>
            <w:rFonts w:asciiTheme="minorHAnsi" w:hAnsiTheme="minorHAnsi" w:cstheme="minorHAnsi"/>
            <w:sz w:val="18"/>
            <w:szCs w:val="18"/>
          </w:rPr>
          <w:t>Corrado Tedeschi</w:t>
        </w:r>
      </w:hyperlink>
      <w:r w:rsidRPr="00947187">
        <w:rPr>
          <w:rFonts w:asciiTheme="minorHAnsi" w:hAnsiTheme="minorHAnsi" w:cstheme="minorHAnsi"/>
          <w:sz w:val="18"/>
          <w:szCs w:val="18"/>
        </w:rPr>
        <w:t xml:space="preserve">, che trasferì la redazione a </w:t>
      </w:r>
      <w:hyperlink r:id="rId56" w:tooltip="Firenze" w:history="1">
        <w:r w:rsidRPr="00947187">
          <w:rPr>
            <w:rStyle w:val="Collegamentoipertestuale"/>
            <w:rFonts w:asciiTheme="minorHAnsi" w:hAnsiTheme="minorHAnsi" w:cstheme="minorHAnsi"/>
            <w:sz w:val="18"/>
            <w:szCs w:val="18"/>
          </w:rPr>
          <w:t>Firenze</w:t>
        </w:r>
      </w:hyperlink>
      <w:r w:rsidRPr="00947187">
        <w:rPr>
          <w:rFonts w:asciiTheme="minorHAnsi" w:hAnsiTheme="minorHAnsi" w:cstheme="minorHAnsi"/>
          <w:sz w:val="18"/>
          <w:szCs w:val="18"/>
        </w:rPr>
        <w:t xml:space="preserve">, dove concluse la sua avventura nel </w:t>
      </w:r>
      <w:hyperlink r:id="rId57" w:tooltip="1958" w:history="1">
        <w:r w:rsidRPr="00947187">
          <w:rPr>
            <w:rStyle w:val="Collegamentoipertestuale"/>
            <w:rFonts w:asciiTheme="minorHAnsi" w:hAnsiTheme="minorHAnsi" w:cstheme="minorHAnsi"/>
            <w:sz w:val="18"/>
            <w:szCs w:val="18"/>
          </w:rPr>
          <w:t>1958</w:t>
        </w:r>
      </w:hyperlink>
      <w:r w:rsidRPr="00947187">
        <w:rPr>
          <w:rFonts w:asciiTheme="minorHAnsi" w:hAnsiTheme="minorHAnsi" w:cstheme="minorHAnsi"/>
          <w:sz w:val="18"/>
          <w:szCs w:val="18"/>
        </w:rPr>
        <w:t xml:space="preserve">. Tedeschi si avvalse di valenti disegnatori, tra i quali </w:t>
      </w:r>
      <w:hyperlink r:id="rId58" w:tooltip="Castellano e Pipolo" w:history="1">
        <w:r w:rsidRPr="00947187">
          <w:rPr>
            <w:rStyle w:val="Collegamentoipertestuale"/>
            <w:rFonts w:asciiTheme="minorHAnsi" w:hAnsiTheme="minorHAnsi" w:cstheme="minorHAnsi"/>
            <w:sz w:val="18"/>
            <w:szCs w:val="18"/>
          </w:rPr>
          <w:t>Castellano e Pipolo</w:t>
        </w:r>
      </w:hyperlink>
      <w:r w:rsidRPr="00947187">
        <w:rPr>
          <w:rFonts w:asciiTheme="minorHAnsi" w:hAnsiTheme="minorHAnsi" w:cstheme="minorHAnsi"/>
          <w:sz w:val="18"/>
          <w:szCs w:val="18"/>
        </w:rPr>
        <w:t xml:space="preserve"> ed </w:t>
      </w:r>
      <w:hyperlink r:id="rId59" w:tooltip="Ettore Scola" w:history="1">
        <w:r w:rsidRPr="00947187">
          <w:rPr>
            <w:rStyle w:val="Collegamentoipertestuale"/>
            <w:rFonts w:asciiTheme="minorHAnsi" w:hAnsiTheme="minorHAnsi" w:cstheme="minorHAnsi"/>
            <w:sz w:val="18"/>
            <w:szCs w:val="18"/>
          </w:rPr>
          <w:t>Ettore Scola</w:t>
        </w:r>
      </w:hyperlink>
      <w:r w:rsidRPr="00947187">
        <w:rPr>
          <w:rFonts w:asciiTheme="minorHAnsi" w:hAnsiTheme="minorHAnsi" w:cstheme="minorHAnsi"/>
          <w:sz w:val="18"/>
          <w:szCs w:val="18"/>
        </w:rPr>
        <w:t xml:space="preserve"> (che poi faranno fortuna nel cinema). Fu nuovamente ripreso a </w:t>
      </w:r>
      <w:hyperlink r:id="rId60" w:tooltip="Roma" w:history="1">
        <w:r w:rsidRPr="00947187">
          <w:rPr>
            <w:rStyle w:val="Collegamentoipertestuale"/>
            <w:rFonts w:asciiTheme="minorHAnsi" w:hAnsiTheme="minorHAnsi" w:cstheme="minorHAnsi"/>
            <w:sz w:val="18"/>
            <w:szCs w:val="18"/>
          </w:rPr>
          <w:t>Roma</w:t>
        </w:r>
      </w:hyperlink>
      <w:r w:rsidRPr="00947187">
        <w:rPr>
          <w:rFonts w:asciiTheme="minorHAnsi" w:hAnsiTheme="minorHAnsi" w:cstheme="minorHAnsi"/>
          <w:sz w:val="18"/>
          <w:szCs w:val="18"/>
        </w:rPr>
        <w:t xml:space="preserve"> nel </w:t>
      </w:r>
      <w:hyperlink r:id="rId61" w:tooltip="1973" w:history="1">
        <w:r w:rsidRPr="00947187">
          <w:rPr>
            <w:rStyle w:val="Collegamentoipertestuale"/>
            <w:rFonts w:asciiTheme="minorHAnsi" w:hAnsiTheme="minorHAnsi" w:cstheme="minorHAnsi"/>
            <w:sz w:val="18"/>
            <w:szCs w:val="18"/>
          </w:rPr>
          <w:t>1973</w:t>
        </w:r>
      </w:hyperlink>
      <w:r w:rsidRPr="00947187">
        <w:rPr>
          <w:rFonts w:asciiTheme="minorHAnsi" w:hAnsiTheme="minorHAnsi" w:cstheme="minorHAnsi"/>
          <w:sz w:val="18"/>
          <w:szCs w:val="18"/>
        </w:rPr>
        <w:t xml:space="preserve">, diretto da </w:t>
      </w:r>
      <w:hyperlink r:id="rId62" w:tooltip="Delfina Metz (la pagina non esiste)" w:history="1">
        <w:r w:rsidRPr="00947187">
          <w:rPr>
            <w:rStyle w:val="Collegamentoipertestuale"/>
            <w:rFonts w:asciiTheme="minorHAnsi" w:hAnsiTheme="minorHAnsi" w:cstheme="minorHAnsi"/>
            <w:sz w:val="18"/>
            <w:szCs w:val="18"/>
          </w:rPr>
          <w:t>Delfina Metz</w:t>
        </w:r>
      </w:hyperlink>
      <w:r w:rsidRPr="00947187">
        <w:rPr>
          <w:rFonts w:asciiTheme="minorHAnsi" w:hAnsiTheme="minorHAnsi" w:cstheme="minorHAnsi"/>
          <w:sz w:val="18"/>
          <w:szCs w:val="18"/>
        </w:rPr>
        <w:t xml:space="preserve"> (figlia del celebre sceneggiatore </w:t>
      </w:r>
      <w:hyperlink r:id="rId63" w:tooltip="Vittorio Metz" w:history="1">
        <w:r w:rsidRPr="00947187">
          <w:rPr>
            <w:rStyle w:val="Collegamentoipertestuale"/>
            <w:rFonts w:asciiTheme="minorHAnsi" w:hAnsiTheme="minorHAnsi" w:cstheme="minorHAnsi"/>
            <w:sz w:val="18"/>
            <w:szCs w:val="18"/>
          </w:rPr>
          <w:t>Vittorio</w:t>
        </w:r>
      </w:hyperlink>
      <w:r w:rsidRPr="00947187">
        <w:rPr>
          <w:rFonts w:asciiTheme="minorHAnsi" w:hAnsiTheme="minorHAnsi" w:cstheme="minorHAnsi"/>
          <w:sz w:val="18"/>
          <w:szCs w:val="18"/>
        </w:rPr>
        <w:t xml:space="preserve">), con la supervisione artistica di </w:t>
      </w:r>
      <w:hyperlink r:id="rId64" w:tooltip="Enrico De Seta (disegnatore)" w:history="1">
        <w:r w:rsidRPr="00947187">
          <w:rPr>
            <w:rStyle w:val="Collegamentoipertestuale"/>
            <w:rFonts w:asciiTheme="minorHAnsi" w:hAnsiTheme="minorHAnsi" w:cstheme="minorHAnsi"/>
            <w:sz w:val="18"/>
            <w:szCs w:val="18"/>
          </w:rPr>
          <w:t>Enrico De Seta</w:t>
        </w:r>
      </w:hyperlink>
      <w:r w:rsidRPr="00947187">
        <w:rPr>
          <w:rFonts w:asciiTheme="minorHAnsi" w:hAnsiTheme="minorHAnsi" w:cstheme="minorHAnsi"/>
          <w:sz w:val="18"/>
          <w:szCs w:val="18"/>
        </w:rPr>
        <w:t xml:space="preserve">. A quest'ultima stagione (26 numeri settimanali), breve ma intensa, parteciparono, accanto agli «storici» Attalo, De Seta, Claudio Medaglia, alcuni giovani autorevoli autori, come il caricaturista </w:t>
      </w:r>
      <w:hyperlink r:id="rId65" w:tooltip="Sergio Ippoliti (la pagina non esiste)" w:history="1">
        <w:r w:rsidRPr="00947187">
          <w:rPr>
            <w:rStyle w:val="Collegamentoipertestuale"/>
            <w:rFonts w:asciiTheme="minorHAnsi" w:hAnsiTheme="minorHAnsi" w:cstheme="minorHAnsi"/>
            <w:sz w:val="18"/>
            <w:szCs w:val="18"/>
          </w:rPr>
          <w:t>Sergio Ippoliti</w:t>
        </w:r>
      </w:hyperlink>
      <w:r w:rsidRPr="00947187">
        <w:rPr>
          <w:rFonts w:asciiTheme="minorHAnsi" w:hAnsiTheme="minorHAnsi" w:cstheme="minorHAnsi"/>
          <w:sz w:val="18"/>
          <w:szCs w:val="18"/>
        </w:rPr>
        <w:t xml:space="preserve"> e il disegnatore Melanton (pseudonimo di </w:t>
      </w:r>
      <w:hyperlink r:id="rId66" w:tooltip="Antonio Mele" w:history="1">
        <w:r w:rsidRPr="00947187">
          <w:rPr>
            <w:rStyle w:val="Collegamentoipertestuale"/>
            <w:rFonts w:asciiTheme="minorHAnsi" w:hAnsiTheme="minorHAnsi" w:cstheme="minorHAnsi"/>
            <w:sz w:val="18"/>
            <w:szCs w:val="18"/>
          </w:rPr>
          <w:t>Antonio Mele</w:t>
        </w:r>
      </w:hyperlink>
      <w:r w:rsidRPr="00947187">
        <w:rPr>
          <w:rFonts w:asciiTheme="minorHAnsi" w:hAnsiTheme="minorHAnsi" w:cstheme="minorHAnsi"/>
          <w:sz w:val="18"/>
          <w:szCs w:val="18"/>
        </w:rPr>
        <w:t xml:space="preserve">). Fu fatto un ultimo tentativo, per poche settimane, alla fine degli anni 90, sempre con Delfina Metz direttore, editore Giuseppe Mincuzzi e Carlo Palumbo direttore editoriale. </w:t>
      </w:r>
    </w:p>
    <w:p w14:paraId="2FBBD2DE" w14:textId="0885AAD6"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b/>
          <w:bCs/>
          <w:sz w:val="18"/>
          <w:szCs w:val="18"/>
        </w:rPr>
        <w:t>Impatto culturale</w:t>
      </w:r>
      <w:r w:rsidR="003E3BA0">
        <w:rPr>
          <w:rFonts w:asciiTheme="minorHAnsi" w:hAnsiTheme="minorHAnsi" w:cstheme="minorHAnsi"/>
          <w:b/>
          <w:bCs/>
          <w:sz w:val="18"/>
          <w:szCs w:val="18"/>
        </w:rPr>
        <w:t xml:space="preserve">. </w:t>
      </w:r>
      <w:r w:rsidRPr="00947187">
        <w:rPr>
          <w:rFonts w:asciiTheme="minorHAnsi" w:hAnsiTheme="minorHAnsi" w:cstheme="minorHAnsi"/>
          <w:sz w:val="18"/>
          <w:szCs w:val="18"/>
        </w:rPr>
        <w:t xml:space="preserve">Nel film </w:t>
      </w:r>
      <w:hyperlink r:id="rId67" w:tooltip="Che strano chiamarsi Federico" w:history="1">
        <w:r w:rsidRPr="00947187">
          <w:rPr>
            <w:rStyle w:val="Collegamentoipertestuale"/>
            <w:rFonts w:asciiTheme="minorHAnsi" w:hAnsiTheme="minorHAnsi" w:cstheme="minorHAnsi"/>
            <w:i/>
            <w:iCs/>
            <w:sz w:val="18"/>
            <w:szCs w:val="18"/>
          </w:rPr>
          <w:t>Che strano chiamarsi Federico</w:t>
        </w:r>
      </w:hyperlink>
      <w:r w:rsidRPr="00947187">
        <w:rPr>
          <w:rFonts w:asciiTheme="minorHAnsi" w:hAnsiTheme="minorHAnsi" w:cstheme="minorHAnsi"/>
          <w:sz w:val="18"/>
          <w:szCs w:val="18"/>
        </w:rPr>
        <w:t xml:space="preserve">, di </w:t>
      </w:r>
      <w:hyperlink r:id="rId68" w:tooltip="Ettore Scola" w:history="1">
        <w:r w:rsidRPr="00947187">
          <w:rPr>
            <w:rStyle w:val="Collegamentoipertestuale"/>
            <w:rFonts w:asciiTheme="minorHAnsi" w:hAnsiTheme="minorHAnsi" w:cstheme="minorHAnsi"/>
            <w:sz w:val="18"/>
            <w:szCs w:val="18"/>
          </w:rPr>
          <w:t>Ettore Scola</w:t>
        </w:r>
      </w:hyperlink>
      <w:r w:rsidRPr="00947187">
        <w:rPr>
          <w:rFonts w:asciiTheme="minorHAnsi" w:hAnsiTheme="minorHAnsi" w:cstheme="minorHAnsi"/>
          <w:sz w:val="18"/>
          <w:szCs w:val="18"/>
        </w:rPr>
        <w:t xml:space="preserve">, viene ricostruita la redazione del Marc'Aurelio, prima e dopo la </w:t>
      </w:r>
      <w:hyperlink r:id="rId69" w:tooltip="Seconda guerra mondiale" w:history="1">
        <w:r w:rsidRPr="00947187">
          <w:rPr>
            <w:rStyle w:val="Collegamentoipertestuale"/>
            <w:rFonts w:asciiTheme="minorHAnsi" w:hAnsiTheme="minorHAnsi" w:cstheme="minorHAnsi"/>
            <w:sz w:val="18"/>
            <w:szCs w:val="18"/>
          </w:rPr>
          <w:t>seconda guerra mondiale</w:t>
        </w:r>
      </w:hyperlink>
      <w:r w:rsidRPr="00947187">
        <w:rPr>
          <w:rFonts w:asciiTheme="minorHAnsi" w:hAnsiTheme="minorHAnsi" w:cstheme="minorHAnsi"/>
          <w:sz w:val="18"/>
          <w:szCs w:val="18"/>
        </w:rPr>
        <w:t xml:space="preserve">. Numerosi gli autori del giornale rappresentati nel film come </w:t>
      </w:r>
      <w:hyperlink r:id="rId70" w:tooltip="Federico Fellini" w:history="1">
        <w:r w:rsidRPr="00947187">
          <w:rPr>
            <w:rStyle w:val="Collegamentoipertestuale"/>
            <w:rFonts w:asciiTheme="minorHAnsi" w:hAnsiTheme="minorHAnsi" w:cstheme="minorHAnsi"/>
            <w:sz w:val="18"/>
            <w:szCs w:val="18"/>
          </w:rPr>
          <w:t>Federico Fellini</w:t>
        </w:r>
      </w:hyperlink>
      <w:r w:rsidRPr="00947187">
        <w:rPr>
          <w:rFonts w:asciiTheme="minorHAnsi" w:hAnsiTheme="minorHAnsi" w:cstheme="minorHAnsi"/>
          <w:sz w:val="18"/>
          <w:szCs w:val="18"/>
        </w:rPr>
        <w:t xml:space="preserve"> (interpretato da </w:t>
      </w:r>
      <w:hyperlink r:id="rId71" w:tooltip="Tommaso Lazotti" w:history="1">
        <w:r w:rsidRPr="00947187">
          <w:rPr>
            <w:rStyle w:val="Collegamentoipertestuale"/>
            <w:rFonts w:asciiTheme="minorHAnsi" w:hAnsiTheme="minorHAnsi" w:cstheme="minorHAnsi"/>
            <w:sz w:val="18"/>
            <w:szCs w:val="18"/>
          </w:rPr>
          <w:t>Tommaso Lazotti</w:t>
        </w:r>
      </w:hyperlink>
      <w:r w:rsidRPr="00947187">
        <w:rPr>
          <w:rFonts w:asciiTheme="minorHAnsi" w:hAnsiTheme="minorHAnsi" w:cstheme="minorHAnsi"/>
          <w:sz w:val="18"/>
          <w:szCs w:val="18"/>
        </w:rPr>
        <w:t xml:space="preserve">), </w:t>
      </w:r>
      <w:hyperlink r:id="rId72" w:tooltip="Giovanni Mosca" w:history="1">
        <w:r w:rsidRPr="00947187">
          <w:rPr>
            <w:rStyle w:val="Collegamentoipertestuale"/>
            <w:rFonts w:asciiTheme="minorHAnsi" w:hAnsiTheme="minorHAnsi" w:cstheme="minorHAnsi"/>
            <w:sz w:val="18"/>
            <w:szCs w:val="18"/>
          </w:rPr>
          <w:t>Giovanni Mosca</w:t>
        </w:r>
      </w:hyperlink>
      <w:r w:rsidRPr="00947187">
        <w:rPr>
          <w:rFonts w:asciiTheme="minorHAnsi" w:hAnsiTheme="minorHAnsi" w:cstheme="minorHAnsi"/>
          <w:sz w:val="18"/>
          <w:szCs w:val="18"/>
        </w:rPr>
        <w:t xml:space="preserve"> (interpretato da </w:t>
      </w:r>
      <w:hyperlink r:id="rId73" w:tooltip="Fabio Morici" w:history="1">
        <w:r w:rsidRPr="00947187">
          <w:rPr>
            <w:rStyle w:val="Collegamentoipertestuale"/>
            <w:rFonts w:asciiTheme="minorHAnsi" w:hAnsiTheme="minorHAnsi" w:cstheme="minorHAnsi"/>
            <w:sz w:val="18"/>
            <w:szCs w:val="18"/>
          </w:rPr>
          <w:t>Fabio Morici</w:t>
        </w:r>
      </w:hyperlink>
      <w:r w:rsidRPr="00947187">
        <w:rPr>
          <w:rFonts w:asciiTheme="minorHAnsi" w:hAnsiTheme="minorHAnsi" w:cstheme="minorHAnsi"/>
          <w:sz w:val="18"/>
          <w:szCs w:val="18"/>
        </w:rPr>
        <w:t xml:space="preserve">), </w:t>
      </w:r>
      <w:hyperlink r:id="rId74" w:tooltip="Steno" w:history="1">
        <w:r w:rsidRPr="00947187">
          <w:rPr>
            <w:rStyle w:val="Collegamentoipertestuale"/>
            <w:rFonts w:asciiTheme="minorHAnsi" w:hAnsiTheme="minorHAnsi" w:cstheme="minorHAnsi"/>
            <w:sz w:val="18"/>
            <w:szCs w:val="18"/>
          </w:rPr>
          <w:t>Stefano Vanzina</w:t>
        </w:r>
      </w:hyperlink>
      <w:r w:rsidRPr="00947187">
        <w:rPr>
          <w:rFonts w:asciiTheme="minorHAnsi" w:hAnsiTheme="minorHAnsi" w:cstheme="minorHAnsi"/>
          <w:sz w:val="18"/>
          <w:szCs w:val="18"/>
        </w:rPr>
        <w:t xml:space="preserve"> (interpretato da </w:t>
      </w:r>
      <w:hyperlink r:id="rId75" w:tooltip="Andrea Salerno" w:history="1">
        <w:r w:rsidRPr="00947187">
          <w:rPr>
            <w:rStyle w:val="Collegamentoipertestuale"/>
            <w:rFonts w:asciiTheme="minorHAnsi" w:hAnsiTheme="minorHAnsi" w:cstheme="minorHAnsi"/>
            <w:sz w:val="18"/>
            <w:szCs w:val="18"/>
          </w:rPr>
          <w:t>Andrea Salerno</w:t>
        </w:r>
      </w:hyperlink>
      <w:r w:rsidRPr="00947187">
        <w:rPr>
          <w:rFonts w:asciiTheme="minorHAnsi" w:hAnsiTheme="minorHAnsi" w:cstheme="minorHAnsi"/>
          <w:sz w:val="18"/>
          <w:szCs w:val="18"/>
        </w:rPr>
        <w:t xml:space="preserve">), </w:t>
      </w:r>
      <w:hyperlink r:id="rId76" w:tooltip="Furio Scarpelli" w:history="1">
        <w:r w:rsidRPr="00947187">
          <w:rPr>
            <w:rStyle w:val="Collegamentoipertestuale"/>
            <w:rFonts w:asciiTheme="minorHAnsi" w:hAnsiTheme="minorHAnsi" w:cstheme="minorHAnsi"/>
            <w:sz w:val="18"/>
            <w:szCs w:val="18"/>
          </w:rPr>
          <w:t>Furio Scarpelli</w:t>
        </w:r>
      </w:hyperlink>
      <w:r w:rsidRPr="00947187">
        <w:rPr>
          <w:rFonts w:asciiTheme="minorHAnsi" w:hAnsiTheme="minorHAnsi" w:cstheme="minorHAnsi"/>
          <w:sz w:val="18"/>
          <w:szCs w:val="18"/>
        </w:rPr>
        <w:t xml:space="preserve"> (interpretato da </w:t>
      </w:r>
      <w:hyperlink r:id="rId77" w:tooltip="Giulio Forges Davanzati" w:history="1">
        <w:r w:rsidRPr="00947187">
          <w:rPr>
            <w:rStyle w:val="Collegamentoipertestuale"/>
            <w:rFonts w:asciiTheme="minorHAnsi" w:hAnsiTheme="minorHAnsi" w:cstheme="minorHAnsi"/>
            <w:sz w:val="18"/>
            <w:szCs w:val="18"/>
          </w:rPr>
          <w:t>Giulio Forges Davanzati</w:t>
        </w:r>
      </w:hyperlink>
      <w:r w:rsidRPr="00947187">
        <w:rPr>
          <w:rFonts w:asciiTheme="minorHAnsi" w:hAnsiTheme="minorHAnsi" w:cstheme="minorHAnsi"/>
          <w:sz w:val="18"/>
          <w:szCs w:val="18"/>
        </w:rPr>
        <w:t xml:space="preserve">), </w:t>
      </w:r>
      <w:hyperlink r:id="rId78" w:tooltip="Vittorio Metz" w:history="1">
        <w:r w:rsidRPr="00947187">
          <w:rPr>
            <w:rStyle w:val="Collegamentoipertestuale"/>
            <w:rFonts w:asciiTheme="minorHAnsi" w:hAnsiTheme="minorHAnsi" w:cstheme="minorHAnsi"/>
            <w:sz w:val="18"/>
            <w:szCs w:val="18"/>
          </w:rPr>
          <w:t>Vittorio Metz</w:t>
        </w:r>
      </w:hyperlink>
      <w:r w:rsidRPr="00947187">
        <w:rPr>
          <w:rFonts w:asciiTheme="minorHAnsi" w:hAnsiTheme="minorHAnsi" w:cstheme="minorHAnsi"/>
          <w:sz w:val="18"/>
          <w:szCs w:val="18"/>
        </w:rPr>
        <w:t xml:space="preserve"> (interpretato da Andrea Mautone). </w:t>
      </w:r>
    </w:p>
    <w:p w14:paraId="539556F4" w14:textId="77777777" w:rsidR="00947187" w:rsidRPr="00947187" w:rsidRDefault="00947187" w:rsidP="00FC2C9B">
      <w:pPr>
        <w:jc w:val="both"/>
        <w:rPr>
          <w:rFonts w:asciiTheme="minorHAnsi" w:hAnsiTheme="minorHAnsi" w:cstheme="minorHAnsi"/>
          <w:b/>
          <w:bCs/>
          <w:sz w:val="18"/>
          <w:szCs w:val="18"/>
        </w:rPr>
      </w:pPr>
      <w:r w:rsidRPr="00947187">
        <w:rPr>
          <w:rFonts w:asciiTheme="minorHAnsi" w:hAnsiTheme="minorHAnsi" w:cstheme="minorHAnsi"/>
          <w:b/>
          <w:bCs/>
          <w:sz w:val="18"/>
          <w:szCs w:val="18"/>
        </w:rPr>
        <w:t>Note</w:t>
      </w:r>
    </w:p>
    <w:p w14:paraId="2335B359" w14:textId="77777777" w:rsidR="00947187" w:rsidRPr="00947187" w:rsidRDefault="00947187" w:rsidP="00FC2C9B">
      <w:pPr>
        <w:numPr>
          <w:ilvl w:val="0"/>
          <w:numId w:val="1"/>
        </w:numPr>
        <w:jc w:val="both"/>
        <w:rPr>
          <w:rFonts w:asciiTheme="minorHAnsi" w:hAnsiTheme="minorHAnsi" w:cstheme="minorHAnsi"/>
          <w:sz w:val="18"/>
          <w:szCs w:val="18"/>
        </w:rPr>
      </w:pPr>
      <w:hyperlink r:id="rId79" w:anchor="cite_ref-frigerio_1-0" w:history="1">
        <w:r w:rsidRPr="00947187">
          <w:rPr>
            <w:rStyle w:val="Collegamentoipertestuale"/>
            <w:rFonts w:asciiTheme="minorHAnsi" w:hAnsiTheme="minorHAnsi" w:cstheme="minorHAnsi"/>
            <w:b/>
            <w:bCs/>
            <w:sz w:val="18"/>
            <w:szCs w:val="18"/>
          </w:rPr>
          <w:t>^</w:t>
        </w:r>
      </w:hyperlink>
      <w:r w:rsidRPr="00947187">
        <w:rPr>
          <w:rFonts w:asciiTheme="minorHAnsi" w:hAnsiTheme="minorHAnsi" w:cstheme="minorHAnsi"/>
          <w:sz w:val="18"/>
          <w:szCs w:val="18"/>
        </w:rPr>
        <w:t xml:space="preserve"> </w:t>
      </w:r>
      <w:hyperlink r:id="rId80" w:history="1">
        <w:r w:rsidRPr="00947187">
          <w:rPr>
            <w:rStyle w:val="Collegamentoipertestuale"/>
            <w:rFonts w:asciiTheme="minorHAnsi" w:hAnsiTheme="minorHAnsi" w:cstheme="minorHAnsi"/>
            <w:sz w:val="18"/>
            <w:szCs w:val="18"/>
          </w:rPr>
          <w:t>UN NOVECENTO DA RIDERE</w:t>
        </w:r>
      </w:hyperlink>
      <w:r w:rsidRPr="00947187">
        <w:rPr>
          <w:rFonts w:asciiTheme="minorHAnsi" w:hAnsiTheme="minorHAnsi" w:cstheme="minorHAnsi"/>
          <w:sz w:val="18"/>
          <w:szCs w:val="18"/>
        </w:rPr>
        <w:t xml:space="preserve"> </w:t>
      </w:r>
      <w:hyperlink r:id="rId81" w:history="1">
        <w:r w:rsidRPr="00947187">
          <w:rPr>
            <w:rStyle w:val="Collegamentoipertestuale"/>
            <w:rFonts w:asciiTheme="minorHAnsi" w:hAnsiTheme="minorHAnsi" w:cstheme="minorHAnsi"/>
            <w:sz w:val="18"/>
            <w:szCs w:val="18"/>
          </w:rPr>
          <w:t>Archiviato</w:t>
        </w:r>
      </w:hyperlink>
      <w:r w:rsidRPr="00947187">
        <w:rPr>
          <w:rFonts w:asciiTheme="minorHAnsi" w:hAnsiTheme="minorHAnsi" w:cstheme="minorHAnsi"/>
          <w:sz w:val="18"/>
          <w:szCs w:val="18"/>
        </w:rPr>
        <w:t xml:space="preserve"> il 26 luglio 2011 in </w:t>
      </w:r>
      <w:hyperlink r:id="rId82" w:tooltip="Internet Archive" w:history="1">
        <w:r w:rsidRPr="00947187">
          <w:rPr>
            <w:rStyle w:val="Collegamentoipertestuale"/>
            <w:rFonts w:asciiTheme="minorHAnsi" w:hAnsiTheme="minorHAnsi" w:cstheme="minorHAnsi"/>
            <w:sz w:val="18"/>
            <w:szCs w:val="18"/>
          </w:rPr>
          <w:t>Internet Archive</w:t>
        </w:r>
      </w:hyperlink>
      <w:r w:rsidRPr="00947187">
        <w:rPr>
          <w:rFonts w:asciiTheme="minorHAnsi" w:hAnsiTheme="minorHAnsi" w:cstheme="minorHAnsi"/>
          <w:sz w:val="18"/>
          <w:szCs w:val="18"/>
        </w:rPr>
        <w:t xml:space="preserve">. di ALESSANDRO FRIGERIO </w:t>
      </w:r>
    </w:p>
    <w:p w14:paraId="5E2E159A" w14:textId="77777777" w:rsidR="00947187" w:rsidRPr="00947187" w:rsidRDefault="00947187" w:rsidP="00FC2C9B">
      <w:pPr>
        <w:numPr>
          <w:ilvl w:val="0"/>
          <w:numId w:val="1"/>
        </w:numPr>
        <w:jc w:val="both"/>
        <w:rPr>
          <w:rFonts w:asciiTheme="minorHAnsi" w:hAnsiTheme="minorHAnsi" w:cstheme="minorHAnsi"/>
          <w:sz w:val="18"/>
          <w:szCs w:val="18"/>
        </w:rPr>
      </w:pPr>
      <w:hyperlink r:id="rId83" w:anchor="cite_ref-2" w:history="1">
        <w:r w:rsidRPr="00947187">
          <w:rPr>
            <w:rStyle w:val="Collegamentoipertestuale"/>
            <w:rFonts w:asciiTheme="minorHAnsi" w:hAnsiTheme="minorHAnsi" w:cstheme="minorHAnsi"/>
            <w:b/>
            <w:bCs/>
            <w:sz w:val="18"/>
            <w:szCs w:val="18"/>
          </w:rPr>
          <w:t>^</w:t>
        </w:r>
      </w:hyperlink>
      <w:r w:rsidRPr="00947187">
        <w:rPr>
          <w:rFonts w:asciiTheme="minorHAnsi" w:hAnsiTheme="minorHAnsi" w:cstheme="minorHAnsi"/>
          <w:sz w:val="18"/>
          <w:szCs w:val="18"/>
        </w:rPr>
        <w:t xml:space="preserve"> Noto anche con lo pseudonimo di «Ratalanga». </w:t>
      </w:r>
    </w:p>
    <w:p w14:paraId="28FF9E99" w14:textId="77777777" w:rsidR="00947187" w:rsidRPr="00947187" w:rsidRDefault="00947187" w:rsidP="00FC2C9B">
      <w:pPr>
        <w:numPr>
          <w:ilvl w:val="0"/>
          <w:numId w:val="1"/>
        </w:numPr>
        <w:jc w:val="both"/>
        <w:rPr>
          <w:rFonts w:asciiTheme="minorHAnsi" w:hAnsiTheme="minorHAnsi" w:cstheme="minorHAnsi"/>
          <w:sz w:val="18"/>
          <w:szCs w:val="18"/>
        </w:rPr>
      </w:pPr>
      <w:hyperlink r:id="rId84" w:anchor="cite_ref-3" w:history="1">
        <w:r w:rsidRPr="00947187">
          <w:rPr>
            <w:rStyle w:val="Collegamentoipertestuale"/>
            <w:rFonts w:asciiTheme="minorHAnsi" w:hAnsiTheme="minorHAnsi" w:cstheme="minorHAnsi"/>
            <w:b/>
            <w:bCs/>
            <w:sz w:val="18"/>
            <w:szCs w:val="18"/>
          </w:rPr>
          <w:t>^</w:t>
        </w:r>
      </w:hyperlink>
      <w:r w:rsidRPr="00947187">
        <w:rPr>
          <w:rFonts w:asciiTheme="minorHAnsi" w:hAnsiTheme="minorHAnsi" w:cstheme="minorHAnsi"/>
          <w:sz w:val="18"/>
          <w:szCs w:val="18"/>
        </w:rPr>
        <w:t xml:space="preserve"> Si veda, in proposito, il saggio </w:t>
      </w:r>
      <w:hyperlink r:id="rId85" w:anchor="v=onepage&amp;q=tullio%20gramantieri&amp;f=false" w:history="1">
        <w:r w:rsidRPr="00947187">
          <w:rPr>
            <w:rStyle w:val="Collegamentoipertestuale"/>
            <w:rFonts w:asciiTheme="minorHAnsi" w:hAnsiTheme="minorHAnsi" w:cstheme="minorHAnsi"/>
            <w:sz w:val="18"/>
            <w:szCs w:val="18"/>
          </w:rPr>
          <w:t>La stampa del ventennio: strutture e trasformazioni nello stato totalitario</w:t>
        </w:r>
      </w:hyperlink>
      <w:r w:rsidRPr="00947187">
        <w:rPr>
          <w:rFonts w:asciiTheme="minorHAnsi" w:hAnsiTheme="minorHAnsi" w:cstheme="minorHAnsi"/>
          <w:sz w:val="18"/>
          <w:szCs w:val="18"/>
        </w:rPr>
        <w:t xml:space="preserve"> di Mauro Forno, tratto da Google Books. </w:t>
      </w:r>
    </w:p>
    <w:p w14:paraId="71740B67" w14:textId="77777777" w:rsidR="00947187" w:rsidRPr="00947187" w:rsidRDefault="00947187" w:rsidP="00FC2C9B">
      <w:pPr>
        <w:numPr>
          <w:ilvl w:val="0"/>
          <w:numId w:val="1"/>
        </w:numPr>
        <w:jc w:val="both"/>
        <w:rPr>
          <w:rFonts w:asciiTheme="minorHAnsi" w:hAnsiTheme="minorHAnsi" w:cstheme="minorHAnsi"/>
          <w:sz w:val="18"/>
          <w:szCs w:val="18"/>
        </w:rPr>
      </w:pPr>
      <w:hyperlink r:id="rId86" w:anchor="cite_ref-4" w:history="1">
        <w:r w:rsidRPr="00947187">
          <w:rPr>
            <w:rStyle w:val="Collegamentoipertestuale"/>
            <w:rFonts w:asciiTheme="minorHAnsi" w:hAnsiTheme="minorHAnsi" w:cstheme="minorHAnsi"/>
            <w:b/>
            <w:bCs/>
            <w:sz w:val="18"/>
            <w:szCs w:val="18"/>
          </w:rPr>
          <w:t>^</w:t>
        </w:r>
      </w:hyperlink>
      <w:r w:rsidRPr="00947187">
        <w:rPr>
          <w:rFonts w:asciiTheme="minorHAnsi" w:hAnsiTheme="minorHAnsi" w:cstheme="minorHAnsi"/>
          <w:sz w:val="18"/>
          <w:szCs w:val="18"/>
        </w:rPr>
        <w:t xml:space="preserve"> Guido Conti, </w:t>
      </w:r>
      <w:r w:rsidRPr="00947187">
        <w:rPr>
          <w:rFonts w:asciiTheme="minorHAnsi" w:hAnsiTheme="minorHAnsi" w:cstheme="minorHAnsi"/>
          <w:i/>
          <w:iCs/>
          <w:sz w:val="18"/>
          <w:szCs w:val="18"/>
        </w:rPr>
        <w:t>Giovannino Guareschi</w:t>
      </w:r>
      <w:r w:rsidRPr="00947187">
        <w:rPr>
          <w:rFonts w:asciiTheme="minorHAnsi" w:hAnsiTheme="minorHAnsi" w:cstheme="minorHAnsi"/>
          <w:sz w:val="18"/>
          <w:szCs w:val="18"/>
        </w:rPr>
        <w:t xml:space="preserve">, Rizzoli, 2008, pag.125. </w:t>
      </w:r>
    </w:p>
    <w:p w14:paraId="1D52AA8B" w14:textId="754F831B" w:rsidR="00947187" w:rsidRPr="00947187" w:rsidRDefault="00947187" w:rsidP="003E3BA0">
      <w:pPr>
        <w:tabs>
          <w:tab w:val="num" w:pos="720"/>
        </w:tabs>
        <w:jc w:val="both"/>
        <w:rPr>
          <w:rFonts w:asciiTheme="minorHAnsi" w:hAnsiTheme="minorHAnsi" w:cstheme="minorHAnsi"/>
          <w:sz w:val="18"/>
          <w:szCs w:val="18"/>
        </w:rPr>
      </w:pPr>
      <w:r w:rsidRPr="00947187">
        <w:rPr>
          <w:rFonts w:asciiTheme="minorHAnsi" w:hAnsiTheme="minorHAnsi" w:cstheme="minorHAnsi"/>
          <w:b/>
          <w:bCs/>
          <w:sz w:val="18"/>
          <w:szCs w:val="18"/>
        </w:rPr>
        <w:t>Voci correlate</w:t>
      </w:r>
      <w:r w:rsidR="003E3BA0">
        <w:rPr>
          <w:rFonts w:asciiTheme="minorHAnsi" w:hAnsiTheme="minorHAnsi" w:cstheme="minorHAnsi"/>
          <w:b/>
          <w:bCs/>
          <w:sz w:val="18"/>
          <w:szCs w:val="18"/>
        </w:rPr>
        <w:t xml:space="preserve"> </w:t>
      </w:r>
      <w:hyperlink r:id="rId87" w:tooltip="Becco giallo" w:history="1">
        <w:r w:rsidRPr="00947187">
          <w:rPr>
            <w:rStyle w:val="Collegamentoipertestuale"/>
            <w:rFonts w:asciiTheme="minorHAnsi" w:hAnsiTheme="minorHAnsi" w:cstheme="minorHAnsi"/>
            <w:sz w:val="18"/>
            <w:szCs w:val="18"/>
          </w:rPr>
          <w:t>Becco giallo</w:t>
        </w:r>
      </w:hyperlink>
      <w:r w:rsidR="003E3BA0">
        <w:rPr>
          <w:rFonts w:asciiTheme="minorHAnsi" w:hAnsiTheme="minorHAnsi" w:cstheme="minorHAnsi"/>
          <w:sz w:val="18"/>
          <w:szCs w:val="18"/>
        </w:rPr>
        <w:t xml:space="preserve"> </w:t>
      </w:r>
      <w:hyperlink r:id="rId88" w:tooltip="Attaccabottoni" w:history="1">
        <w:r w:rsidRPr="00947187">
          <w:rPr>
            <w:rStyle w:val="Collegamentoipertestuale"/>
            <w:rFonts w:asciiTheme="minorHAnsi" w:hAnsiTheme="minorHAnsi" w:cstheme="minorHAnsi"/>
            <w:sz w:val="18"/>
            <w:szCs w:val="18"/>
          </w:rPr>
          <w:t>L'Attaccabottoni</w:t>
        </w:r>
      </w:hyperlink>
      <w:r w:rsidR="003E3BA0">
        <w:rPr>
          <w:rFonts w:asciiTheme="minorHAnsi" w:hAnsiTheme="minorHAnsi" w:cstheme="minorHAnsi"/>
          <w:sz w:val="18"/>
          <w:szCs w:val="18"/>
        </w:rPr>
        <w:t xml:space="preserve"> </w:t>
      </w:r>
      <w:hyperlink r:id="rId89" w:tooltip="Bertoldo (rivista)" w:history="1">
        <w:r w:rsidRPr="00947187">
          <w:rPr>
            <w:rStyle w:val="Collegamentoipertestuale"/>
            <w:rFonts w:asciiTheme="minorHAnsi" w:hAnsiTheme="minorHAnsi" w:cstheme="minorHAnsi"/>
            <w:sz w:val="18"/>
            <w:szCs w:val="18"/>
          </w:rPr>
          <w:t>Bertoldo (rivista)</w:t>
        </w:r>
      </w:hyperlink>
      <w:r w:rsidR="003E3BA0">
        <w:rPr>
          <w:rFonts w:asciiTheme="minorHAnsi" w:hAnsiTheme="minorHAnsi" w:cstheme="minorHAnsi"/>
          <w:sz w:val="18"/>
          <w:szCs w:val="18"/>
        </w:rPr>
        <w:t xml:space="preserve"> </w:t>
      </w:r>
      <w:hyperlink r:id="rId90" w:tooltip="L'Asino" w:history="1">
        <w:r w:rsidRPr="00947187">
          <w:rPr>
            <w:rStyle w:val="Collegamentoipertestuale"/>
            <w:rFonts w:asciiTheme="minorHAnsi" w:hAnsiTheme="minorHAnsi" w:cstheme="minorHAnsi"/>
            <w:sz w:val="18"/>
            <w:szCs w:val="18"/>
          </w:rPr>
          <w:t>L'Asino</w:t>
        </w:r>
      </w:hyperlink>
    </w:p>
    <w:p w14:paraId="54F5FA11" w14:textId="30FEDB63" w:rsidR="00947187" w:rsidRPr="00947187" w:rsidRDefault="00947187" w:rsidP="003E3BA0">
      <w:pPr>
        <w:tabs>
          <w:tab w:val="num" w:pos="720"/>
        </w:tabs>
        <w:jc w:val="both"/>
        <w:rPr>
          <w:rFonts w:asciiTheme="minorHAnsi" w:hAnsiTheme="minorHAnsi" w:cstheme="minorHAnsi"/>
          <w:sz w:val="18"/>
          <w:szCs w:val="18"/>
        </w:rPr>
      </w:pPr>
      <w:r w:rsidRPr="00947187">
        <w:rPr>
          <w:rFonts w:asciiTheme="minorHAnsi" w:hAnsiTheme="minorHAnsi" w:cstheme="minorHAnsi"/>
          <w:b/>
          <w:bCs/>
          <w:sz w:val="18"/>
          <w:szCs w:val="18"/>
        </w:rPr>
        <w:t>Altri progetti</w:t>
      </w:r>
      <w:r w:rsidR="003E3BA0">
        <w:rPr>
          <w:rFonts w:asciiTheme="minorHAnsi" w:hAnsiTheme="minorHAnsi" w:cstheme="minorHAnsi"/>
          <w:b/>
          <w:bCs/>
          <w:sz w:val="18"/>
          <w:szCs w:val="18"/>
        </w:rPr>
        <w:t xml:space="preserve"> </w:t>
      </w:r>
      <w:hyperlink r:id="rId91" w:history="1">
        <w:r w:rsidRPr="00947187">
          <w:rPr>
            <w:rStyle w:val="Collegamentoipertestuale"/>
            <w:rFonts w:asciiTheme="minorHAnsi" w:hAnsiTheme="minorHAnsi" w:cstheme="minorHAnsi"/>
            <w:sz w:val="18"/>
            <w:szCs w:val="18"/>
          </w:rPr>
          <w:t>Wikimedia Commons</w:t>
        </w:r>
      </w:hyperlink>
      <w:r w:rsidRPr="00947187">
        <w:rPr>
          <w:rFonts w:asciiTheme="minorHAnsi" w:hAnsiTheme="minorHAnsi" w:cstheme="minorHAnsi"/>
          <w:sz w:val="18"/>
          <w:szCs w:val="18"/>
        </w:rPr>
        <w:t xml:space="preserve"> contiene immagini o altri file su </w:t>
      </w:r>
      <w:hyperlink r:id="rId92" w:history="1">
        <w:r w:rsidRPr="00947187">
          <w:rPr>
            <w:rStyle w:val="Collegamentoipertestuale"/>
            <w:rFonts w:asciiTheme="minorHAnsi" w:hAnsiTheme="minorHAnsi" w:cstheme="minorHAnsi"/>
            <w:b/>
            <w:bCs/>
            <w:sz w:val="18"/>
            <w:szCs w:val="18"/>
          </w:rPr>
          <w:t>Marc'Aurelio</w:t>
        </w:r>
      </w:hyperlink>
    </w:p>
    <w:p w14:paraId="0E48D9F2" w14:textId="148772D1" w:rsidR="00947187" w:rsidRPr="00947187" w:rsidRDefault="00947187" w:rsidP="003E3BA0">
      <w:pPr>
        <w:tabs>
          <w:tab w:val="num" w:pos="720"/>
        </w:tabs>
        <w:jc w:val="both"/>
        <w:rPr>
          <w:rFonts w:asciiTheme="minorHAnsi" w:hAnsiTheme="minorHAnsi" w:cstheme="minorHAnsi"/>
          <w:sz w:val="18"/>
          <w:szCs w:val="18"/>
        </w:rPr>
      </w:pPr>
      <w:r w:rsidRPr="00947187">
        <w:rPr>
          <w:rFonts w:asciiTheme="minorHAnsi" w:hAnsiTheme="minorHAnsi" w:cstheme="minorHAnsi"/>
          <w:b/>
          <w:bCs/>
          <w:sz w:val="18"/>
          <w:szCs w:val="18"/>
        </w:rPr>
        <w:t>Collegamenti esterni</w:t>
      </w:r>
      <w:r w:rsidR="003E3BA0">
        <w:rPr>
          <w:rFonts w:asciiTheme="minorHAnsi" w:hAnsiTheme="minorHAnsi" w:cstheme="minorHAnsi"/>
          <w:b/>
          <w:bCs/>
          <w:sz w:val="18"/>
          <w:szCs w:val="18"/>
        </w:rPr>
        <w:t xml:space="preserve"> </w:t>
      </w:r>
      <w:hyperlink r:id="rId93" w:tooltip="Centro APICE" w:history="1">
        <w:r w:rsidRPr="00947187">
          <w:rPr>
            <w:rStyle w:val="Collegamentoipertestuale"/>
            <w:rFonts w:asciiTheme="minorHAnsi" w:hAnsiTheme="minorHAnsi" w:cstheme="minorHAnsi"/>
            <w:sz w:val="18"/>
            <w:szCs w:val="18"/>
          </w:rPr>
          <w:t>Centro APICE</w:t>
        </w:r>
      </w:hyperlink>
      <w:r w:rsidRPr="00947187">
        <w:rPr>
          <w:rFonts w:asciiTheme="minorHAnsi" w:hAnsiTheme="minorHAnsi" w:cstheme="minorHAnsi"/>
          <w:sz w:val="18"/>
          <w:szCs w:val="18"/>
        </w:rPr>
        <w:t xml:space="preserve"> (</w:t>
      </w:r>
      <w:hyperlink r:id="rId94" w:tooltip="Università statale di Milano" w:history="1">
        <w:r w:rsidRPr="00947187">
          <w:rPr>
            <w:rStyle w:val="Collegamentoipertestuale"/>
            <w:rFonts w:asciiTheme="minorHAnsi" w:hAnsiTheme="minorHAnsi" w:cstheme="minorHAnsi"/>
            <w:sz w:val="18"/>
            <w:szCs w:val="18"/>
          </w:rPr>
          <w:t>Università statale di Milano</w:t>
        </w:r>
      </w:hyperlink>
      <w:r w:rsidRPr="00947187">
        <w:rPr>
          <w:rFonts w:asciiTheme="minorHAnsi" w:hAnsiTheme="minorHAnsi" w:cstheme="minorHAnsi"/>
          <w:sz w:val="18"/>
          <w:szCs w:val="18"/>
        </w:rPr>
        <w:t xml:space="preserve">): </w:t>
      </w:r>
      <w:hyperlink r:id="rId95" w:anchor="M" w:history="1">
        <w:r w:rsidRPr="00947187">
          <w:rPr>
            <w:rStyle w:val="Collegamentoipertestuale"/>
            <w:rFonts w:asciiTheme="minorHAnsi" w:hAnsiTheme="minorHAnsi" w:cstheme="minorHAnsi"/>
            <w:sz w:val="18"/>
            <w:szCs w:val="18"/>
          </w:rPr>
          <w:t>collezione digitale</w:t>
        </w:r>
      </w:hyperlink>
      <w:r w:rsidRPr="00947187">
        <w:rPr>
          <w:rFonts w:asciiTheme="minorHAnsi" w:hAnsiTheme="minorHAnsi" w:cstheme="minorHAnsi"/>
          <w:sz w:val="18"/>
          <w:szCs w:val="18"/>
        </w:rPr>
        <w:t xml:space="preserve"> (annate 1936, 1937, 1938, 1940 e 1943)</w:t>
      </w:r>
    </w:p>
    <w:p w14:paraId="188869B9" w14:textId="55784C31" w:rsidR="00947187" w:rsidRPr="003E3BA0" w:rsidRDefault="00947187" w:rsidP="00FC2C9B">
      <w:pPr>
        <w:jc w:val="both"/>
        <w:rPr>
          <w:rFonts w:asciiTheme="minorHAnsi" w:hAnsiTheme="minorHAnsi" w:cstheme="minorHAnsi"/>
          <w:sz w:val="18"/>
          <w:szCs w:val="18"/>
        </w:rPr>
      </w:pPr>
      <w:hyperlink r:id="rId96" w:history="1">
        <w:r w:rsidRPr="003E3BA0">
          <w:rPr>
            <w:rStyle w:val="Collegamentoipertestuale"/>
            <w:rFonts w:asciiTheme="minorHAnsi" w:hAnsiTheme="minorHAnsi" w:cstheme="minorHAnsi"/>
            <w:sz w:val="18"/>
            <w:szCs w:val="18"/>
          </w:rPr>
          <w:t>https://it.wikipedia.org/wiki/Marc%27Aurelio</w:t>
        </w:r>
      </w:hyperlink>
      <w:r w:rsidRPr="003E3BA0">
        <w:rPr>
          <w:rFonts w:asciiTheme="minorHAnsi" w:hAnsiTheme="minorHAnsi" w:cstheme="minorHAnsi"/>
          <w:sz w:val="18"/>
          <w:szCs w:val="18"/>
        </w:rPr>
        <w:t xml:space="preserve">. </w:t>
      </w:r>
    </w:p>
    <w:p w14:paraId="14DEF5A1" w14:textId="77777777" w:rsidR="00947187" w:rsidRPr="003E3BA0" w:rsidRDefault="00947187" w:rsidP="00FC2C9B">
      <w:pPr>
        <w:jc w:val="both"/>
        <w:rPr>
          <w:rFonts w:asciiTheme="minorHAnsi" w:hAnsiTheme="minorHAnsi" w:cstheme="minorHAnsi"/>
          <w:sz w:val="18"/>
          <w:szCs w:val="18"/>
        </w:rPr>
      </w:pPr>
    </w:p>
    <w:p w14:paraId="05C72093" w14:textId="2AD55608" w:rsidR="00947187" w:rsidRPr="00947187" w:rsidRDefault="00947187" w:rsidP="003E3BA0">
      <w:pPr>
        <w:rPr>
          <w:rFonts w:asciiTheme="minorHAnsi" w:hAnsiTheme="minorHAnsi" w:cstheme="minorHAnsi"/>
          <w:sz w:val="18"/>
          <w:szCs w:val="18"/>
        </w:rPr>
      </w:pPr>
      <w:r w:rsidRPr="00947187">
        <w:rPr>
          <w:rFonts w:asciiTheme="minorHAnsi" w:hAnsiTheme="minorHAnsi" w:cstheme="minorHAnsi"/>
          <w:b/>
          <w:bCs/>
          <w:sz w:val="18"/>
          <w:szCs w:val="18"/>
        </w:rPr>
        <w:t>MARC'AURELIO</w:t>
      </w:r>
      <w:r w:rsidRPr="003E3BA0">
        <w:rPr>
          <w:rFonts w:asciiTheme="minorHAnsi" w:hAnsiTheme="minorHAnsi" w:cstheme="minorHAnsi"/>
          <w:b/>
          <w:bCs/>
          <w:sz w:val="18"/>
          <w:szCs w:val="18"/>
        </w:rPr>
        <w:t xml:space="preserve"> </w:t>
      </w:r>
      <w:r w:rsidRPr="00947187">
        <w:rPr>
          <w:rFonts w:asciiTheme="minorHAnsi" w:hAnsiTheme="minorHAnsi" w:cstheme="minorHAnsi"/>
          <w:b/>
          <w:bCs/>
          <w:sz w:val="18"/>
          <w:szCs w:val="18"/>
        </w:rPr>
        <w:t>bisettimanale umoristico illustrato</w:t>
      </w:r>
      <w:r w:rsidRPr="003E3BA0">
        <w:rPr>
          <w:rFonts w:asciiTheme="minorHAnsi" w:hAnsiTheme="minorHAnsi" w:cstheme="minorHAnsi"/>
          <w:sz w:val="18"/>
          <w:szCs w:val="18"/>
        </w:rPr>
        <w:t xml:space="preserve"> </w:t>
      </w:r>
      <w:r w:rsidRPr="00947187">
        <w:rPr>
          <w:rFonts w:asciiTheme="minorHAnsi" w:hAnsiTheme="minorHAnsi" w:cstheme="minorHAnsi"/>
          <w:sz w:val="18"/>
          <w:szCs w:val="18"/>
        </w:rPr>
        <w:t>(esce il mercoledì e il sabato)</w:t>
      </w:r>
      <w:r w:rsidRPr="00947187">
        <w:rPr>
          <w:rFonts w:asciiTheme="minorHAnsi" w:hAnsiTheme="minorHAnsi" w:cstheme="minorHAnsi"/>
          <w:sz w:val="18"/>
          <w:szCs w:val="18"/>
        </w:rPr>
        <w:br/>
        <w:t xml:space="preserve">dir. resp.: </w:t>
      </w:r>
      <w:r w:rsidRPr="00947187">
        <w:rPr>
          <w:rFonts w:asciiTheme="minorHAnsi" w:hAnsiTheme="minorHAnsi" w:cstheme="minorHAnsi"/>
          <w:b/>
          <w:bCs/>
          <w:sz w:val="18"/>
          <w:szCs w:val="18"/>
        </w:rPr>
        <w:t>Vito De Bellis</w:t>
      </w:r>
      <w:r w:rsidRPr="00947187">
        <w:rPr>
          <w:rFonts w:asciiTheme="minorHAnsi" w:hAnsiTheme="minorHAnsi" w:cstheme="minorHAnsi"/>
          <w:sz w:val="18"/>
          <w:szCs w:val="18"/>
        </w:rPr>
        <w:br/>
        <w:t>via Regina Elena 50, Roma</w:t>
      </w:r>
      <w:r w:rsidRPr="00947187">
        <w:rPr>
          <w:rFonts w:asciiTheme="minorHAnsi" w:hAnsiTheme="minorHAnsi" w:cstheme="minorHAnsi"/>
          <w:sz w:val="18"/>
          <w:szCs w:val="18"/>
        </w:rPr>
        <w:br/>
      </w:r>
      <w:r w:rsidRPr="00947187">
        <w:rPr>
          <w:rFonts w:asciiTheme="minorHAnsi" w:hAnsiTheme="minorHAnsi" w:cstheme="minorHAnsi"/>
          <w:b/>
          <w:bCs/>
          <w:sz w:val="18"/>
          <w:szCs w:val="18"/>
        </w:rPr>
        <w:t>dal n. 1°/1 (1931) al n. 14°/?? (1944)</w:t>
      </w:r>
      <w:r w:rsidRPr="00947187">
        <w:rPr>
          <w:rFonts w:asciiTheme="minorHAnsi" w:hAnsiTheme="minorHAnsi" w:cstheme="minorHAnsi"/>
          <w:sz w:val="18"/>
          <w:szCs w:val="18"/>
        </w:rPr>
        <w:br/>
        <w:t xml:space="preserve">collaboratori: </w:t>
      </w:r>
      <w:hyperlink r:id="rId97" w:history="1">
        <w:r w:rsidRPr="00947187">
          <w:rPr>
            <w:rStyle w:val="Collegamentoipertestuale"/>
            <w:rFonts w:asciiTheme="minorHAnsi" w:hAnsiTheme="minorHAnsi" w:cstheme="minorHAnsi"/>
            <w:sz w:val="18"/>
            <w:szCs w:val="18"/>
          </w:rPr>
          <w:t>Attalo</w:t>
        </w:r>
      </w:hyperlink>
      <w:r w:rsidRPr="00947187">
        <w:rPr>
          <w:rFonts w:asciiTheme="minorHAnsi" w:hAnsiTheme="minorHAnsi" w:cstheme="minorHAnsi"/>
          <w:sz w:val="18"/>
          <w:szCs w:val="18"/>
        </w:rPr>
        <w:t xml:space="preserve">, </w:t>
      </w:r>
      <w:hyperlink r:id="rId98" w:history="1">
        <w:r w:rsidRPr="00947187">
          <w:rPr>
            <w:rStyle w:val="Collegamentoipertestuale"/>
            <w:rFonts w:asciiTheme="minorHAnsi" w:hAnsiTheme="minorHAnsi" w:cstheme="minorHAnsi"/>
            <w:sz w:val="18"/>
            <w:szCs w:val="18"/>
          </w:rPr>
          <w:t>Mameli Barbara</w:t>
        </w:r>
      </w:hyperlink>
      <w:r w:rsidRPr="00947187">
        <w:rPr>
          <w:rFonts w:asciiTheme="minorHAnsi" w:hAnsiTheme="minorHAnsi" w:cstheme="minorHAnsi"/>
          <w:sz w:val="18"/>
          <w:szCs w:val="18"/>
        </w:rPr>
        <w:t xml:space="preserve">, </w:t>
      </w:r>
      <w:hyperlink r:id="rId99" w:history="1">
        <w:r w:rsidRPr="00947187">
          <w:rPr>
            <w:rStyle w:val="Collegamentoipertestuale"/>
            <w:rFonts w:asciiTheme="minorHAnsi" w:hAnsiTheme="minorHAnsi" w:cstheme="minorHAnsi"/>
            <w:sz w:val="18"/>
            <w:szCs w:val="18"/>
          </w:rPr>
          <w:t>Augusto Camerini</w:t>
        </w:r>
      </w:hyperlink>
      <w:r w:rsidRPr="00947187">
        <w:rPr>
          <w:rFonts w:asciiTheme="minorHAnsi" w:hAnsiTheme="minorHAnsi" w:cstheme="minorHAnsi"/>
          <w:sz w:val="18"/>
          <w:szCs w:val="18"/>
        </w:rPr>
        <w:t xml:space="preserve">, </w:t>
      </w:r>
      <w:hyperlink r:id="rId100" w:history="1">
        <w:r w:rsidRPr="00947187">
          <w:rPr>
            <w:rStyle w:val="Collegamentoipertestuale"/>
            <w:rFonts w:asciiTheme="minorHAnsi" w:hAnsiTheme="minorHAnsi" w:cstheme="minorHAnsi"/>
            <w:sz w:val="18"/>
            <w:szCs w:val="18"/>
          </w:rPr>
          <w:t>Ugo De Vargas</w:t>
        </w:r>
      </w:hyperlink>
      <w:r w:rsidRPr="00947187">
        <w:rPr>
          <w:rFonts w:asciiTheme="minorHAnsi" w:hAnsiTheme="minorHAnsi" w:cstheme="minorHAnsi"/>
          <w:sz w:val="18"/>
          <w:szCs w:val="18"/>
        </w:rPr>
        <w:t xml:space="preserve">, </w:t>
      </w:r>
      <w:hyperlink r:id="rId101" w:history="1">
        <w:r w:rsidRPr="00947187">
          <w:rPr>
            <w:rStyle w:val="Collegamentoipertestuale"/>
            <w:rFonts w:asciiTheme="minorHAnsi" w:hAnsiTheme="minorHAnsi" w:cstheme="minorHAnsi"/>
            <w:sz w:val="18"/>
            <w:szCs w:val="18"/>
          </w:rPr>
          <w:t>Enrico De Seta</w:t>
        </w:r>
      </w:hyperlink>
      <w:r w:rsidRPr="00947187">
        <w:rPr>
          <w:rFonts w:asciiTheme="minorHAnsi" w:hAnsiTheme="minorHAnsi" w:cstheme="minorHAnsi"/>
          <w:sz w:val="18"/>
          <w:szCs w:val="18"/>
        </w:rPr>
        <w:t xml:space="preserve">, </w:t>
      </w:r>
      <w:hyperlink r:id="rId102" w:history="1">
        <w:r w:rsidRPr="00947187">
          <w:rPr>
            <w:rStyle w:val="Collegamentoipertestuale"/>
            <w:rFonts w:asciiTheme="minorHAnsi" w:hAnsiTheme="minorHAnsi" w:cstheme="minorHAnsi"/>
            <w:sz w:val="18"/>
            <w:szCs w:val="18"/>
          </w:rPr>
          <w:t>Federico Fellini</w:t>
        </w:r>
      </w:hyperlink>
      <w:r w:rsidRPr="00947187">
        <w:rPr>
          <w:rFonts w:asciiTheme="minorHAnsi" w:hAnsiTheme="minorHAnsi" w:cstheme="minorHAnsi"/>
          <w:sz w:val="18"/>
          <w:szCs w:val="18"/>
        </w:rPr>
        <w:t xml:space="preserve">, </w:t>
      </w:r>
      <w:hyperlink r:id="rId103" w:history="1">
        <w:r w:rsidRPr="00947187">
          <w:rPr>
            <w:rStyle w:val="Collegamentoipertestuale"/>
            <w:rFonts w:asciiTheme="minorHAnsi" w:hAnsiTheme="minorHAnsi" w:cstheme="minorHAnsi"/>
            <w:sz w:val="18"/>
            <w:szCs w:val="18"/>
          </w:rPr>
          <w:t>Marcello Marchesi</w:t>
        </w:r>
      </w:hyperlink>
      <w:r w:rsidRPr="00947187">
        <w:rPr>
          <w:rFonts w:asciiTheme="minorHAnsi" w:hAnsiTheme="minorHAnsi" w:cstheme="minorHAnsi"/>
          <w:sz w:val="18"/>
          <w:szCs w:val="18"/>
        </w:rPr>
        <w:t xml:space="preserve">, </w:t>
      </w:r>
      <w:hyperlink r:id="rId104" w:history="1">
        <w:r w:rsidRPr="00947187">
          <w:rPr>
            <w:rStyle w:val="Collegamentoipertestuale"/>
            <w:rFonts w:asciiTheme="minorHAnsi" w:hAnsiTheme="minorHAnsi" w:cstheme="minorHAnsi"/>
            <w:sz w:val="18"/>
            <w:szCs w:val="18"/>
          </w:rPr>
          <w:t>Vittorio Metz</w:t>
        </w:r>
      </w:hyperlink>
      <w:r w:rsidRPr="00947187">
        <w:rPr>
          <w:rFonts w:asciiTheme="minorHAnsi" w:hAnsiTheme="minorHAnsi" w:cstheme="minorHAnsi"/>
          <w:sz w:val="18"/>
          <w:szCs w:val="18"/>
        </w:rPr>
        <w:t xml:space="preserve">, </w:t>
      </w:r>
      <w:hyperlink r:id="rId105" w:history="1">
        <w:r w:rsidRPr="00947187">
          <w:rPr>
            <w:rStyle w:val="Collegamentoipertestuale"/>
            <w:rFonts w:asciiTheme="minorHAnsi" w:hAnsiTheme="minorHAnsi" w:cstheme="minorHAnsi"/>
            <w:sz w:val="18"/>
            <w:szCs w:val="18"/>
          </w:rPr>
          <w:t>Giovanni Mosca</w:t>
        </w:r>
      </w:hyperlink>
      <w:r w:rsidRPr="00947187">
        <w:rPr>
          <w:rFonts w:asciiTheme="minorHAnsi" w:hAnsiTheme="minorHAnsi" w:cstheme="minorHAnsi"/>
          <w:sz w:val="18"/>
          <w:szCs w:val="18"/>
        </w:rPr>
        <w:t xml:space="preserve">, </w:t>
      </w:r>
      <w:hyperlink r:id="rId106" w:history="1">
        <w:r w:rsidRPr="00947187">
          <w:rPr>
            <w:rStyle w:val="Collegamentoipertestuale"/>
            <w:rFonts w:asciiTheme="minorHAnsi" w:hAnsiTheme="minorHAnsi" w:cstheme="minorHAnsi"/>
            <w:sz w:val="18"/>
            <w:szCs w:val="18"/>
          </w:rPr>
          <w:t>Raoul Verdini</w:t>
        </w:r>
      </w:hyperlink>
      <w:r w:rsidRPr="00947187">
        <w:rPr>
          <w:rFonts w:asciiTheme="minorHAnsi" w:hAnsiTheme="minorHAnsi" w:cstheme="minorHAnsi"/>
          <w:sz w:val="18"/>
          <w:szCs w:val="18"/>
        </w:rPr>
        <w:t xml:space="preserve">, </w:t>
      </w:r>
      <w:hyperlink r:id="rId107" w:history="1">
        <w:r w:rsidRPr="00947187">
          <w:rPr>
            <w:rStyle w:val="Collegamentoipertestuale"/>
            <w:rFonts w:asciiTheme="minorHAnsi" w:hAnsiTheme="minorHAnsi" w:cstheme="minorHAnsi"/>
            <w:sz w:val="18"/>
            <w:szCs w:val="18"/>
          </w:rPr>
          <w:t>Cesare Zavattini</w:t>
        </w:r>
      </w:hyperlink>
      <w:r w:rsidRPr="00947187">
        <w:rPr>
          <w:rFonts w:asciiTheme="minorHAnsi" w:hAnsiTheme="minorHAnsi" w:cstheme="minorHAnsi"/>
          <w:sz w:val="18"/>
          <w:szCs w:val="18"/>
        </w:rPr>
        <w:t>, ecc.</w:t>
      </w:r>
      <w:r w:rsidRPr="00947187">
        <w:rPr>
          <w:rFonts w:asciiTheme="minorHAnsi" w:hAnsiTheme="minorHAnsi" w:cstheme="minorHAnsi"/>
          <w:sz w:val="18"/>
          <w:szCs w:val="18"/>
        </w:rPr>
        <w:br/>
      </w:r>
      <w:r w:rsidR="00000000">
        <w:rPr>
          <w:rFonts w:asciiTheme="minorHAnsi" w:hAnsiTheme="minorHAnsi" w:cstheme="minorHAnsi"/>
          <w:sz w:val="18"/>
          <w:szCs w:val="18"/>
        </w:rPr>
        <w:pict w14:anchorId="2520BF78">
          <v:rect id="_x0000_i1025" style="width:0;height:1.5pt" o:hralign="center" o:hrstd="t" o:hr="t" fillcolor="#a0a0a0" stroked="f"/>
        </w:pic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03"/>
        <w:gridCol w:w="443"/>
        <w:gridCol w:w="802"/>
      </w:tblGrid>
      <w:tr w:rsidR="00947187" w:rsidRPr="00947187" w14:paraId="34F80B8F" w14:textId="77777777">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3394DD7" w14:textId="77777777" w:rsidR="00947187" w:rsidRPr="00947187" w:rsidRDefault="00947187" w:rsidP="00FC2C9B">
            <w:pPr>
              <w:jc w:val="both"/>
              <w:rPr>
                <w:rFonts w:asciiTheme="minorHAnsi" w:hAnsiTheme="minorHAnsi" w:cstheme="minorHAnsi"/>
                <w:b/>
                <w:bCs/>
                <w:sz w:val="18"/>
                <w:szCs w:val="18"/>
              </w:rPr>
            </w:pPr>
            <w:r w:rsidRPr="00947187">
              <w:rPr>
                <w:rFonts w:asciiTheme="minorHAnsi" w:hAnsiTheme="minorHAnsi" w:cstheme="minorHAnsi"/>
                <w:b/>
                <w:bCs/>
                <w:sz w:val="18"/>
                <w:szCs w:val="18"/>
              </w:rPr>
              <w:t>anno</w:t>
            </w:r>
          </w:p>
        </w:tc>
        <w:tc>
          <w:tcPr>
            <w:tcW w:w="0" w:type="auto"/>
            <w:tcBorders>
              <w:top w:val="outset" w:sz="6" w:space="0" w:color="auto"/>
              <w:left w:val="outset" w:sz="6" w:space="0" w:color="auto"/>
              <w:bottom w:val="outset" w:sz="6" w:space="0" w:color="auto"/>
              <w:right w:val="outset" w:sz="6" w:space="0" w:color="auto"/>
            </w:tcBorders>
            <w:vAlign w:val="center"/>
            <w:hideMark/>
          </w:tcPr>
          <w:p w14:paraId="086C11EB" w14:textId="77777777" w:rsidR="00947187" w:rsidRPr="00947187" w:rsidRDefault="00947187" w:rsidP="00FC2C9B">
            <w:pPr>
              <w:jc w:val="both"/>
              <w:rPr>
                <w:rFonts w:asciiTheme="minorHAnsi" w:hAnsiTheme="minorHAnsi" w:cstheme="minorHAnsi"/>
                <w:b/>
                <w:bCs/>
                <w:sz w:val="18"/>
                <w:szCs w:val="18"/>
              </w:rPr>
            </w:pPr>
            <w:r w:rsidRPr="00947187">
              <w:rPr>
                <w:rFonts w:asciiTheme="minorHAnsi" w:hAnsiTheme="minorHAnsi" w:cstheme="minorHAnsi"/>
                <w:b/>
                <w:bCs/>
                <w:sz w:val="18"/>
                <w:szCs w:val="18"/>
              </w:rPr>
              <w:t>numeri</w:t>
            </w:r>
          </w:p>
        </w:tc>
      </w:tr>
      <w:tr w:rsidR="00947187" w:rsidRPr="00947187" w14:paraId="310E1D5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E046B7"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 18</w:t>
            </w:r>
          </w:p>
        </w:tc>
        <w:tc>
          <w:tcPr>
            <w:tcW w:w="0" w:type="auto"/>
            <w:tcBorders>
              <w:top w:val="outset" w:sz="6" w:space="0" w:color="auto"/>
              <w:left w:val="outset" w:sz="6" w:space="0" w:color="auto"/>
              <w:bottom w:val="outset" w:sz="6" w:space="0" w:color="auto"/>
              <w:right w:val="outset" w:sz="6" w:space="0" w:color="auto"/>
            </w:tcBorders>
            <w:vAlign w:val="center"/>
            <w:hideMark/>
          </w:tcPr>
          <w:p w14:paraId="7905A52E"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1948</w:t>
            </w:r>
          </w:p>
        </w:tc>
        <w:tc>
          <w:tcPr>
            <w:tcW w:w="0" w:type="auto"/>
            <w:tcBorders>
              <w:top w:val="outset" w:sz="6" w:space="0" w:color="auto"/>
              <w:left w:val="outset" w:sz="6" w:space="0" w:color="auto"/>
              <w:bottom w:val="outset" w:sz="6" w:space="0" w:color="auto"/>
              <w:right w:val="outset" w:sz="6" w:space="0" w:color="auto"/>
            </w:tcBorders>
            <w:vAlign w:val="center"/>
            <w:hideMark/>
          </w:tcPr>
          <w:p w14:paraId="689ED995"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w:t>
            </w:r>
          </w:p>
        </w:tc>
      </w:tr>
      <w:tr w:rsidR="00947187" w:rsidRPr="00947187" w14:paraId="081EA50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88883F"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[2] 19</w:t>
            </w:r>
          </w:p>
        </w:tc>
        <w:tc>
          <w:tcPr>
            <w:tcW w:w="0" w:type="auto"/>
            <w:tcBorders>
              <w:top w:val="outset" w:sz="6" w:space="0" w:color="auto"/>
              <w:left w:val="outset" w:sz="6" w:space="0" w:color="auto"/>
              <w:bottom w:val="outset" w:sz="6" w:space="0" w:color="auto"/>
              <w:right w:val="outset" w:sz="6" w:space="0" w:color="auto"/>
            </w:tcBorders>
            <w:vAlign w:val="center"/>
            <w:hideMark/>
          </w:tcPr>
          <w:p w14:paraId="61DF931B"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1949</w:t>
            </w:r>
          </w:p>
        </w:tc>
        <w:tc>
          <w:tcPr>
            <w:tcW w:w="0" w:type="auto"/>
            <w:tcBorders>
              <w:top w:val="outset" w:sz="6" w:space="0" w:color="auto"/>
              <w:left w:val="outset" w:sz="6" w:space="0" w:color="auto"/>
              <w:bottom w:val="outset" w:sz="6" w:space="0" w:color="auto"/>
              <w:right w:val="outset" w:sz="6" w:space="0" w:color="auto"/>
            </w:tcBorders>
            <w:vAlign w:val="center"/>
            <w:hideMark/>
          </w:tcPr>
          <w:p w14:paraId="591B51D1"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w:t>
            </w:r>
          </w:p>
        </w:tc>
      </w:tr>
      <w:tr w:rsidR="00947187" w:rsidRPr="00947187" w14:paraId="2A4FDB3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AED3AB"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[3]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B08D5"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1950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8EB8AF"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w:t>
            </w:r>
          </w:p>
        </w:tc>
      </w:tr>
      <w:tr w:rsidR="00947187" w:rsidRPr="00947187" w14:paraId="4DD56E8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9A2F1D"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[4] 21</w:t>
            </w:r>
          </w:p>
        </w:tc>
        <w:tc>
          <w:tcPr>
            <w:tcW w:w="0" w:type="auto"/>
            <w:tcBorders>
              <w:top w:val="outset" w:sz="6" w:space="0" w:color="auto"/>
              <w:left w:val="outset" w:sz="6" w:space="0" w:color="auto"/>
              <w:bottom w:val="outset" w:sz="6" w:space="0" w:color="auto"/>
              <w:right w:val="outset" w:sz="6" w:space="0" w:color="auto"/>
            </w:tcBorders>
            <w:vAlign w:val="center"/>
            <w:hideMark/>
          </w:tcPr>
          <w:p w14:paraId="3A0E4CB8"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1951</w:t>
            </w:r>
          </w:p>
        </w:tc>
        <w:tc>
          <w:tcPr>
            <w:tcW w:w="0" w:type="auto"/>
            <w:tcBorders>
              <w:top w:val="outset" w:sz="6" w:space="0" w:color="auto"/>
              <w:left w:val="outset" w:sz="6" w:space="0" w:color="auto"/>
              <w:bottom w:val="outset" w:sz="6" w:space="0" w:color="auto"/>
              <w:right w:val="outset" w:sz="6" w:space="0" w:color="auto"/>
            </w:tcBorders>
            <w:vAlign w:val="center"/>
            <w:hideMark/>
          </w:tcPr>
          <w:p w14:paraId="51A1F8DF"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 a ..</w:t>
            </w:r>
          </w:p>
        </w:tc>
      </w:tr>
      <w:tr w:rsidR="00947187" w:rsidRPr="00947187" w14:paraId="18675DC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FE4A59"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[5] 22</w:t>
            </w:r>
          </w:p>
        </w:tc>
        <w:tc>
          <w:tcPr>
            <w:tcW w:w="0" w:type="auto"/>
            <w:tcBorders>
              <w:top w:val="outset" w:sz="6" w:space="0" w:color="auto"/>
              <w:left w:val="outset" w:sz="6" w:space="0" w:color="auto"/>
              <w:bottom w:val="outset" w:sz="6" w:space="0" w:color="auto"/>
              <w:right w:val="outset" w:sz="6" w:space="0" w:color="auto"/>
            </w:tcBorders>
            <w:vAlign w:val="center"/>
            <w:hideMark/>
          </w:tcPr>
          <w:p w14:paraId="2977043C"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1952</w:t>
            </w:r>
          </w:p>
        </w:tc>
        <w:tc>
          <w:tcPr>
            <w:tcW w:w="0" w:type="auto"/>
            <w:tcBorders>
              <w:top w:val="outset" w:sz="6" w:space="0" w:color="auto"/>
              <w:left w:val="outset" w:sz="6" w:space="0" w:color="auto"/>
              <w:bottom w:val="outset" w:sz="6" w:space="0" w:color="auto"/>
              <w:right w:val="outset" w:sz="6" w:space="0" w:color="auto"/>
            </w:tcBorders>
            <w:vAlign w:val="center"/>
            <w:hideMark/>
          </w:tcPr>
          <w:p w14:paraId="55EA4BB6"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 a 52-53</w:t>
            </w:r>
          </w:p>
        </w:tc>
      </w:tr>
      <w:tr w:rsidR="00947187" w:rsidRPr="00947187" w14:paraId="0AFFF1D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84B0BF"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[6] 23</w:t>
            </w:r>
          </w:p>
        </w:tc>
        <w:tc>
          <w:tcPr>
            <w:tcW w:w="0" w:type="auto"/>
            <w:tcBorders>
              <w:top w:val="outset" w:sz="6" w:space="0" w:color="auto"/>
              <w:left w:val="outset" w:sz="6" w:space="0" w:color="auto"/>
              <w:bottom w:val="outset" w:sz="6" w:space="0" w:color="auto"/>
              <w:right w:val="outset" w:sz="6" w:space="0" w:color="auto"/>
            </w:tcBorders>
            <w:vAlign w:val="center"/>
            <w:hideMark/>
          </w:tcPr>
          <w:p w14:paraId="0D7D5DFD"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1953</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B7B25"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52-53 a ...</w:t>
            </w:r>
          </w:p>
        </w:tc>
      </w:tr>
      <w:tr w:rsidR="00947187" w:rsidRPr="00947187" w14:paraId="278AD7B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EC9B52"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[7] 24</w:t>
            </w:r>
          </w:p>
        </w:tc>
        <w:tc>
          <w:tcPr>
            <w:tcW w:w="0" w:type="auto"/>
            <w:tcBorders>
              <w:top w:val="outset" w:sz="6" w:space="0" w:color="auto"/>
              <w:left w:val="outset" w:sz="6" w:space="0" w:color="auto"/>
              <w:bottom w:val="outset" w:sz="6" w:space="0" w:color="auto"/>
              <w:right w:val="outset" w:sz="6" w:space="0" w:color="auto"/>
            </w:tcBorders>
            <w:vAlign w:val="center"/>
            <w:hideMark/>
          </w:tcPr>
          <w:p w14:paraId="6B0F5BB3"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1954</w:t>
            </w:r>
          </w:p>
        </w:tc>
        <w:tc>
          <w:tcPr>
            <w:tcW w:w="0" w:type="auto"/>
            <w:tcBorders>
              <w:top w:val="outset" w:sz="6" w:space="0" w:color="auto"/>
              <w:left w:val="outset" w:sz="6" w:space="0" w:color="auto"/>
              <w:bottom w:val="outset" w:sz="6" w:space="0" w:color="auto"/>
              <w:right w:val="outset" w:sz="6" w:space="0" w:color="auto"/>
            </w:tcBorders>
            <w:vAlign w:val="center"/>
            <w:hideMark/>
          </w:tcPr>
          <w:p w14:paraId="473DC3BC"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 a ...</w:t>
            </w:r>
          </w:p>
        </w:tc>
      </w:tr>
      <w:tr w:rsidR="00947187" w:rsidRPr="00947187" w14:paraId="0F6E3C3B" w14:textId="77777777">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148362B3"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b/>
                <w:bCs/>
                <w:sz w:val="18"/>
                <w:szCs w:val="18"/>
              </w:rPr>
              <w:t>nuova serie</w:t>
            </w:r>
          </w:p>
        </w:tc>
      </w:tr>
      <w:tr w:rsidR="00947187" w:rsidRPr="00947187" w14:paraId="0568058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0956B0"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F5AB4"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1955</w:t>
            </w:r>
          </w:p>
        </w:tc>
        <w:tc>
          <w:tcPr>
            <w:tcW w:w="0" w:type="auto"/>
            <w:tcBorders>
              <w:top w:val="outset" w:sz="6" w:space="0" w:color="auto"/>
              <w:left w:val="outset" w:sz="6" w:space="0" w:color="auto"/>
              <w:bottom w:val="outset" w:sz="6" w:space="0" w:color="auto"/>
              <w:right w:val="outset" w:sz="6" w:space="0" w:color="auto"/>
            </w:tcBorders>
            <w:vAlign w:val="center"/>
            <w:hideMark/>
          </w:tcPr>
          <w:p w14:paraId="47579125"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 a ...</w:t>
            </w:r>
          </w:p>
        </w:tc>
      </w:tr>
      <w:tr w:rsidR="00947187" w:rsidRPr="00947187" w14:paraId="2FD745C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A97BD1"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3AFFBDFE"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1956</w:t>
            </w:r>
          </w:p>
        </w:tc>
        <w:tc>
          <w:tcPr>
            <w:tcW w:w="0" w:type="auto"/>
            <w:tcBorders>
              <w:top w:val="outset" w:sz="6" w:space="0" w:color="auto"/>
              <w:left w:val="outset" w:sz="6" w:space="0" w:color="auto"/>
              <w:bottom w:val="outset" w:sz="6" w:space="0" w:color="auto"/>
              <w:right w:val="outset" w:sz="6" w:space="0" w:color="auto"/>
            </w:tcBorders>
            <w:vAlign w:val="center"/>
            <w:hideMark/>
          </w:tcPr>
          <w:p w14:paraId="0028948B"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 a 96</w:t>
            </w:r>
          </w:p>
        </w:tc>
      </w:tr>
      <w:tr w:rsidR="00947187" w:rsidRPr="00947187" w14:paraId="30F9DB1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9BCBDD"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8C1D7"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1957</w:t>
            </w:r>
          </w:p>
        </w:tc>
        <w:tc>
          <w:tcPr>
            <w:tcW w:w="0" w:type="auto"/>
            <w:tcBorders>
              <w:top w:val="outset" w:sz="6" w:space="0" w:color="auto"/>
              <w:left w:val="outset" w:sz="6" w:space="0" w:color="auto"/>
              <w:bottom w:val="outset" w:sz="6" w:space="0" w:color="auto"/>
              <w:right w:val="outset" w:sz="6" w:space="0" w:color="auto"/>
            </w:tcBorders>
            <w:vAlign w:val="center"/>
            <w:hideMark/>
          </w:tcPr>
          <w:p w14:paraId="336125F4"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97 a ..</w:t>
            </w:r>
          </w:p>
        </w:tc>
      </w:tr>
      <w:tr w:rsidR="00947187" w:rsidRPr="00947187" w14:paraId="375AC64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577000"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1709DFF"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1958</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A0BFE"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 a 48</w:t>
            </w:r>
          </w:p>
        </w:tc>
      </w:tr>
      <w:tr w:rsidR="00947187" w:rsidRPr="00947187" w14:paraId="455017CA"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752B58"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1A0CA67D"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1959</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BC2E1"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49 a ...</w:t>
            </w:r>
          </w:p>
        </w:tc>
      </w:tr>
    </w:tbl>
    <w:p w14:paraId="2CAD8982" w14:textId="77777777" w:rsidR="00947187" w:rsidRPr="00947187" w:rsidRDefault="00947187" w:rsidP="003E3BA0">
      <w:pPr>
        <w:rPr>
          <w:rFonts w:asciiTheme="minorHAnsi" w:hAnsiTheme="minorHAnsi" w:cstheme="minorHAnsi"/>
          <w:b/>
          <w:bCs/>
          <w:sz w:val="18"/>
          <w:szCs w:val="18"/>
        </w:rPr>
      </w:pPr>
      <w:r w:rsidRPr="00947187">
        <w:rPr>
          <w:rFonts w:asciiTheme="minorHAnsi" w:hAnsiTheme="minorHAnsi" w:cstheme="minorHAnsi"/>
          <w:b/>
          <w:bCs/>
          <w:sz w:val="18"/>
          <w:szCs w:val="18"/>
        </w:rPr>
        <w:t>MARC'AURELIO [dopoguerra]</w:t>
      </w:r>
    </w:p>
    <w:p w14:paraId="18811400" w14:textId="77777777" w:rsidR="00947187" w:rsidRPr="00947187" w:rsidRDefault="00947187" w:rsidP="003E3BA0">
      <w:pPr>
        <w:rPr>
          <w:rFonts w:asciiTheme="minorHAnsi" w:hAnsiTheme="minorHAnsi" w:cstheme="minorHAnsi"/>
          <w:sz w:val="18"/>
          <w:szCs w:val="18"/>
        </w:rPr>
      </w:pPr>
      <w:r w:rsidRPr="00947187">
        <w:rPr>
          <w:rFonts w:asciiTheme="minorHAnsi" w:hAnsiTheme="minorHAnsi" w:cstheme="minorHAnsi"/>
          <w:b/>
          <w:bCs/>
          <w:sz w:val="18"/>
          <w:szCs w:val="18"/>
        </w:rPr>
        <w:t>Vecchio Marc'Aurelio</w:t>
      </w:r>
      <w:r w:rsidRPr="00947187">
        <w:rPr>
          <w:rFonts w:asciiTheme="minorHAnsi" w:hAnsiTheme="minorHAnsi" w:cstheme="minorHAnsi"/>
          <w:sz w:val="18"/>
          <w:szCs w:val="18"/>
        </w:rPr>
        <w:t>, via dei Crociferi 44, Roma</w:t>
      </w:r>
      <w:r w:rsidRPr="00947187">
        <w:rPr>
          <w:rFonts w:asciiTheme="minorHAnsi" w:hAnsiTheme="minorHAnsi" w:cstheme="minorHAnsi"/>
          <w:sz w:val="18"/>
          <w:szCs w:val="18"/>
        </w:rPr>
        <w:br/>
        <w:t xml:space="preserve">dir. resp.: </w:t>
      </w:r>
      <w:r w:rsidRPr="00947187">
        <w:rPr>
          <w:rFonts w:asciiTheme="minorHAnsi" w:hAnsiTheme="minorHAnsi" w:cstheme="minorHAnsi"/>
          <w:b/>
          <w:bCs/>
          <w:sz w:val="18"/>
          <w:szCs w:val="18"/>
        </w:rPr>
        <w:t>Vito De Bellis</w:t>
      </w:r>
      <w:r w:rsidRPr="00947187">
        <w:rPr>
          <w:rFonts w:asciiTheme="minorHAnsi" w:hAnsiTheme="minorHAnsi" w:cstheme="minorHAnsi"/>
          <w:sz w:val="18"/>
          <w:szCs w:val="18"/>
        </w:rPr>
        <w:br/>
        <w:t>settimanale, numerazione annuale</w:t>
      </w:r>
      <w:r w:rsidRPr="00947187">
        <w:rPr>
          <w:rFonts w:asciiTheme="minorHAnsi" w:hAnsiTheme="minorHAnsi" w:cstheme="minorHAnsi"/>
          <w:sz w:val="18"/>
          <w:szCs w:val="18"/>
        </w:rPr>
        <w:br/>
        <w:t>rivista cm 25,2x34,5 32 pp 4c/bn autocop pm L. 100</w:t>
      </w:r>
      <w:r w:rsidRPr="00947187">
        <w:rPr>
          <w:rFonts w:asciiTheme="minorHAnsi" w:hAnsiTheme="minorHAnsi" w:cstheme="minorHAnsi"/>
          <w:sz w:val="18"/>
          <w:szCs w:val="18"/>
        </w:rPr>
        <w:br/>
        <w:t>distr.: Messaggerie Nazionali</w:t>
      </w:r>
      <w:r w:rsidRPr="00947187">
        <w:rPr>
          <w:rFonts w:asciiTheme="minorHAnsi" w:hAnsiTheme="minorHAnsi" w:cstheme="minorHAnsi"/>
          <w:sz w:val="18"/>
          <w:szCs w:val="18"/>
        </w:rPr>
        <w:br/>
      </w:r>
      <w:r w:rsidRPr="00947187">
        <w:rPr>
          <w:rFonts w:asciiTheme="minorHAnsi" w:hAnsiTheme="minorHAnsi" w:cstheme="minorHAnsi"/>
          <w:b/>
          <w:bCs/>
          <w:sz w:val="18"/>
          <w:szCs w:val="18"/>
        </w:rPr>
        <w:t>dal n. 1 (16 marzo 1948) al 1954</w:t>
      </w:r>
    </w:p>
    <w:p w14:paraId="2AE8FA53" w14:textId="77777777" w:rsidR="00947187" w:rsidRPr="00947187" w:rsidRDefault="00947187" w:rsidP="003E3BA0">
      <w:pPr>
        <w:rPr>
          <w:rFonts w:asciiTheme="minorHAnsi" w:hAnsiTheme="minorHAnsi" w:cstheme="minorHAnsi"/>
          <w:b/>
          <w:bCs/>
          <w:sz w:val="18"/>
          <w:szCs w:val="18"/>
        </w:rPr>
      </w:pPr>
      <w:r w:rsidRPr="00947187">
        <w:rPr>
          <w:rFonts w:asciiTheme="minorHAnsi" w:hAnsiTheme="minorHAnsi" w:cstheme="minorHAnsi"/>
          <w:b/>
          <w:bCs/>
          <w:sz w:val="18"/>
          <w:szCs w:val="18"/>
        </w:rPr>
        <w:t>MARC'AURELIO [nuova serie]</w:t>
      </w:r>
    </w:p>
    <w:p w14:paraId="69EDA581" w14:textId="221496A4" w:rsidR="00947187" w:rsidRPr="00947187" w:rsidRDefault="00947187" w:rsidP="003E3BA0">
      <w:pPr>
        <w:rPr>
          <w:rFonts w:asciiTheme="minorHAnsi" w:hAnsiTheme="minorHAnsi" w:cstheme="minorHAnsi"/>
          <w:sz w:val="18"/>
          <w:szCs w:val="18"/>
        </w:rPr>
      </w:pPr>
      <w:r w:rsidRPr="00947187">
        <w:rPr>
          <w:rFonts w:asciiTheme="minorHAnsi" w:hAnsiTheme="minorHAnsi" w:cstheme="minorHAnsi"/>
          <w:sz w:val="18"/>
          <w:szCs w:val="18"/>
        </w:rPr>
        <w:t>settimanale "del sabato"</w:t>
      </w:r>
      <w:r w:rsidRPr="00947187">
        <w:rPr>
          <w:rFonts w:asciiTheme="minorHAnsi" w:hAnsiTheme="minorHAnsi" w:cstheme="minorHAnsi"/>
          <w:sz w:val="18"/>
          <w:szCs w:val="18"/>
        </w:rPr>
        <w:br/>
      </w:r>
      <w:r w:rsidRPr="00947187">
        <w:rPr>
          <w:rFonts w:asciiTheme="minorHAnsi" w:hAnsiTheme="minorHAnsi" w:cstheme="minorHAnsi"/>
          <w:b/>
          <w:bCs/>
          <w:sz w:val="18"/>
          <w:szCs w:val="18"/>
        </w:rPr>
        <w:t>Corrado Tedeschi Editore</w:t>
      </w:r>
      <w:r w:rsidRPr="00947187">
        <w:rPr>
          <w:rFonts w:asciiTheme="minorHAnsi" w:hAnsiTheme="minorHAnsi" w:cstheme="minorHAnsi"/>
          <w:sz w:val="18"/>
          <w:szCs w:val="18"/>
        </w:rPr>
        <w:t>, via Massaia 98/76, Firenze</w:t>
      </w:r>
      <w:r w:rsidRPr="00947187">
        <w:rPr>
          <w:rFonts w:asciiTheme="minorHAnsi" w:hAnsiTheme="minorHAnsi" w:cstheme="minorHAnsi"/>
          <w:sz w:val="18"/>
          <w:szCs w:val="18"/>
        </w:rPr>
        <w:br/>
        <w:t xml:space="preserve">dir. resp.: </w:t>
      </w:r>
      <w:r w:rsidRPr="00947187">
        <w:rPr>
          <w:rFonts w:asciiTheme="minorHAnsi" w:hAnsiTheme="minorHAnsi" w:cstheme="minorHAnsi"/>
          <w:b/>
          <w:bCs/>
          <w:sz w:val="18"/>
          <w:szCs w:val="18"/>
        </w:rPr>
        <w:t>Renato Frizzi</w:t>
      </w:r>
      <w:r w:rsidRPr="00947187">
        <w:rPr>
          <w:rFonts w:asciiTheme="minorHAnsi" w:hAnsiTheme="minorHAnsi" w:cstheme="minorHAnsi"/>
          <w:sz w:val="18"/>
          <w:szCs w:val="18"/>
        </w:rPr>
        <w:t xml:space="preserve">, </w:t>
      </w:r>
      <w:r w:rsidRPr="00947187">
        <w:rPr>
          <w:rFonts w:asciiTheme="minorHAnsi" w:hAnsiTheme="minorHAnsi" w:cstheme="minorHAnsi"/>
          <w:sz w:val="18"/>
          <w:szCs w:val="18"/>
        </w:rPr>
        <w:br/>
        <w:t>settimanale (1955 a 1958)/mensile (1959)</w:t>
      </w:r>
      <w:r w:rsidRPr="00947187">
        <w:rPr>
          <w:rFonts w:asciiTheme="minorHAnsi" w:hAnsiTheme="minorHAnsi" w:cstheme="minorHAnsi"/>
          <w:sz w:val="18"/>
          <w:szCs w:val="18"/>
        </w:rPr>
        <w:br/>
        <w:t>rivista cm 25,2x34,5 32 pp 2c/bn + cop 4+1 pm L. 100</w:t>
      </w:r>
      <w:r w:rsidRPr="00947187">
        <w:rPr>
          <w:rFonts w:asciiTheme="minorHAnsi" w:hAnsiTheme="minorHAnsi" w:cstheme="minorHAnsi"/>
          <w:sz w:val="18"/>
          <w:szCs w:val="18"/>
        </w:rPr>
        <w:br/>
      </w:r>
      <w:r w:rsidRPr="00947187">
        <w:rPr>
          <w:rFonts w:asciiTheme="minorHAnsi" w:hAnsiTheme="minorHAnsi" w:cstheme="minorHAnsi"/>
          <w:b/>
          <w:bCs/>
          <w:sz w:val="18"/>
          <w:szCs w:val="18"/>
        </w:rPr>
        <w:t>dal n. 1 (22 gennaio 1955) al 1959</w:t>
      </w:r>
      <w:r w:rsidRPr="00947187">
        <w:rPr>
          <w:rFonts w:asciiTheme="minorHAnsi" w:hAnsiTheme="minorHAnsi" w:cstheme="minorHAnsi"/>
          <w:sz w:val="18"/>
          <w:szCs w:val="18"/>
        </w:rPr>
        <w:br/>
        <w:t xml:space="preserve">collaboratori: </w:t>
      </w:r>
      <w:hyperlink r:id="rId108" w:history="1">
        <w:r w:rsidRPr="00947187">
          <w:rPr>
            <w:rStyle w:val="Collegamentoipertestuale"/>
            <w:rFonts w:asciiTheme="minorHAnsi" w:hAnsiTheme="minorHAnsi" w:cstheme="minorHAnsi"/>
            <w:sz w:val="18"/>
            <w:szCs w:val="18"/>
          </w:rPr>
          <w:t>Alfonso Artioli</w:t>
        </w:r>
      </w:hyperlink>
      <w:r w:rsidRPr="00947187">
        <w:rPr>
          <w:rFonts w:asciiTheme="minorHAnsi" w:hAnsiTheme="minorHAnsi" w:cstheme="minorHAnsi"/>
          <w:sz w:val="18"/>
          <w:szCs w:val="18"/>
        </w:rPr>
        <w:t xml:space="preserve">, </w:t>
      </w:r>
      <w:hyperlink r:id="rId109" w:history="1">
        <w:r w:rsidRPr="00947187">
          <w:rPr>
            <w:rStyle w:val="Collegamentoipertestuale"/>
            <w:rFonts w:asciiTheme="minorHAnsi" w:hAnsiTheme="minorHAnsi" w:cstheme="minorHAnsi"/>
            <w:sz w:val="18"/>
            <w:szCs w:val="18"/>
          </w:rPr>
          <w:t>Attalo</w:t>
        </w:r>
      </w:hyperlink>
      <w:r w:rsidRPr="00947187">
        <w:rPr>
          <w:rFonts w:asciiTheme="minorHAnsi" w:hAnsiTheme="minorHAnsi" w:cstheme="minorHAnsi"/>
          <w:sz w:val="18"/>
          <w:szCs w:val="18"/>
        </w:rPr>
        <w:t xml:space="preserve">, </w:t>
      </w:r>
      <w:hyperlink r:id="rId110" w:history="1">
        <w:r w:rsidRPr="00947187">
          <w:rPr>
            <w:rStyle w:val="Collegamentoipertestuale"/>
            <w:rFonts w:asciiTheme="minorHAnsi" w:hAnsiTheme="minorHAnsi" w:cstheme="minorHAnsi"/>
            <w:sz w:val="18"/>
            <w:szCs w:val="18"/>
          </w:rPr>
          <w:t>Mameli Barbara</w:t>
        </w:r>
      </w:hyperlink>
      <w:r w:rsidRPr="00947187">
        <w:rPr>
          <w:rFonts w:asciiTheme="minorHAnsi" w:hAnsiTheme="minorHAnsi" w:cstheme="minorHAnsi"/>
          <w:sz w:val="18"/>
          <w:szCs w:val="18"/>
        </w:rPr>
        <w:t xml:space="preserve">, </w:t>
      </w:r>
      <w:hyperlink r:id="rId111" w:history="1">
        <w:r w:rsidRPr="00947187">
          <w:rPr>
            <w:rStyle w:val="Collegamentoipertestuale"/>
            <w:rFonts w:asciiTheme="minorHAnsi" w:hAnsiTheme="minorHAnsi" w:cstheme="minorHAnsi"/>
            <w:sz w:val="18"/>
            <w:szCs w:val="18"/>
          </w:rPr>
          <w:t>Belli</w:t>
        </w:r>
      </w:hyperlink>
      <w:r w:rsidRPr="00947187">
        <w:rPr>
          <w:rFonts w:asciiTheme="minorHAnsi" w:hAnsiTheme="minorHAnsi" w:cstheme="minorHAnsi"/>
          <w:sz w:val="18"/>
          <w:szCs w:val="18"/>
        </w:rPr>
        <w:t xml:space="preserve">, </w:t>
      </w:r>
      <w:hyperlink r:id="rId112" w:history="1">
        <w:r w:rsidRPr="00947187">
          <w:rPr>
            <w:rStyle w:val="Collegamentoipertestuale"/>
            <w:rFonts w:asciiTheme="minorHAnsi" w:hAnsiTheme="minorHAnsi" w:cstheme="minorHAnsi"/>
            <w:sz w:val="18"/>
            <w:szCs w:val="18"/>
          </w:rPr>
          <w:t>Jean Bellus</w:t>
        </w:r>
      </w:hyperlink>
      <w:r w:rsidRPr="00947187">
        <w:rPr>
          <w:rFonts w:asciiTheme="minorHAnsi" w:hAnsiTheme="minorHAnsi" w:cstheme="minorHAnsi"/>
          <w:sz w:val="18"/>
          <w:szCs w:val="18"/>
        </w:rPr>
        <w:t xml:space="preserve">, </w:t>
      </w:r>
      <w:hyperlink r:id="rId113" w:history="1">
        <w:r w:rsidRPr="00947187">
          <w:rPr>
            <w:rStyle w:val="Collegamentoipertestuale"/>
            <w:rFonts w:asciiTheme="minorHAnsi" w:hAnsiTheme="minorHAnsi" w:cstheme="minorHAnsi"/>
            <w:sz w:val="18"/>
            <w:szCs w:val="18"/>
          </w:rPr>
          <w:t>Bort</w:t>
        </w:r>
      </w:hyperlink>
      <w:r w:rsidRPr="00947187">
        <w:rPr>
          <w:rFonts w:asciiTheme="minorHAnsi" w:hAnsiTheme="minorHAnsi" w:cstheme="minorHAnsi"/>
          <w:sz w:val="18"/>
          <w:szCs w:val="18"/>
        </w:rPr>
        <w:t xml:space="preserve">, </w:t>
      </w:r>
      <w:hyperlink r:id="rId114" w:history="1">
        <w:r w:rsidRPr="00947187">
          <w:rPr>
            <w:rStyle w:val="Collegamentoipertestuale"/>
            <w:rFonts w:asciiTheme="minorHAnsi" w:hAnsiTheme="minorHAnsi" w:cstheme="minorHAnsi"/>
            <w:sz w:val="18"/>
            <w:szCs w:val="18"/>
          </w:rPr>
          <w:t>Camerini</w:t>
        </w:r>
      </w:hyperlink>
      <w:r w:rsidRPr="00947187">
        <w:rPr>
          <w:rFonts w:asciiTheme="minorHAnsi" w:hAnsiTheme="minorHAnsi" w:cstheme="minorHAnsi"/>
          <w:sz w:val="18"/>
          <w:szCs w:val="18"/>
        </w:rPr>
        <w:t xml:space="preserve">, </w:t>
      </w:r>
      <w:hyperlink r:id="rId115" w:history="1">
        <w:r w:rsidRPr="00947187">
          <w:rPr>
            <w:rStyle w:val="Collegamentoipertestuale"/>
            <w:rFonts w:asciiTheme="minorHAnsi" w:hAnsiTheme="minorHAnsi" w:cstheme="minorHAnsi"/>
            <w:sz w:val="18"/>
            <w:szCs w:val="18"/>
          </w:rPr>
          <w:t>Castellano</w:t>
        </w:r>
      </w:hyperlink>
      <w:r w:rsidRPr="00947187">
        <w:rPr>
          <w:rFonts w:asciiTheme="minorHAnsi" w:hAnsiTheme="minorHAnsi" w:cstheme="minorHAnsi"/>
          <w:sz w:val="18"/>
          <w:szCs w:val="18"/>
        </w:rPr>
        <w:t xml:space="preserve">, </w:t>
      </w:r>
      <w:hyperlink r:id="rId116" w:history="1">
        <w:r w:rsidRPr="00947187">
          <w:rPr>
            <w:rStyle w:val="Collegamentoipertestuale"/>
            <w:rFonts w:asciiTheme="minorHAnsi" w:hAnsiTheme="minorHAnsi" w:cstheme="minorHAnsi"/>
            <w:sz w:val="18"/>
            <w:szCs w:val="18"/>
          </w:rPr>
          <w:t>Coco</w:t>
        </w:r>
      </w:hyperlink>
      <w:r w:rsidRPr="00947187">
        <w:rPr>
          <w:rFonts w:asciiTheme="minorHAnsi" w:hAnsiTheme="minorHAnsi" w:cstheme="minorHAnsi"/>
          <w:sz w:val="18"/>
          <w:szCs w:val="18"/>
        </w:rPr>
        <w:t xml:space="preserve">, </w:t>
      </w:r>
      <w:hyperlink r:id="rId117" w:history="1">
        <w:r w:rsidRPr="00947187">
          <w:rPr>
            <w:rStyle w:val="Collegamentoipertestuale"/>
            <w:rFonts w:asciiTheme="minorHAnsi" w:hAnsiTheme="minorHAnsi" w:cstheme="minorHAnsi"/>
            <w:sz w:val="18"/>
            <w:szCs w:val="18"/>
          </w:rPr>
          <w:t>Danilo</w:t>
        </w:r>
      </w:hyperlink>
      <w:r w:rsidRPr="00947187">
        <w:rPr>
          <w:rFonts w:asciiTheme="minorHAnsi" w:hAnsiTheme="minorHAnsi" w:cstheme="minorHAnsi"/>
          <w:sz w:val="18"/>
          <w:szCs w:val="18"/>
        </w:rPr>
        <w:t xml:space="preserve">, </w:t>
      </w:r>
      <w:hyperlink r:id="rId118" w:history="1">
        <w:r w:rsidRPr="00947187">
          <w:rPr>
            <w:rStyle w:val="Collegamentoipertestuale"/>
            <w:rFonts w:asciiTheme="minorHAnsi" w:hAnsiTheme="minorHAnsi" w:cstheme="minorHAnsi"/>
            <w:sz w:val="18"/>
            <w:szCs w:val="18"/>
          </w:rPr>
          <w:t>Dipas</w:t>
        </w:r>
      </w:hyperlink>
      <w:r w:rsidRPr="00947187">
        <w:rPr>
          <w:rFonts w:asciiTheme="minorHAnsi" w:hAnsiTheme="minorHAnsi" w:cstheme="minorHAnsi"/>
          <w:sz w:val="18"/>
          <w:szCs w:val="18"/>
        </w:rPr>
        <w:t xml:space="preserve">, </w:t>
      </w:r>
      <w:r w:rsidRPr="00947187">
        <w:rPr>
          <w:rFonts w:asciiTheme="minorHAnsi" w:hAnsiTheme="minorHAnsi" w:cstheme="minorHAnsi"/>
          <w:b/>
          <w:bCs/>
          <w:sz w:val="18"/>
          <w:szCs w:val="18"/>
        </w:rPr>
        <w:t>Fasan</w:t>
      </w:r>
      <w:r w:rsidRPr="00947187">
        <w:rPr>
          <w:rFonts w:asciiTheme="minorHAnsi" w:hAnsiTheme="minorHAnsi" w:cstheme="minorHAnsi"/>
          <w:sz w:val="18"/>
          <w:szCs w:val="18"/>
        </w:rPr>
        <w:t xml:space="preserve">, </w:t>
      </w:r>
      <w:hyperlink r:id="rId119" w:history="1">
        <w:r w:rsidRPr="00947187">
          <w:rPr>
            <w:rStyle w:val="Collegamentoipertestuale"/>
            <w:rFonts w:asciiTheme="minorHAnsi" w:hAnsiTheme="minorHAnsi" w:cstheme="minorHAnsi"/>
            <w:sz w:val="18"/>
            <w:szCs w:val="18"/>
          </w:rPr>
          <w:t>Giam [Giammusso]</w:t>
        </w:r>
      </w:hyperlink>
      <w:r w:rsidRPr="00947187">
        <w:rPr>
          <w:rFonts w:asciiTheme="minorHAnsi" w:hAnsiTheme="minorHAnsi" w:cstheme="minorHAnsi"/>
          <w:sz w:val="18"/>
          <w:szCs w:val="18"/>
        </w:rPr>
        <w:t xml:space="preserve">, </w:t>
      </w:r>
      <w:hyperlink r:id="rId120" w:history="1">
        <w:r w:rsidRPr="00947187">
          <w:rPr>
            <w:rStyle w:val="Collegamentoipertestuale"/>
            <w:rFonts w:asciiTheme="minorHAnsi" w:hAnsiTheme="minorHAnsi" w:cstheme="minorHAnsi"/>
            <w:sz w:val="18"/>
            <w:szCs w:val="18"/>
          </w:rPr>
          <w:t>Girus</w:t>
        </w:r>
      </w:hyperlink>
      <w:r w:rsidRPr="00947187">
        <w:rPr>
          <w:rFonts w:asciiTheme="minorHAnsi" w:hAnsiTheme="minorHAnsi" w:cstheme="minorHAnsi"/>
          <w:sz w:val="18"/>
          <w:szCs w:val="18"/>
        </w:rPr>
        <w:t xml:space="preserve">, </w:t>
      </w:r>
      <w:hyperlink r:id="rId121" w:history="1">
        <w:r w:rsidRPr="00947187">
          <w:rPr>
            <w:rStyle w:val="Collegamentoipertestuale"/>
            <w:rFonts w:asciiTheme="minorHAnsi" w:hAnsiTheme="minorHAnsi" w:cstheme="minorHAnsi"/>
            <w:sz w:val="18"/>
            <w:szCs w:val="18"/>
          </w:rPr>
          <w:t>Walter Molino</w:t>
        </w:r>
      </w:hyperlink>
      <w:r w:rsidRPr="00947187">
        <w:rPr>
          <w:rFonts w:asciiTheme="minorHAnsi" w:hAnsiTheme="minorHAnsi" w:cstheme="minorHAnsi"/>
          <w:sz w:val="18"/>
          <w:szCs w:val="18"/>
        </w:rPr>
        <w:t xml:space="preserve">, </w:t>
      </w:r>
      <w:hyperlink r:id="rId122" w:history="1">
        <w:r w:rsidRPr="00947187">
          <w:rPr>
            <w:rStyle w:val="Collegamentoipertestuale"/>
            <w:rFonts w:asciiTheme="minorHAnsi" w:hAnsiTheme="minorHAnsi" w:cstheme="minorHAnsi"/>
            <w:sz w:val="18"/>
            <w:szCs w:val="18"/>
          </w:rPr>
          <w:t>Pipolo</w:t>
        </w:r>
      </w:hyperlink>
      <w:r w:rsidRPr="00947187">
        <w:rPr>
          <w:rFonts w:asciiTheme="minorHAnsi" w:hAnsiTheme="minorHAnsi" w:cstheme="minorHAnsi"/>
          <w:sz w:val="18"/>
          <w:szCs w:val="18"/>
        </w:rPr>
        <w:t xml:space="preserve">, </w:t>
      </w:r>
      <w:hyperlink r:id="rId123" w:history="1">
        <w:r w:rsidRPr="00947187">
          <w:rPr>
            <w:rStyle w:val="Collegamentoipertestuale"/>
            <w:rFonts w:asciiTheme="minorHAnsi" w:hAnsiTheme="minorHAnsi" w:cstheme="minorHAnsi"/>
            <w:sz w:val="18"/>
            <w:szCs w:val="18"/>
          </w:rPr>
          <w:t>Scola</w:t>
        </w:r>
      </w:hyperlink>
      <w:r w:rsidRPr="00947187">
        <w:rPr>
          <w:rFonts w:asciiTheme="minorHAnsi" w:hAnsiTheme="minorHAnsi" w:cstheme="minorHAnsi"/>
          <w:sz w:val="18"/>
          <w:szCs w:val="18"/>
        </w:rPr>
        <w:t xml:space="preserve">, </w:t>
      </w:r>
      <w:r w:rsidRPr="00947187">
        <w:rPr>
          <w:rFonts w:asciiTheme="minorHAnsi" w:hAnsiTheme="minorHAnsi" w:cstheme="minorHAnsi"/>
          <w:b/>
          <w:bCs/>
          <w:sz w:val="18"/>
          <w:szCs w:val="18"/>
        </w:rPr>
        <w:t>Scarpelli</w:t>
      </w:r>
      <w:r w:rsidRPr="00947187">
        <w:rPr>
          <w:rFonts w:asciiTheme="minorHAnsi" w:hAnsiTheme="minorHAnsi" w:cstheme="minorHAnsi"/>
          <w:sz w:val="18"/>
          <w:szCs w:val="18"/>
        </w:rPr>
        <w:t xml:space="preserve">, </w:t>
      </w:r>
      <w:r w:rsidRPr="00947187">
        <w:rPr>
          <w:rFonts w:asciiTheme="minorHAnsi" w:hAnsiTheme="minorHAnsi" w:cstheme="minorHAnsi"/>
          <w:b/>
          <w:bCs/>
          <w:sz w:val="18"/>
          <w:szCs w:val="18"/>
        </w:rPr>
        <w:t>Tetsu</w:t>
      </w:r>
      <w:r w:rsidRPr="00947187">
        <w:rPr>
          <w:rFonts w:asciiTheme="minorHAnsi" w:hAnsiTheme="minorHAnsi" w:cstheme="minorHAnsi"/>
          <w:sz w:val="18"/>
          <w:szCs w:val="18"/>
        </w:rPr>
        <w:t xml:space="preserve">, </w:t>
      </w:r>
      <w:r w:rsidRPr="00947187">
        <w:rPr>
          <w:rFonts w:asciiTheme="minorHAnsi" w:hAnsiTheme="minorHAnsi" w:cstheme="minorHAnsi"/>
          <w:b/>
          <w:bCs/>
          <w:sz w:val="18"/>
          <w:szCs w:val="18"/>
        </w:rPr>
        <w:t>Vanni</w:t>
      </w:r>
      <w:r w:rsidRPr="00947187">
        <w:rPr>
          <w:rFonts w:asciiTheme="minorHAnsi" w:hAnsiTheme="minorHAnsi" w:cstheme="minorHAnsi"/>
          <w:sz w:val="18"/>
          <w:szCs w:val="18"/>
        </w:rPr>
        <w:t xml:space="preserve">, </w:t>
      </w:r>
      <w:hyperlink r:id="rId124" w:history="1">
        <w:r w:rsidRPr="00947187">
          <w:rPr>
            <w:rStyle w:val="Collegamentoipertestuale"/>
            <w:rFonts w:asciiTheme="minorHAnsi" w:hAnsiTheme="minorHAnsi" w:cstheme="minorHAnsi"/>
            <w:sz w:val="18"/>
            <w:szCs w:val="18"/>
          </w:rPr>
          <w:t>Vighi</w:t>
        </w:r>
      </w:hyperlink>
      <w:r w:rsidRPr="00947187">
        <w:rPr>
          <w:rFonts w:asciiTheme="minorHAnsi" w:hAnsiTheme="minorHAnsi" w:cstheme="minorHAnsi"/>
          <w:sz w:val="18"/>
          <w:szCs w:val="18"/>
        </w:rPr>
        <w:t>, etc.</w:t>
      </w:r>
      <w:r w:rsidRPr="00947187">
        <w:rPr>
          <w:rFonts w:asciiTheme="minorHAnsi" w:hAnsiTheme="minorHAnsi" w:cstheme="minorHAnsi"/>
          <w:sz w:val="18"/>
          <w:szCs w:val="18"/>
        </w:rPr>
        <w:br/>
      </w:r>
      <w:r w:rsidR="00000000">
        <w:rPr>
          <w:rFonts w:asciiTheme="minorHAnsi" w:hAnsiTheme="minorHAnsi" w:cstheme="minorHAnsi"/>
          <w:sz w:val="18"/>
          <w:szCs w:val="18"/>
        </w:rPr>
        <w:pict w14:anchorId="745E160A">
          <v:rect id="_x0000_i1026" style="width:0;height:1.5pt" o:hralign="center" o:hrstd="t" o:hr="t" fillcolor="#a0a0a0" stroked="f"/>
        </w:pic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70"/>
        <w:gridCol w:w="443"/>
        <w:gridCol w:w="617"/>
      </w:tblGrid>
      <w:tr w:rsidR="00947187" w:rsidRPr="00947187" w14:paraId="1AE09766" w14:textId="77777777">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CF348B0" w14:textId="77777777" w:rsidR="00947187" w:rsidRPr="00947187" w:rsidRDefault="00947187" w:rsidP="00FC2C9B">
            <w:pPr>
              <w:jc w:val="both"/>
              <w:rPr>
                <w:rFonts w:asciiTheme="minorHAnsi" w:hAnsiTheme="minorHAnsi" w:cstheme="minorHAnsi"/>
                <w:b/>
                <w:bCs/>
                <w:sz w:val="18"/>
                <w:szCs w:val="18"/>
              </w:rPr>
            </w:pPr>
            <w:r w:rsidRPr="00947187">
              <w:rPr>
                <w:rFonts w:asciiTheme="minorHAnsi" w:hAnsiTheme="minorHAnsi" w:cstheme="minorHAnsi"/>
                <w:b/>
                <w:bCs/>
                <w:sz w:val="18"/>
                <w:szCs w:val="18"/>
              </w:rPr>
              <w:t>anno</w:t>
            </w:r>
          </w:p>
        </w:tc>
        <w:tc>
          <w:tcPr>
            <w:tcW w:w="0" w:type="auto"/>
            <w:tcBorders>
              <w:top w:val="outset" w:sz="6" w:space="0" w:color="auto"/>
              <w:left w:val="outset" w:sz="6" w:space="0" w:color="auto"/>
              <w:bottom w:val="outset" w:sz="6" w:space="0" w:color="auto"/>
              <w:right w:val="outset" w:sz="6" w:space="0" w:color="auto"/>
            </w:tcBorders>
            <w:vAlign w:val="center"/>
            <w:hideMark/>
          </w:tcPr>
          <w:p w14:paraId="7C386751" w14:textId="77777777" w:rsidR="00947187" w:rsidRPr="00947187" w:rsidRDefault="00947187" w:rsidP="00FC2C9B">
            <w:pPr>
              <w:jc w:val="both"/>
              <w:rPr>
                <w:rFonts w:asciiTheme="minorHAnsi" w:hAnsiTheme="minorHAnsi" w:cstheme="minorHAnsi"/>
                <w:b/>
                <w:bCs/>
                <w:sz w:val="18"/>
                <w:szCs w:val="18"/>
              </w:rPr>
            </w:pPr>
            <w:r w:rsidRPr="00947187">
              <w:rPr>
                <w:rFonts w:asciiTheme="minorHAnsi" w:hAnsiTheme="minorHAnsi" w:cstheme="minorHAnsi"/>
                <w:b/>
                <w:bCs/>
                <w:sz w:val="18"/>
                <w:szCs w:val="18"/>
              </w:rPr>
              <w:t>numeri</w:t>
            </w:r>
          </w:p>
        </w:tc>
      </w:tr>
      <w:tr w:rsidR="00947187" w:rsidRPr="00947187" w14:paraId="2F2DF550"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1CD908"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EBECB7E"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1973</w:t>
            </w:r>
          </w:p>
        </w:tc>
        <w:tc>
          <w:tcPr>
            <w:tcW w:w="0" w:type="auto"/>
            <w:tcBorders>
              <w:top w:val="outset" w:sz="6" w:space="0" w:color="auto"/>
              <w:left w:val="outset" w:sz="6" w:space="0" w:color="auto"/>
              <w:bottom w:val="outset" w:sz="6" w:space="0" w:color="auto"/>
              <w:right w:val="outset" w:sz="6" w:space="0" w:color="auto"/>
            </w:tcBorders>
            <w:vAlign w:val="center"/>
            <w:hideMark/>
          </w:tcPr>
          <w:p w14:paraId="68917477" w14:textId="77777777" w:rsidR="00947187" w:rsidRPr="00947187" w:rsidRDefault="00947187" w:rsidP="00FC2C9B">
            <w:pPr>
              <w:jc w:val="both"/>
              <w:rPr>
                <w:rFonts w:asciiTheme="minorHAnsi" w:hAnsiTheme="minorHAnsi" w:cstheme="minorHAnsi"/>
                <w:sz w:val="18"/>
                <w:szCs w:val="18"/>
              </w:rPr>
            </w:pPr>
            <w:r w:rsidRPr="00947187">
              <w:rPr>
                <w:rFonts w:asciiTheme="minorHAnsi" w:hAnsiTheme="minorHAnsi" w:cstheme="minorHAnsi"/>
                <w:sz w:val="18"/>
                <w:szCs w:val="18"/>
              </w:rPr>
              <w:t>1 a 27</w:t>
            </w:r>
          </w:p>
        </w:tc>
      </w:tr>
    </w:tbl>
    <w:p w14:paraId="1128D01D" w14:textId="77777777" w:rsidR="00947187" w:rsidRPr="00947187" w:rsidRDefault="00947187" w:rsidP="003E3BA0">
      <w:pPr>
        <w:rPr>
          <w:rFonts w:asciiTheme="minorHAnsi" w:hAnsiTheme="minorHAnsi" w:cstheme="minorHAnsi"/>
          <w:b/>
          <w:bCs/>
          <w:sz w:val="18"/>
          <w:szCs w:val="18"/>
        </w:rPr>
      </w:pPr>
      <w:r w:rsidRPr="00947187">
        <w:rPr>
          <w:rFonts w:asciiTheme="minorHAnsi" w:hAnsiTheme="minorHAnsi" w:cstheme="minorHAnsi"/>
          <w:b/>
          <w:bCs/>
          <w:sz w:val="18"/>
          <w:szCs w:val="18"/>
        </w:rPr>
        <w:t>MARC'AURELIO [1973]</w:t>
      </w:r>
    </w:p>
    <w:p w14:paraId="0A0643FE" w14:textId="77777777" w:rsidR="00232BEB" w:rsidRPr="003E3BA0" w:rsidRDefault="00947187" w:rsidP="003E3BA0">
      <w:pPr>
        <w:rPr>
          <w:rFonts w:asciiTheme="minorHAnsi" w:hAnsiTheme="minorHAnsi" w:cstheme="minorHAnsi"/>
          <w:sz w:val="18"/>
          <w:szCs w:val="18"/>
        </w:rPr>
      </w:pPr>
      <w:r w:rsidRPr="003E3BA0">
        <w:rPr>
          <w:rFonts w:asciiTheme="minorHAnsi" w:hAnsiTheme="minorHAnsi" w:cstheme="minorHAnsi"/>
          <w:sz w:val="18"/>
          <w:szCs w:val="18"/>
        </w:rPr>
        <w:t>Roma</w:t>
      </w:r>
      <w:r w:rsidRPr="003E3BA0">
        <w:rPr>
          <w:rFonts w:asciiTheme="minorHAnsi" w:hAnsiTheme="minorHAnsi" w:cstheme="minorHAnsi"/>
          <w:sz w:val="18"/>
          <w:szCs w:val="18"/>
        </w:rPr>
        <w:br/>
        <w:t xml:space="preserve">dir.: </w:t>
      </w:r>
      <w:r w:rsidRPr="003E3BA0">
        <w:rPr>
          <w:rFonts w:asciiTheme="minorHAnsi" w:hAnsiTheme="minorHAnsi" w:cstheme="minorHAnsi"/>
          <w:b/>
          <w:bCs/>
          <w:sz w:val="18"/>
          <w:szCs w:val="18"/>
        </w:rPr>
        <w:t>Delfina Metz</w:t>
      </w:r>
      <w:r w:rsidRPr="003E3BA0">
        <w:rPr>
          <w:rFonts w:asciiTheme="minorHAnsi" w:hAnsiTheme="minorHAnsi" w:cstheme="minorHAnsi"/>
          <w:sz w:val="18"/>
          <w:szCs w:val="18"/>
        </w:rPr>
        <w:br/>
        <w:t>settimanale</w:t>
      </w:r>
      <w:r w:rsidRPr="003E3BA0">
        <w:rPr>
          <w:rFonts w:asciiTheme="minorHAnsi" w:hAnsiTheme="minorHAnsi" w:cstheme="minorHAnsi"/>
          <w:sz w:val="18"/>
          <w:szCs w:val="18"/>
        </w:rPr>
        <w:br/>
      </w:r>
      <w:r w:rsidRPr="003E3BA0">
        <w:rPr>
          <w:rFonts w:asciiTheme="minorHAnsi" w:hAnsiTheme="minorHAnsi" w:cstheme="minorHAnsi"/>
          <w:b/>
          <w:bCs/>
          <w:sz w:val="18"/>
          <w:szCs w:val="18"/>
        </w:rPr>
        <w:t>27 numeri, dal n. 1 (gennaio 1973) al n. 27 (1973)</w:t>
      </w:r>
      <w:r w:rsidRPr="003E3BA0">
        <w:rPr>
          <w:rFonts w:asciiTheme="minorHAnsi" w:hAnsiTheme="minorHAnsi" w:cstheme="minorHAnsi"/>
          <w:sz w:val="18"/>
          <w:szCs w:val="18"/>
        </w:rPr>
        <w:br/>
        <w:t xml:space="preserve">Collaboratori: </w:t>
      </w:r>
      <w:hyperlink r:id="rId125" w:history="1">
        <w:r w:rsidRPr="003E3BA0">
          <w:rPr>
            <w:rStyle w:val="Collegamentoipertestuale"/>
            <w:rFonts w:asciiTheme="minorHAnsi" w:hAnsiTheme="minorHAnsi" w:cstheme="minorHAnsi"/>
            <w:sz w:val="18"/>
            <w:szCs w:val="18"/>
          </w:rPr>
          <w:t>Attalo</w:t>
        </w:r>
      </w:hyperlink>
      <w:r w:rsidRPr="003E3BA0">
        <w:rPr>
          <w:rFonts w:asciiTheme="minorHAnsi" w:hAnsiTheme="minorHAnsi" w:cstheme="minorHAnsi"/>
          <w:sz w:val="18"/>
          <w:szCs w:val="18"/>
        </w:rPr>
        <w:t xml:space="preserve">, </w:t>
      </w:r>
      <w:hyperlink r:id="rId126" w:history="1">
        <w:r w:rsidRPr="003E3BA0">
          <w:rPr>
            <w:rStyle w:val="Collegamentoipertestuale"/>
            <w:rFonts w:asciiTheme="minorHAnsi" w:hAnsiTheme="minorHAnsi" w:cstheme="minorHAnsi"/>
            <w:sz w:val="18"/>
            <w:szCs w:val="18"/>
          </w:rPr>
          <w:t>Danilo</w:t>
        </w:r>
      </w:hyperlink>
      <w:r w:rsidRPr="003E3BA0">
        <w:rPr>
          <w:rFonts w:asciiTheme="minorHAnsi" w:hAnsiTheme="minorHAnsi" w:cstheme="minorHAnsi"/>
          <w:sz w:val="18"/>
          <w:szCs w:val="18"/>
        </w:rPr>
        <w:t xml:space="preserve">, </w:t>
      </w:r>
      <w:hyperlink r:id="rId127" w:history="1">
        <w:r w:rsidRPr="003E3BA0">
          <w:rPr>
            <w:rStyle w:val="Collegamentoipertestuale"/>
            <w:rFonts w:asciiTheme="minorHAnsi" w:hAnsiTheme="minorHAnsi" w:cstheme="minorHAnsi"/>
            <w:sz w:val="18"/>
            <w:szCs w:val="18"/>
          </w:rPr>
          <w:t>De Seta</w:t>
        </w:r>
      </w:hyperlink>
      <w:r w:rsidRPr="003E3BA0">
        <w:rPr>
          <w:rFonts w:asciiTheme="minorHAnsi" w:hAnsiTheme="minorHAnsi" w:cstheme="minorHAnsi"/>
          <w:sz w:val="18"/>
          <w:szCs w:val="18"/>
        </w:rPr>
        <w:t xml:space="preserve">, </w:t>
      </w:r>
      <w:r w:rsidRPr="003E3BA0">
        <w:rPr>
          <w:rFonts w:asciiTheme="minorHAnsi" w:hAnsiTheme="minorHAnsi" w:cstheme="minorHAnsi"/>
          <w:b/>
          <w:bCs/>
          <w:sz w:val="18"/>
          <w:szCs w:val="18"/>
        </w:rPr>
        <w:t>Ippoliti</w:t>
      </w:r>
      <w:r w:rsidRPr="003E3BA0">
        <w:rPr>
          <w:rFonts w:asciiTheme="minorHAnsi" w:hAnsiTheme="minorHAnsi" w:cstheme="minorHAnsi"/>
          <w:sz w:val="18"/>
          <w:szCs w:val="18"/>
        </w:rPr>
        <w:t xml:space="preserve">, </w:t>
      </w:r>
      <w:hyperlink r:id="rId128" w:history="1">
        <w:r w:rsidRPr="003E3BA0">
          <w:rPr>
            <w:rStyle w:val="Collegamentoipertestuale"/>
            <w:rFonts w:asciiTheme="minorHAnsi" w:hAnsiTheme="minorHAnsi" w:cstheme="minorHAnsi"/>
            <w:sz w:val="18"/>
            <w:szCs w:val="18"/>
          </w:rPr>
          <w:t>Melanton</w:t>
        </w:r>
      </w:hyperlink>
      <w:r w:rsidRPr="003E3BA0">
        <w:rPr>
          <w:rFonts w:asciiTheme="minorHAnsi" w:hAnsiTheme="minorHAnsi" w:cstheme="minorHAnsi"/>
          <w:sz w:val="18"/>
          <w:szCs w:val="18"/>
        </w:rPr>
        <w:t xml:space="preserve">, </w:t>
      </w:r>
      <w:hyperlink r:id="rId129" w:history="1">
        <w:r w:rsidRPr="003E3BA0">
          <w:rPr>
            <w:rStyle w:val="Collegamentoipertestuale"/>
            <w:rFonts w:asciiTheme="minorHAnsi" w:hAnsiTheme="minorHAnsi" w:cstheme="minorHAnsi"/>
            <w:sz w:val="18"/>
            <w:szCs w:val="18"/>
          </w:rPr>
          <w:t>Steno [Stefano Vanzina]</w:t>
        </w:r>
      </w:hyperlink>
      <w:r w:rsidRPr="003E3BA0">
        <w:rPr>
          <w:rFonts w:asciiTheme="minorHAnsi" w:hAnsiTheme="minorHAnsi" w:cstheme="minorHAnsi"/>
          <w:sz w:val="18"/>
          <w:szCs w:val="18"/>
        </w:rPr>
        <w:t xml:space="preserve">, </w:t>
      </w:r>
      <w:hyperlink r:id="rId130" w:history="1">
        <w:r w:rsidRPr="003E3BA0">
          <w:rPr>
            <w:rStyle w:val="Collegamentoipertestuale"/>
            <w:rFonts w:asciiTheme="minorHAnsi" w:hAnsiTheme="minorHAnsi" w:cstheme="minorHAnsi"/>
            <w:sz w:val="18"/>
            <w:szCs w:val="18"/>
          </w:rPr>
          <w:t>Trojano</w:t>
        </w:r>
      </w:hyperlink>
      <w:r w:rsidRPr="003E3BA0">
        <w:rPr>
          <w:rFonts w:asciiTheme="minorHAnsi" w:hAnsiTheme="minorHAnsi" w:cstheme="minorHAnsi"/>
          <w:sz w:val="18"/>
          <w:szCs w:val="18"/>
        </w:rPr>
        <w:t>, ecc.</w:t>
      </w:r>
      <w:r w:rsidR="00232BEB" w:rsidRPr="003E3BA0">
        <w:rPr>
          <w:rFonts w:asciiTheme="minorHAnsi" w:hAnsiTheme="minorHAnsi" w:cstheme="minorHAnsi"/>
          <w:sz w:val="18"/>
          <w:szCs w:val="18"/>
        </w:rPr>
        <w:t xml:space="preserve"> </w:t>
      </w:r>
      <w:hyperlink r:id="rId131" w:history="1">
        <w:r w:rsidRPr="003E3BA0">
          <w:rPr>
            <w:rStyle w:val="Collegamentoipertestuale"/>
            <w:rFonts w:asciiTheme="minorHAnsi" w:hAnsiTheme="minorHAnsi" w:cstheme="minorHAnsi"/>
            <w:sz w:val="18"/>
            <w:szCs w:val="18"/>
          </w:rPr>
          <w:t>https://www.lfb.it/fff/umor/test/m/marcaurelio.htm</w:t>
        </w:r>
      </w:hyperlink>
      <w:r w:rsidRPr="003E3BA0">
        <w:rPr>
          <w:rFonts w:asciiTheme="minorHAnsi" w:hAnsiTheme="minorHAnsi" w:cstheme="minorHAnsi"/>
          <w:sz w:val="18"/>
          <w:szCs w:val="18"/>
        </w:rPr>
        <w:t>.</w:t>
      </w:r>
    </w:p>
    <w:p w14:paraId="10509E37" w14:textId="4B5153BD" w:rsidR="00947187" w:rsidRPr="003E3BA0" w:rsidRDefault="00947187" w:rsidP="00FC2C9B">
      <w:pPr>
        <w:jc w:val="both"/>
        <w:rPr>
          <w:rFonts w:asciiTheme="minorHAnsi" w:hAnsiTheme="minorHAnsi" w:cstheme="minorHAnsi"/>
          <w:sz w:val="18"/>
          <w:szCs w:val="18"/>
        </w:rPr>
      </w:pPr>
      <w:r w:rsidRPr="003E3BA0">
        <w:rPr>
          <w:rFonts w:asciiTheme="minorHAnsi" w:hAnsiTheme="minorHAnsi" w:cstheme="minorHAnsi"/>
          <w:sz w:val="18"/>
          <w:szCs w:val="18"/>
        </w:rPr>
        <w:t xml:space="preserve"> </w:t>
      </w:r>
    </w:p>
    <w:p w14:paraId="6B967369" w14:textId="77777777" w:rsidR="00947187" w:rsidRPr="003E3BA0" w:rsidRDefault="00947187" w:rsidP="00FC2C9B">
      <w:pPr>
        <w:jc w:val="both"/>
        <w:rPr>
          <w:rFonts w:asciiTheme="minorHAnsi" w:hAnsiTheme="minorHAnsi" w:cstheme="minorHAnsi"/>
          <w:b/>
          <w:bCs/>
          <w:color w:val="C00000"/>
          <w:sz w:val="44"/>
          <w:szCs w:val="44"/>
        </w:rPr>
      </w:pPr>
      <w:r w:rsidRPr="003E3BA0">
        <w:rPr>
          <w:rFonts w:asciiTheme="minorHAnsi" w:hAnsiTheme="minorHAnsi" w:cstheme="minorHAnsi"/>
          <w:b/>
          <w:bCs/>
          <w:color w:val="C00000"/>
          <w:sz w:val="44"/>
          <w:szCs w:val="44"/>
        </w:rPr>
        <w:t>Note e riferimenti bibliografici</w:t>
      </w:r>
    </w:p>
    <w:p w14:paraId="4F1B764E" w14:textId="05786DB4" w:rsidR="00947187" w:rsidRPr="003E3BA0" w:rsidRDefault="00232BEB" w:rsidP="00FC2C9B">
      <w:pPr>
        <w:pStyle w:val="Paragrafoelenco"/>
        <w:numPr>
          <w:ilvl w:val="0"/>
          <w:numId w:val="4"/>
        </w:numPr>
        <w:jc w:val="both"/>
        <w:rPr>
          <w:rFonts w:asciiTheme="minorHAnsi" w:hAnsiTheme="minorHAnsi" w:cstheme="minorHAnsi"/>
          <w:sz w:val="18"/>
          <w:szCs w:val="18"/>
        </w:rPr>
      </w:pPr>
      <w:r w:rsidRPr="003E3BA0">
        <w:rPr>
          <w:rFonts w:asciiTheme="minorHAnsi" w:hAnsiTheme="minorHAnsi" w:cstheme="minorHAnsi"/>
          <w:sz w:val="18"/>
          <w:szCs w:val="18"/>
        </w:rPr>
        <w:t>Marc'Aurelio : 1931-1954 / scelta e presentazione di Adolfo Chiesa. - Roma : R. Napoleone, 1974</w:t>
      </w:r>
    </w:p>
    <w:p w14:paraId="0201FD03" w14:textId="58C64330" w:rsidR="00232BEB" w:rsidRPr="003E3BA0" w:rsidRDefault="00232BEB" w:rsidP="00FC2C9B">
      <w:pPr>
        <w:pStyle w:val="Paragrafoelenco"/>
        <w:numPr>
          <w:ilvl w:val="0"/>
          <w:numId w:val="4"/>
        </w:numPr>
        <w:jc w:val="both"/>
        <w:rPr>
          <w:rFonts w:asciiTheme="minorHAnsi" w:hAnsiTheme="minorHAnsi" w:cstheme="minorHAnsi"/>
          <w:sz w:val="18"/>
          <w:szCs w:val="18"/>
        </w:rPr>
      </w:pPr>
      <w:r w:rsidRPr="003E3BA0">
        <w:rPr>
          <w:rFonts w:asciiTheme="minorHAnsi" w:hAnsiTheme="minorHAnsi" w:cstheme="minorHAnsi"/>
          <w:sz w:val="18"/>
          <w:szCs w:val="18"/>
        </w:rPr>
        <w:t>Antologia del Marc'Aurelio, 1931-1954 / Scelta e presentazione di Adolfo Chiesa. - Roma : R. Napoleone, 1974</w:t>
      </w:r>
    </w:p>
    <w:sectPr w:rsidR="00232BEB" w:rsidRPr="003E3BA0"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51F5"/>
    <w:multiLevelType w:val="multilevel"/>
    <w:tmpl w:val="E788D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B47D22"/>
    <w:multiLevelType w:val="multilevel"/>
    <w:tmpl w:val="B25C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4874BF"/>
    <w:multiLevelType w:val="multilevel"/>
    <w:tmpl w:val="3B2A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4B5B4F"/>
    <w:multiLevelType w:val="multilevel"/>
    <w:tmpl w:val="6192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100599">
    <w:abstractNumId w:val="0"/>
  </w:num>
  <w:num w:numId="2" w16cid:durableId="257444535">
    <w:abstractNumId w:val="2"/>
  </w:num>
  <w:num w:numId="3" w16cid:durableId="566720909">
    <w:abstractNumId w:val="1"/>
  </w:num>
  <w:num w:numId="4" w16cid:durableId="8371167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32632"/>
    <w:rsid w:val="0016795B"/>
    <w:rsid w:val="00232BEB"/>
    <w:rsid w:val="0031062F"/>
    <w:rsid w:val="003605E3"/>
    <w:rsid w:val="00375F4B"/>
    <w:rsid w:val="003811E4"/>
    <w:rsid w:val="003846CD"/>
    <w:rsid w:val="003E3BA0"/>
    <w:rsid w:val="00653982"/>
    <w:rsid w:val="006F24BC"/>
    <w:rsid w:val="00732632"/>
    <w:rsid w:val="00947187"/>
    <w:rsid w:val="00C71CAA"/>
    <w:rsid w:val="00D544E6"/>
    <w:rsid w:val="00E84EF4"/>
    <w:rsid w:val="00FC2C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EA180"/>
  <w15:chartTrackingRefBased/>
  <w15:docId w15:val="{4E8BCDA6-C792-4C50-9472-88BF6A74A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47187"/>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73263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73263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732632"/>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732632"/>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732632"/>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732632"/>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32632"/>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32632"/>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32632"/>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32632"/>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732632"/>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732632"/>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732632"/>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732632"/>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73263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3263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3263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32632"/>
    <w:rPr>
      <w:rFonts w:eastAsiaTheme="majorEastAsia" w:cstheme="majorBidi"/>
      <w:color w:val="272727" w:themeColor="text1" w:themeTint="D8"/>
    </w:rPr>
  </w:style>
  <w:style w:type="paragraph" w:styleId="Titolo">
    <w:name w:val="Title"/>
    <w:basedOn w:val="Normale"/>
    <w:next w:val="Normale"/>
    <w:link w:val="TitoloCarattere"/>
    <w:uiPriority w:val="10"/>
    <w:qFormat/>
    <w:rsid w:val="00732632"/>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3263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32632"/>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3263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32632"/>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732632"/>
    <w:rPr>
      <w:i/>
      <w:iCs/>
      <w:color w:val="404040" w:themeColor="text1" w:themeTint="BF"/>
    </w:rPr>
  </w:style>
  <w:style w:type="paragraph" w:styleId="Paragrafoelenco">
    <w:name w:val="List Paragraph"/>
    <w:basedOn w:val="Normale"/>
    <w:uiPriority w:val="34"/>
    <w:qFormat/>
    <w:rsid w:val="00732632"/>
    <w:pPr>
      <w:ind w:left="720"/>
      <w:contextualSpacing/>
    </w:pPr>
  </w:style>
  <w:style w:type="character" w:styleId="Enfasiintensa">
    <w:name w:val="Intense Emphasis"/>
    <w:basedOn w:val="Carpredefinitoparagrafo"/>
    <w:uiPriority w:val="21"/>
    <w:qFormat/>
    <w:rsid w:val="00732632"/>
    <w:rPr>
      <w:i/>
      <w:iCs/>
      <w:color w:val="365F91" w:themeColor="accent1" w:themeShade="BF"/>
    </w:rPr>
  </w:style>
  <w:style w:type="paragraph" w:styleId="Citazioneintensa">
    <w:name w:val="Intense Quote"/>
    <w:basedOn w:val="Normale"/>
    <w:next w:val="Normale"/>
    <w:link w:val="CitazioneintensaCarattere"/>
    <w:uiPriority w:val="30"/>
    <w:qFormat/>
    <w:rsid w:val="0073263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732632"/>
    <w:rPr>
      <w:i/>
      <w:iCs/>
      <w:color w:val="365F91" w:themeColor="accent1" w:themeShade="BF"/>
    </w:rPr>
  </w:style>
  <w:style w:type="character" w:styleId="Riferimentointenso">
    <w:name w:val="Intense Reference"/>
    <w:basedOn w:val="Carpredefinitoparagrafo"/>
    <w:uiPriority w:val="32"/>
    <w:qFormat/>
    <w:rsid w:val="00732632"/>
    <w:rPr>
      <w:b/>
      <w:bCs/>
      <w:smallCaps/>
      <w:color w:val="365F91" w:themeColor="accent1" w:themeShade="BF"/>
      <w:spacing w:val="5"/>
    </w:rPr>
  </w:style>
  <w:style w:type="character" w:styleId="Collegamentoipertestuale">
    <w:name w:val="Hyperlink"/>
    <w:uiPriority w:val="99"/>
    <w:rsid w:val="00947187"/>
    <w:rPr>
      <w:rFonts w:cs="Times New Roman"/>
      <w:color w:val="0000FF"/>
      <w:u w:val="single"/>
    </w:rPr>
  </w:style>
  <w:style w:type="character" w:styleId="Menzionenonrisolta">
    <w:name w:val="Unresolved Mention"/>
    <w:basedOn w:val="Carpredefinitoparagrafo"/>
    <w:uiPriority w:val="99"/>
    <w:semiHidden/>
    <w:unhideWhenUsed/>
    <w:rsid w:val="009471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fb.it/fff/umor/aut/d/danilo.htm" TargetMode="External"/><Relationship Id="rId21" Type="http://schemas.openxmlformats.org/officeDocument/2006/relationships/hyperlink" Target="https://it.wikipedia.org/wiki/Gabriele_Galantara" TargetMode="External"/><Relationship Id="rId42" Type="http://schemas.openxmlformats.org/officeDocument/2006/relationships/hyperlink" Target="https://it.wikipedia.org/wiki/Alberto_Cavaliere" TargetMode="External"/><Relationship Id="rId63" Type="http://schemas.openxmlformats.org/officeDocument/2006/relationships/hyperlink" Target="https://it.wikipedia.org/wiki/Vittorio_Metz" TargetMode="External"/><Relationship Id="rId84" Type="http://schemas.openxmlformats.org/officeDocument/2006/relationships/hyperlink" Target="https://it.wikipedia.org/wiki/Marc%27Aurelio" TargetMode="External"/><Relationship Id="rId16" Type="http://schemas.openxmlformats.org/officeDocument/2006/relationships/hyperlink" Target="https://it.wikipedia.org/wiki/Italia" TargetMode="External"/><Relationship Id="rId107" Type="http://schemas.openxmlformats.org/officeDocument/2006/relationships/hyperlink" Target="https://www.lfb.it/fff/fumetto/aut/z/zavattini.htm" TargetMode="External"/><Relationship Id="rId11" Type="http://schemas.openxmlformats.org/officeDocument/2006/relationships/image" Target="media/image6.png"/><Relationship Id="rId32" Type="http://schemas.openxmlformats.org/officeDocument/2006/relationships/hyperlink" Target="https://it.wikipedia.org/w/index.php?title=Rino_Ferrari,&amp;action=edit&amp;redlink=1" TargetMode="External"/><Relationship Id="rId37" Type="http://schemas.openxmlformats.org/officeDocument/2006/relationships/hyperlink" Target="https://it.wikipedia.org/w/index.php?title=Anton_Germano_Rossi&amp;action=edit&amp;redlink=1" TargetMode="External"/><Relationship Id="rId53" Type="http://schemas.openxmlformats.org/officeDocument/2006/relationships/hyperlink" Target="https://it.wikipedia.org/wiki/Caduta_della_Repubblica_Sociale_Italiana" TargetMode="External"/><Relationship Id="rId58" Type="http://schemas.openxmlformats.org/officeDocument/2006/relationships/hyperlink" Target="https://it.wikipedia.org/wiki/Castellano_e_Pipolo" TargetMode="External"/><Relationship Id="rId74" Type="http://schemas.openxmlformats.org/officeDocument/2006/relationships/hyperlink" Target="https://it.wikipedia.org/wiki/Steno" TargetMode="External"/><Relationship Id="rId79" Type="http://schemas.openxmlformats.org/officeDocument/2006/relationships/hyperlink" Target="https://it.wikipedia.org/wiki/Marc%27Aurelio" TargetMode="External"/><Relationship Id="rId102" Type="http://schemas.openxmlformats.org/officeDocument/2006/relationships/hyperlink" Target="https://www.lfb.it/fff/umor/aut/f/fellini.htm" TargetMode="External"/><Relationship Id="rId123" Type="http://schemas.openxmlformats.org/officeDocument/2006/relationships/hyperlink" Target="https://www.lfb.it/fff/umor/aut/s/scola.htm" TargetMode="External"/><Relationship Id="rId128" Type="http://schemas.openxmlformats.org/officeDocument/2006/relationships/hyperlink" Target="https://www.lfb.it/fff/umor/aut/m/melanton.htm" TargetMode="External"/><Relationship Id="rId5" Type="http://schemas.openxmlformats.org/officeDocument/2006/relationships/image" Target="media/image1.jpeg"/><Relationship Id="rId90" Type="http://schemas.openxmlformats.org/officeDocument/2006/relationships/hyperlink" Target="https://it.wikipedia.org/wiki/L%27Asino" TargetMode="External"/><Relationship Id="rId95" Type="http://schemas.openxmlformats.org/officeDocument/2006/relationships/hyperlink" Target="https://collezioni.unimi.it/fondiapice/?page_id=48" TargetMode="External"/><Relationship Id="rId22" Type="http://schemas.openxmlformats.org/officeDocument/2006/relationships/hyperlink" Target="https://it.wikipedia.org/wiki/Marc%27Aurelio" TargetMode="External"/><Relationship Id="rId27" Type="http://schemas.openxmlformats.org/officeDocument/2006/relationships/hyperlink" Target="https://it.wikipedia.org/wiki/Vittorio_Metz" TargetMode="External"/><Relationship Id="rId43" Type="http://schemas.openxmlformats.org/officeDocument/2006/relationships/hyperlink" Target="https://it.wikipedia.org/wiki/Augusto_Camerini" TargetMode="External"/><Relationship Id="rId48" Type="http://schemas.openxmlformats.org/officeDocument/2006/relationships/hyperlink" Target="https://it.wikipedia.org/wiki/1935" TargetMode="External"/><Relationship Id="rId64" Type="http://schemas.openxmlformats.org/officeDocument/2006/relationships/hyperlink" Target="https://it.wikipedia.org/wiki/Enrico_De_Seta_(disegnatore)" TargetMode="External"/><Relationship Id="rId69" Type="http://schemas.openxmlformats.org/officeDocument/2006/relationships/hyperlink" Target="https://it.wikipedia.org/wiki/Seconda_guerra_mondiale" TargetMode="External"/><Relationship Id="rId113" Type="http://schemas.openxmlformats.org/officeDocument/2006/relationships/hyperlink" Target="https://www.lfb.it/fff/umor/aut/b/bort.htm" TargetMode="External"/><Relationship Id="rId118" Type="http://schemas.openxmlformats.org/officeDocument/2006/relationships/hyperlink" Target="https://www.lfb.it/fff/umor/aut/d/dipas.htm" TargetMode="External"/><Relationship Id="rId80" Type="http://schemas.openxmlformats.org/officeDocument/2006/relationships/hyperlink" Target="http://www.storiain.net/arret/num45/artic1.htm" TargetMode="External"/><Relationship Id="rId85" Type="http://schemas.openxmlformats.org/officeDocument/2006/relationships/hyperlink" Target="http://books.google.it/books?id=-JXNwBJUpqkC&amp;pg=PA144&amp;lpg=PA144&amp;dq=tullio+gramantieri&amp;source=bl&amp;ots=Pul4IHl8P0&amp;sig=MDxVAJH_CHtLe_cQ6tthNXQfXDw&amp;hl=it&amp;sa=X&amp;ei=rzvzUseeBcnWtAaGhYDYCw&amp;ved=0CFEQ6AEwCA" TargetMode="External"/><Relationship Id="rId12" Type="http://schemas.openxmlformats.org/officeDocument/2006/relationships/image" Target="media/image7.jpeg"/><Relationship Id="rId17" Type="http://schemas.openxmlformats.org/officeDocument/2006/relationships/hyperlink" Target="https://it.wikipedia.org/wiki/Roma" TargetMode="External"/><Relationship Id="rId33" Type="http://schemas.openxmlformats.org/officeDocument/2006/relationships/hyperlink" Target="https://it.wikipedia.org/wiki/Mario_Bava" TargetMode="External"/><Relationship Id="rId38" Type="http://schemas.openxmlformats.org/officeDocument/2006/relationships/hyperlink" Target="https://it.wikipedia.org/wiki/Daniele_Fontana" TargetMode="External"/><Relationship Id="rId59" Type="http://schemas.openxmlformats.org/officeDocument/2006/relationships/hyperlink" Target="https://it.wikipedia.org/wiki/Ettore_Scola" TargetMode="External"/><Relationship Id="rId103" Type="http://schemas.openxmlformats.org/officeDocument/2006/relationships/hyperlink" Target="https://www.lfb.it/fff/umor/aut/m/marchesi.htm" TargetMode="External"/><Relationship Id="rId108" Type="http://schemas.openxmlformats.org/officeDocument/2006/relationships/hyperlink" Target="https://www.lfb.it/fff/umor/aut/a/artioli.htm" TargetMode="External"/><Relationship Id="rId124" Type="http://schemas.openxmlformats.org/officeDocument/2006/relationships/hyperlink" Target="https://www.lfb.it/fff/umor/aut/v/vighi.htm" TargetMode="External"/><Relationship Id="rId129" Type="http://schemas.openxmlformats.org/officeDocument/2006/relationships/hyperlink" Target="https://www.lfb.it/fff/giorn/aut/s/steno.htm" TargetMode="External"/><Relationship Id="rId54" Type="http://schemas.openxmlformats.org/officeDocument/2006/relationships/hyperlink" Target="https://it.wikipedia.org/wiki/1955" TargetMode="External"/><Relationship Id="rId70" Type="http://schemas.openxmlformats.org/officeDocument/2006/relationships/hyperlink" Target="https://it.wikipedia.org/wiki/Federico_Fellini" TargetMode="External"/><Relationship Id="rId75" Type="http://schemas.openxmlformats.org/officeDocument/2006/relationships/hyperlink" Target="https://it.wikipedia.org/wiki/Andrea_Salerno" TargetMode="External"/><Relationship Id="rId91" Type="http://schemas.openxmlformats.org/officeDocument/2006/relationships/hyperlink" Target="https://commons.wikimedia.org/wiki/?uselang=it" TargetMode="External"/><Relationship Id="rId96" Type="http://schemas.openxmlformats.org/officeDocument/2006/relationships/hyperlink" Target="https://it.wikipedia.org/wiki/Marc%27Aurelio"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s://it.wikipedia.org/wiki/Furio_Scarpelli" TargetMode="External"/><Relationship Id="rId28" Type="http://schemas.openxmlformats.org/officeDocument/2006/relationships/hyperlink" Target="https://it.wikipedia.org/wiki/Marcello_Marchesi" TargetMode="External"/><Relationship Id="rId49" Type="http://schemas.openxmlformats.org/officeDocument/2006/relationships/hyperlink" Target="https://it.wikipedia.org/wiki/1940" TargetMode="External"/><Relationship Id="rId114" Type="http://schemas.openxmlformats.org/officeDocument/2006/relationships/hyperlink" Target="https://www.lfb.it/fff/umor/aut/c/camerini.htm" TargetMode="External"/><Relationship Id="rId119" Type="http://schemas.openxmlformats.org/officeDocument/2006/relationships/hyperlink" Target="https://www.lfb.it/fff/umor/aut/g/giam.htm" TargetMode="External"/><Relationship Id="rId44" Type="http://schemas.openxmlformats.org/officeDocument/2006/relationships/hyperlink" Target="https://it.wikipedia.org/wiki/Tullio_Gramantieri" TargetMode="External"/><Relationship Id="rId60" Type="http://schemas.openxmlformats.org/officeDocument/2006/relationships/hyperlink" Target="https://it.wikipedia.org/wiki/Roma" TargetMode="External"/><Relationship Id="rId65" Type="http://schemas.openxmlformats.org/officeDocument/2006/relationships/hyperlink" Target="https://it.wikipedia.org/w/index.php?title=Sergio_Ippoliti&amp;action=edit&amp;redlink=1" TargetMode="External"/><Relationship Id="rId81" Type="http://schemas.openxmlformats.org/officeDocument/2006/relationships/hyperlink" Target="https://web.archive.org/web/20110726183115/http:/www.storiain.net/arret/num45/artic1.htm" TargetMode="External"/><Relationship Id="rId86" Type="http://schemas.openxmlformats.org/officeDocument/2006/relationships/hyperlink" Target="https://it.wikipedia.org/wiki/Marc%27Aurelio" TargetMode="External"/><Relationship Id="rId130" Type="http://schemas.openxmlformats.org/officeDocument/2006/relationships/hyperlink" Target="https://www.lfb.it/fff/umor/aut/t/trojano.htm" TargetMode="External"/><Relationship Id="rId13" Type="http://schemas.openxmlformats.org/officeDocument/2006/relationships/image" Target="media/image8.jpeg"/><Relationship Id="rId18" Type="http://schemas.openxmlformats.org/officeDocument/2006/relationships/hyperlink" Target="https://it.wikipedia.org/wiki/1931" TargetMode="External"/><Relationship Id="rId39" Type="http://schemas.openxmlformats.org/officeDocument/2006/relationships/hyperlink" Target="https://it.wikipedia.org/wiki/Nino_Camus" TargetMode="External"/><Relationship Id="rId109" Type="http://schemas.openxmlformats.org/officeDocument/2006/relationships/hyperlink" Target="https://www.lfb.it/fff/umor/aut/a/attalo.htm" TargetMode="External"/><Relationship Id="rId34" Type="http://schemas.openxmlformats.org/officeDocument/2006/relationships/hyperlink" Target="https://it.wikipedia.org/w/index.php?title=Walter_Faccini&amp;action=edit&amp;redlink=1" TargetMode="External"/><Relationship Id="rId50" Type="http://schemas.openxmlformats.org/officeDocument/2006/relationships/hyperlink" Target="https://it.wikipedia.org/wiki/Marc%27Aurelio" TargetMode="External"/><Relationship Id="rId55" Type="http://schemas.openxmlformats.org/officeDocument/2006/relationships/hyperlink" Target="https://it.wikipedia.org/wiki/Corrado_Tedeschi_(editore)" TargetMode="External"/><Relationship Id="rId76" Type="http://schemas.openxmlformats.org/officeDocument/2006/relationships/hyperlink" Target="https://it.wikipedia.org/wiki/Furio_Scarpelli" TargetMode="External"/><Relationship Id="rId97" Type="http://schemas.openxmlformats.org/officeDocument/2006/relationships/hyperlink" Target="https://www.lfb.it/fff/umor/aut/a/attalo.htm" TargetMode="External"/><Relationship Id="rId104" Type="http://schemas.openxmlformats.org/officeDocument/2006/relationships/hyperlink" Target="https://www.lfb.it/fff/umor/aut/m/metz.htm" TargetMode="External"/><Relationship Id="rId120" Type="http://schemas.openxmlformats.org/officeDocument/2006/relationships/hyperlink" Target="https://www.lfb.it/fff/umor/aut/g/girus.htm" TargetMode="External"/><Relationship Id="rId125" Type="http://schemas.openxmlformats.org/officeDocument/2006/relationships/hyperlink" Target="https://www.lfb.it/fff/umor/aut/a/attalo.htm" TargetMode="External"/><Relationship Id="rId7" Type="http://schemas.openxmlformats.org/officeDocument/2006/relationships/image" Target="media/image3.png"/><Relationship Id="rId71" Type="http://schemas.openxmlformats.org/officeDocument/2006/relationships/hyperlink" Target="https://it.wikipedia.org/wiki/Tommaso_Lazotti" TargetMode="External"/><Relationship Id="rId92" Type="http://schemas.openxmlformats.org/officeDocument/2006/relationships/hyperlink" Target="https://commons.wikimedia.org/wiki/Category:Marc%27Aurelio?uselang=it" TargetMode="External"/><Relationship Id="rId2" Type="http://schemas.openxmlformats.org/officeDocument/2006/relationships/styles" Target="styles.xml"/><Relationship Id="rId29" Type="http://schemas.openxmlformats.org/officeDocument/2006/relationships/hyperlink" Target="https://it.wikipedia.org/wiki/Giovanni_Mosca" TargetMode="External"/><Relationship Id="rId24" Type="http://schemas.openxmlformats.org/officeDocument/2006/relationships/hyperlink" Target="https://it.wikipedia.org/wiki/Agenore_Incrocci" TargetMode="External"/><Relationship Id="rId40" Type="http://schemas.openxmlformats.org/officeDocument/2006/relationships/hyperlink" Target="https://it.wikipedia.org/wiki/Mario_Camerini" TargetMode="External"/><Relationship Id="rId45" Type="http://schemas.openxmlformats.org/officeDocument/2006/relationships/hyperlink" Target="https://it.wikipedia.org/wiki/Marc%27Aurelio" TargetMode="External"/><Relationship Id="rId66" Type="http://schemas.openxmlformats.org/officeDocument/2006/relationships/hyperlink" Target="https://it.wikipedia.org/wiki/Antonio_Mele" TargetMode="External"/><Relationship Id="rId87" Type="http://schemas.openxmlformats.org/officeDocument/2006/relationships/hyperlink" Target="https://it.wikipedia.org/wiki/Becco_giallo" TargetMode="External"/><Relationship Id="rId110" Type="http://schemas.openxmlformats.org/officeDocument/2006/relationships/hyperlink" Target="https://www.lfb.it/fff/umor/aut/b/barbara.htm" TargetMode="External"/><Relationship Id="rId115" Type="http://schemas.openxmlformats.org/officeDocument/2006/relationships/hyperlink" Target="https://www.lfb.it/fff/umor/aut/c/castellano.htm" TargetMode="External"/><Relationship Id="rId131" Type="http://schemas.openxmlformats.org/officeDocument/2006/relationships/hyperlink" Target="https://www.lfb.it/fff/umor/test/m/marcaurelio.htm" TargetMode="External"/><Relationship Id="rId61" Type="http://schemas.openxmlformats.org/officeDocument/2006/relationships/hyperlink" Target="https://it.wikipedia.org/wiki/1973" TargetMode="External"/><Relationship Id="rId82" Type="http://schemas.openxmlformats.org/officeDocument/2006/relationships/hyperlink" Target="https://it.wikipedia.org/wiki/Internet_Archive" TargetMode="External"/><Relationship Id="rId19" Type="http://schemas.openxmlformats.org/officeDocument/2006/relationships/hyperlink" Target="https://it.wikipedia.org/w/index.php?title=Oberdan_Cotone&amp;action=edit&amp;redlink=1" TargetMode="External"/><Relationship Id="rId14" Type="http://schemas.openxmlformats.org/officeDocument/2006/relationships/hyperlink" Target="https://www.senato.it/relazioni-con-i-cittadini/biblioteca/emeroteca/un-giornale-al-mese/2012-matite-appuntite-3" TargetMode="External"/><Relationship Id="rId30" Type="http://schemas.openxmlformats.org/officeDocument/2006/relationships/hyperlink" Target="https://it.wikipedia.org/wiki/Mameli_Barbara" TargetMode="External"/><Relationship Id="rId35" Type="http://schemas.openxmlformats.org/officeDocument/2006/relationships/hyperlink" Target="https://it.wikipedia.org/wiki/Luigi_Bompard" TargetMode="External"/><Relationship Id="rId56" Type="http://schemas.openxmlformats.org/officeDocument/2006/relationships/hyperlink" Target="https://it.wikipedia.org/wiki/Firenze" TargetMode="External"/><Relationship Id="rId77" Type="http://schemas.openxmlformats.org/officeDocument/2006/relationships/hyperlink" Target="https://it.wikipedia.org/wiki/Giulio_Forges_Davanzati" TargetMode="External"/><Relationship Id="rId100" Type="http://schemas.openxmlformats.org/officeDocument/2006/relationships/hyperlink" Target="https://www.lfb.it/fff/fumetto/aut/d/devargas.htm" TargetMode="External"/><Relationship Id="rId105" Type="http://schemas.openxmlformats.org/officeDocument/2006/relationships/hyperlink" Target="https://www.lfb.it/fff/giorn/aut/m/mosca.htm" TargetMode="External"/><Relationship Id="rId126" Type="http://schemas.openxmlformats.org/officeDocument/2006/relationships/hyperlink" Target="https://www.lfb.it/fff/umor/aut/d/danilo.htm" TargetMode="External"/><Relationship Id="rId8" Type="http://schemas.openxmlformats.org/officeDocument/2006/relationships/image" Target="media/image4.png"/><Relationship Id="rId51" Type="http://schemas.openxmlformats.org/officeDocument/2006/relationships/hyperlink" Target="https://it.wikipedia.org/wiki/Oggi_(periodico)" TargetMode="External"/><Relationship Id="rId72" Type="http://schemas.openxmlformats.org/officeDocument/2006/relationships/hyperlink" Target="https://it.wikipedia.org/wiki/Giovanni_Mosca" TargetMode="External"/><Relationship Id="rId93" Type="http://schemas.openxmlformats.org/officeDocument/2006/relationships/hyperlink" Target="https://it.wikipedia.org/wiki/Centro_APICE" TargetMode="External"/><Relationship Id="rId98" Type="http://schemas.openxmlformats.org/officeDocument/2006/relationships/hyperlink" Target="https://www.lfb.it/fff/umor/aut/b/barbara.htm" TargetMode="External"/><Relationship Id="rId121" Type="http://schemas.openxmlformats.org/officeDocument/2006/relationships/hyperlink" Target="https://www.lfb.it/fff/fumetto/aut/m/molino_walter.htm" TargetMode="External"/><Relationship Id="rId3" Type="http://schemas.openxmlformats.org/officeDocument/2006/relationships/settings" Target="settings.xml"/><Relationship Id="rId25" Type="http://schemas.openxmlformats.org/officeDocument/2006/relationships/hyperlink" Target="https://it.wikipedia.org/wiki/Gioacchino_Colizzi" TargetMode="External"/><Relationship Id="rId46" Type="http://schemas.openxmlformats.org/officeDocument/2006/relationships/hyperlink" Target="https://it.wikipedia.org/wiki/Ettore_Scola" TargetMode="External"/><Relationship Id="rId67" Type="http://schemas.openxmlformats.org/officeDocument/2006/relationships/hyperlink" Target="https://it.wikipedia.org/wiki/Che_strano_chiamarsi_Federico" TargetMode="External"/><Relationship Id="rId116" Type="http://schemas.openxmlformats.org/officeDocument/2006/relationships/hyperlink" Target="https://www.lfb.it/fff/umor/aut/c/coco.htm" TargetMode="External"/><Relationship Id="rId20" Type="http://schemas.openxmlformats.org/officeDocument/2006/relationships/hyperlink" Target="https://it.wikipedia.org/wiki/Marc%27Aurelio" TargetMode="External"/><Relationship Id="rId41" Type="http://schemas.openxmlformats.org/officeDocument/2006/relationships/hyperlink" Target="https://it.wikipedia.org/wiki/Vincenzo_Rovi" TargetMode="External"/><Relationship Id="rId62" Type="http://schemas.openxmlformats.org/officeDocument/2006/relationships/hyperlink" Target="https://it.wikipedia.org/w/index.php?title=Delfina_Metz&amp;action=edit&amp;redlink=1" TargetMode="External"/><Relationship Id="rId83" Type="http://schemas.openxmlformats.org/officeDocument/2006/relationships/hyperlink" Target="https://it.wikipedia.org/wiki/Marc%27Aurelio" TargetMode="External"/><Relationship Id="rId88" Type="http://schemas.openxmlformats.org/officeDocument/2006/relationships/hyperlink" Target="https://it.wikipedia.org/wiki/Attaccabottoni" TargetMode="External"/><Relationship Id="rId111" Type="http://schemas.openxmlformats.org/officeDocument/2006/relationships/hyperlink" Target="https://www.lfb.it/fff/umor/aut/b/belli_gas.htm" TargetMode="External"/><Relationship Id="rId132" Type="http://schemas.openxmlformats.org/officeDocument/2006/relationships/fontTable" Target="fontTable.xml"/><Relationship Id="rId15" Type="http://schemas.openxmlformats.org/officeDocument/2006/relationships/hyperlink" Target="https://it.wikipedia.org/wiki/Satira" TargetMode="External"/><Relationship Id="rId36" Type="http://schemas.openxmlformats.org/officeDocument/2006/relationships/hyperlink" Target="https://it.wikipedia.org/w/index.php?title=Fernando_Sparadigliozzi&amp;action=edit&amp;redlink=1" TargetMode="External"/><Relationship Id="rId57" Type="http://schemas.openxmlformats.org/officeDocument/2006/relationships/hyperlink" Target="https://it.wikipedia.org/wiki/1958" TargetMode="External"/><Relationship Id="rId106" Type="http://schemas.openxmlformats.org/officeDocument/2006/relationships/hyperlink" Target="https://www.lfb.it/fff/fumetto/aut/v/verdini.htm" TargetMode="External"/><Relationship Id="rId127" Type="http://schemas.openxmlformats.org/officeDocument/2006/relationships/hyperlink" Target="https://www.lfb.it/fff/fumetto/aut/d/deseta.htm" TargetMode="External"/><Relationship Id="rId10" Type="http://schemas.openxmlformats.org/officeDocument/2006/relationships/image" Target="media/image5.png"/><Relationship Id="rId31" Type="http://schemas.openxmlformats.org/officeDocument/2006/relationships/hyperlink" Target="https://it.wikipedia.org/wiki/Cesare_Zavattini" TargetMode="External"/><Relationship Id="rId52" Type="http://schemas.openxmlformats.org/officeDocument/2006/relationships/hyperlink" Target="https://it.wikipedia.org/wiki/1943" TargetMode="External"/><Relationship Id="rId73" Type="http://schemas.openxmlformats.org/officeDocument/2006/relationships/hyperlink" Target="https://it.wikipedia.org/wiki/Fabio_Morici" TargetMode="External"/><Relationship Id="rId78" Type="http://schemas.openxmlformats.org/officeDocument/2006/relationships/hyperlink" Target="https://it.wikipedia.org/wiki/Vittorio_Metz" TargetMode="External"/><Relationship Id="rId94" Type="http://schemas.openxmlformats.org/officeDocument/2006/relationships/hyperlink" Target="https://it.wikipedia.org/wiki/Universit%C3%A0_statale_di_Milano" TargetMode="External"/><Relationship Id="rId99" Type="http://schemas.openxmlformats.org/officeDocument/2006/relationships/hyperlink" Target="https://www.lfb.it/fff/fumetto/aut/c/camerini.htm" TargetMode="External"/><Relationship Id="rId101" Type="http://schemas.openxmlformats.org/officeDocument/2006/relationships/hyperlink" Target="https://www.lfb.it/fff/fumetto/aut/d/deseta.htm" TargetMode="External"/><Relationship Id="rId122" Type="http://schemas.openxmlformats.org/officeDocument/2006/relationships/hyperlink" Target="https://www.lfb.it/fff/umor/aut/p/pipolo.htm" TargetMode="External"/><Relationship Id="rId4" Type="http://schemas.openxmlformats.org/officeDocument/2006/relationships/webSettings" Target="webSettings.xml"/><Relationship Id="rId9" Type="http://schemas.openxmlformats.org/officeDocument/2006/relationships/hyperlink" Target="http://apicesv3.noto.unimi.it/site/marengo/" TargetMode="External"/><Relationship Id="rId26" Type="http://schemas.openxmlformats.org/officeDocument/2006/relationships/hyperlink" Target="https://it.wikipedia.org/wiki/Stefano_Vanzina" TargetMode="External"/><Relationship Id="rId47" Type="http://schemas.openxmlformats.org/officeDocument/2006/relationships/hyperlink" Target="https://it.wikipedia.org/wiki/Federico_Fellini" TargetMode="External"/><Relationship Id="rId68" Type="http://schemas.openxmlformats.org/officeDocument/2006/relationships/hyperlink" Target="https://it.wikipedia.org/wiki/Ettore_Scola" TargetMode="External"/><Relationship Id="rId89" Type="http://schemas.openxmlformats.org/officeDocument/2006/relationships/hyperlink" Target="https://it.wikipedia.org/wiki/Bertoldo_(rivista)" TargetMode="External"/><Relationship Id="rId112" Type="http://schemas.openxmlformats.org/officeDocument/2006/relationships/hyperlink" Target="https://www.lfb.it/fff/umor/aut/b/bellus.htm" TargetMode="External"/><Relationship Id="rId133"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907</TotalTime>
  <Pages>3</Pages>
  <Words>2970</Words>
  <Characters>16929</Characters>
  <Application>Microsoft Office Word</Application>
  <DocSecurity>0</DocSecurity>
  <Lines>141</Lines>
  <Paragraphs>39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2025-11-07T15:58:00Z</dcterms:created>
  <dcterms:modified xsi:type="dcterms:W3CDTF">2025-11-08T07:05:00Z</dcterms:modified>
</cp:coreProperties>
</file>