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9EB5" w14:textId="4B8E08F5" w:rsidR="00EC3FD3" w:rsidRPr="001146D7" w:rsidRDefault="00EC3FD3" w:rsidP="001146D7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1146D7">
        <w:rPr>
          <w:rFonts w:asciiTheme="minorHAnsi" w:hAnsiTheme="minorHAnsi" w:cstheme="minorHAnsi"/>
          <w:b/>
          <w:color w:val="C00000"/>
          <w:sz w:val="44"/>
          <w:szCs w:val="44"/>
        </w:rPr>
        <w:t>R501</w:t>
      </w:r>
      <w:r w:rsidRPr="001146D7">
        <w:rPr>
          <w:rFonts w:asciiTheme="minorHAnsi" w:hAnsiTheme="minorHAnsi" w:cstheme="minorHAnsi"/>
          <w:bCs/>
          <w:i/>
          <w:iCs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146D7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4AB37D1D" w14:textId="77777777" w:rsidR="00EC3FD3" w:rsidRPr="001146D7" w:rsidRDefault="00EC3FD3" w:rsidP="001146D7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1146D7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056B5982" w14:textId="77777777" w:rsidR="00EC3FD3" w:rsidRPr="00A311F5" w:rsidRDefault="00EC3FD3" w:rsidP="001146D7">
      <w:pPr>
        <w:jc w:val="both"/>
        <w:rPr>
          <w:rFonts w:asciiTheme="minorHAnsi" w:hAnsiTheme="minorHAnsi" w:cstheme="minorHAnsi"/>
        </w:rPr>
      </w:pPr>
      <w:r w:rsidRPr="00A311F5">
        <w:rPr>
          <w:rFonts w:asciiTheme="minorHAnsi" w:hAnsiTheme="minorHAnsi" w:cstheme="minorHAnsi"/>
        </w:rPr>
        <w:t xml:space="preserve">La </w:t>
      </w:r>
      <w:r w:rsidRPr="00A311F5">
        <w:rPr>
          <w:rFonts w:asciiTheme="minorHAnsi" w:hAnsiTheme="minorHAnsi" w:cstheme="minorHAnsi"/>
          <w:b/>
        </w:rPr>
        <w:t xml:space="preserve">*gazzetta della Martesana e Milano </w:t>
      </w:r>
      <w:proofErr w:type="gramStart"/>
      <w:r w:rsidRPr="00A311F5">
        <w:rPr>
          <w:rFonts w:asciiTheme="minorHAnsi" w:hAnsiTheme="minorHAnsi" w:cstheme="minorHAnsi"/>
          <w:b/>
        </w:rPr>
        <w:t xml:space="preserve">Est </w:t>
      </w:r>
      <w:r w:rsidRPr="00A311F5">
        <w:rPr>
          <w:rFonts w:asciiTheme="minorHAnsi" w:hAnsiTheme="minorHAnsi" w:cstheme="minorHAnsi"/>
        </w:rPr>
        <w:t>:</w:t>
      </w:r>
      <w:proofErr w:type="gramEnd"/>
      <w:r w:rsidRPr="00A311F5">
        <w:rPr>
          <w:rFonts w:asciiTheme="minorHAnsi" w:hAnsiTheme="minorHAnsi" w:cstheme="minorHAnsi"/>
        </w:rPr>
        <w:t xml:space="preserve"> settimanale guida illustrato. -    -anno 3, n. 8 (febbraio 1984). - Cernusco s[</w:t>
      </w:r>
      <w:proofErr w:type="spellStart"/>
      <w:r w:rsidRPr="00A311F5">
        <w:rPr>
          <w:rFonts w:asciiTheme="minorHAnsi" w:hAnsiTheme="minorHAnsi" w:cstheme="minorHAnsi"/>
        </w:rPr>
        <w:t>ul</w:t>
      </w:r>
      <w:proofErr w:type="spellEnd"/>
      <w:r w:rsidRPr="00A311F5">
        <w:rPr>
          <w:rFonts w:asciiTheme="minorHAnsi" w:hAnsiTheme="minorHAnsi" w:cstheme="minorHAnsi"/>
        </w:rPr>
        <w:t xml:space="preserve">] </w:t>
      </w:r>
      <w:proofErr w:type="gramStart"/>
      <w:r w:rsidRPr="00A311F5">
        <w:rPr>
          <w:rFonts w:asciiTheme="minorHAnsi" w:hAnsiTheme="minorHAnsi" w:cstheme="minorHAnsi"/>
        </w:rPr>
        <w:t>Naviglio :</w:t>
      </w:r>
      <w:proofErr w:type="gramEnd"/>
      <w:r w:rsidRPr="00A311F5">
        <w:rPr>
          <w:rFonts w:asciiTheme="minorHAnsi" w:hAnsiTheme="minorHAnsi" w:cstheme="minorHAnsi"/>
        </w:rPr>
        <w:t xml:space="preserve"> [s.n., 1982-1984]. – 3 volumi. ((Descrizione basata su: Anno 1, n. 9 (ottobre 1982). - CFI0386480</w:t>
      </w:r>
    </w:p>
    <w:p w14:paraId="7C657A5F" w14:textId="4644EC2E" w:rsidR="00EC3FD3" w:rsidRPr="00A311F5" w:rsidRDefault="00A311F5" w:rsidP="00A311F5">
      <w:pPr>
        <w:jc w:val="center"/>
        <w:rPr>
          <w:rFonts w:asciiTheme="minorHAnsi" w:hAnsiTheme="minorHAnsi" w:cstheme="minorHAnsi"/>
        </w:rPr>
      </w:pPr>
      <w:r w:rsidRPr="00A311F5">
        <w:rPr>
          <w:rFonts w:asciiTheme="minorHAnsi" w:hAnsiTheme="minorHAnsi" w:cstheme="minorHAnsi"/>
          <w:noProof/>
        </w:rPr>
        <w:drawing>
          <wp:inline distT="0" distB="0" distL="0" distR="0" wp14:anchorId="58800F88" wp14:editId="5D25699D">
            <wp:extent cx="2840400" cy="3960000"/>
            <wp:effectExtent l="0" t="0" r="0" b="2540"/>
            <wp:docPr id="26129090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4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311F5">
        <w:rPr>
          <w:noProof/>
        </w:rPr>
        <w:drawing>
          <wp:inline distT="0" distB="0" distL="0" distR="0" wp14:anchorId="1BA02FA1" wp14:editId="339D1C4D">
            <wp:extent cx="2728800" cy="3960000"/>
            <wp:effectExtent l="0" t="0" r="0" b="2540"/>
            <wp:docPr id="1943461548" name="Immagine 2" descr="pa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_1" descr="pag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8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C9A0C" w14:textId="22FA6E48" w:rsidR="00EC3FD3" w:rsidRPr="00A311F5" w:rsidRDefault="00EC3FD3" w:rsidP="001146D7">
      <w:pPr>
        <w:jc w:val="both"/>
        <w:rPr>
          <w:rFonts w:asciiTheme="minorHAnsi" w:hAnsiTheme="minorHAnsi" w:cstheme="minorHAnsi"/>
        </w:rPr>
      </w:pPr>
      <w:r w:rsidRPr="00A311F5">
        <w:rPr>
          <w:rFonts w:asciiTheme="minorHAnsi" w:hAnsiTheme="minorHAnsi" w:cstheme="minorHAnsi"/>
        </w:rPr>
        <w:t>La *</w:t>
      </w:r>
      <w:r w:rsidRPr="00A311F5">
        <w:rPr>
          <w:rFonts w:asciiTheme="minorHAnsi" w:hAnsiTheme="minorHAnsi" w:cstheme="minorHAnsi"/>
          <w:b/>
        </w:rPr>
        <w:t>gazzetta della Martesana</w:t>
      </w:r>
      <w:r w:rsidRPr="00A311F5">
        <w:rPr>
          <w:rFonts w:asciiTheme="minorHAnsi" w:hAnsiTheme="minorHAnsi" w:cstheme="minorHAnsi"/>
        </w:rPr>
        <w:t>. – Anno 3, n. 9 (</w:t>
      </w:r>
      <w:proofErr w:type="gramStart"/>
      <w:r w:rsidRPr="00A311F5">
        <w:rPr>
          <w:rFonts w:asciiTheme="minorHAnsi" w:hAnsiTheme="minorHAnsi" w:cstheme="minorHAnsi"/>
        </w:rPr>
        <w:t>1984)-</w:t>
      </w:r>
      <w:proofErr w:type="gramEnd"/>
      <w:r w:rsidRPr="00A311F5">
        <w:rPr>
          <w:rFonts w:asciiTheme="minorHAnsi" w:hAnsiTheme="minorHAnsi" w:cstheme="minorHAnsi"/>
        </w:rPr>
        <w:t xml:space="preserve">  </w:t>
      </w:r>
      <w:proofErr w:type="gramStart"/>
      <w:r w:rsidRPr="00A311F5">
        <w:rPr>
          <w:rFonts w:asciiTheme="minorHAnsi" w:hAnsiTheme="minorHAnsi" w:cstheme="minorHAnsi"/>
        </w:rPr>
        <w:t xml:space="preserve">  .</w:t>
      </w:r>
      <w:proofErr w:type="gramEnd"/>
      <w:r w:rsidRPr="00A311F5">
        <w:rPr>
          <w:rFonts w:asciiTheme="minorHAnsi" w:hAnsiTheme="minorHAnsi" w:cstheme="minorHAnsi"/>
        </w:rPr>
        <w:t xml:space="preserve"> - Cernusco sul </w:t>
      </w:r>
      <w:proofErr w:type="gramStart"/>
      <w:r w:rsidRPr="00A311F5">
        <w:rPr>
          <w:rFonts w:asciiTheme="minorHAnsi" w:hAnsiTheme="minorHAnsi" w:cstheme="minorHAnsi"/>
        </w:rPr>
        <w:t>Naviglio :</w:t>
      </w:r>
      <w:proofErr w:type="gramEnd"/>
      <w:r w:rsidRPr="00A311F5">
        <w:rPr>
          <w:rFonts w:asciiTheme="minorHAnsi" w:hAnsiTheme="minorHAnsi" w:cstheme="minorHAnsi"/>
        </w:rPr>
        <w:t xml:space="preserve"> [s. n., </w:t>
      </w:r>
      <w:proofErr w:type="gramStart"/>
      <w:r w:rsidRPr="00A311F5">
        <w:rPr>
          <w:rFonts w:asciiTheme="minorHAnsi" w:hAnsiTheme="minorHAnsi" w:cstheme="minorHAnsi"/>
        </w:rPr>
        <w:t>1984]-</w:t>
      </w:r>
      <w:proofErr w:type="gramEnd"/>
      <w:r w:rsidRPr="00A311F5">
        <w:rPr>
          <w:rFonts w:asciiTheme="minorHAnsi" w:hAnsiTheme="minorHAnsi" w:cstheme="minorHAnsi"/>
        </w:rPr>
        <w:t xml:space="preserve">  </w:t>
      </w:r>
      <w:proofErr w:type="gramStart"/>
      <w:r w:rsidRPr="00A311F5">
        <w:rPr>
          <w:rFonts w:asciiTheme="minorHAnsi" w:hAnsiTheme="minorHAnsi" w:cstheme="minorHAnsi"/>
        </w:rPr>
        <w:t xml:space="preserve">  .</w:t>
      </w:r>
      <w:proofErr w:type="gramEnd"/>
      <w:r w:rsidRPr="00A311F5">
        <w:rPr>
          <w:rFonts w:asciiTheme="minorHAnsi" w:hAnsiTheme="minorHAnsi" w:cstheme="minorHAnsi"/>
        </w:rPr>
        <w:t xml:space="preserve"> - </w:t>
      </w:r>
      <w:proofErr w:type="gramStart"/>
      <w:r w:rsidRPr="00A311F5">
        <w:rPr>
          <w:rFonts w:asciiTheme="minorHAnsi" w:hAnsiTheme="minorHAnsi" w:cstheme="minorHAnsi"/>
        </w:rPr>
        <w:t>volumi :</w:t>
      </w:r>
      <w:proofErr w:type="gramEnd"/>
      <w:r w:rsidRPr="00A311F5">
        <w:rPr>
          <w:rFonts w:asciiTheme="minorHAnsi" w:hAnsiTheme="minorHAnsi" w:cstheme="minorHAnsi"/>
        </w:rPr>
        <w:t xml:space="preserve"> </w:t>
      </w:r>
      <w:proofErr w:type="gramStart"/>
      <w:r w:rsidRPr="00A311F5">
        <w:rPr>
          <w:rFonts w:asciiTheme="minorHAnsi" w:hAnsiTheme="minorHAnsi" w:cstheme="minorHAnsi"/>
        </w:rPr>
        <w:t>ill. ;</w:t>
      </w:r>
      <w:proofErr w:type="gramEnd"/>
      <w:r w:rsidRPr="00A311F5">
        <w:rPr>
          <w:rFonts w:asciiTheme="minorHAnsi" w:hAnsiTheme="minorHAnsi" w:cstheme="minorHAnsi"/>
        </w:rPr>
        <w:t xml:space="preserve"> 44 cm. ((Settimanale. - Contiene anche: Lo sport in Martesana. - Descrizione basata su: Anno 2, n. 1 (gennaio 1985). - CFI0211763</w:t>
      </w:r>
    </w:p>
    <w:p w14:paraId="7A94F1B0" w14:textId="77777777" w:rsidR="00EC3FD3" w:rsidRPr="00A311F5" w:rsidRDefault="00EC3FD3" w:rsidP="001146D7">
      <w:pPr>
        <w:jc w:val="both"/>
        <w:rPr>
          <w:rFonts w:asciiTheme="minorHAnsi" w:hAnsiTheme="minorHAnsi" w:cstheme="minorHAnsi"/>
        </w:rPr>
      </w:pPr>
      <w:r w:rsidRPr="00A311F5">
        <w:rPr>
          <w:rFonts w:asciiTheme="minorHAnsi" w:hAnsiTheme="minorHAnsi" w:cstheme="minorHAnsi"/>
        </w:rPr>
        <w:t>Classe: D945.21</w:t>
      </w:r>
    </w:p>
    <w:p w14:paraId="5B816E3E" w14:textId="77777777" w:rsidR="00EC3FD3" w:rsidRPr="00A311F5" w:rsidRDefault="00EC3FD3" w:rsidP="001146D7">
      <w:pPr>
        <w:jc w:val="both"/>
        <w:rPr>
          <w:rFonts w:asciiTheme="minorHAnsi" w:hAnsiTheme="minorHAnsi" w:cstheme="minorHAnsi"/>
        </w:rPr>
      </w:pPr>
    </w:p>
    <w:p w14:paraId="58ED2EA7" w14:textId="77777777" w:rsidR="00EC3FD3" w:rsidRPr="00A311F5" w:rsidRDefault="00EC3FD3" w:rsidP="001146D7">
      <w:pPr>
        <w:jc w:val="both"/>
        <w:rPr>
          <w:rFonts w:asciiTheme="minorHAnsi" w:hAnsiTheme="minorHAnsi" w:cstheme="minorHAnsi"/>
        </w:rPr>
      </w:pPr>
      <w:r w:rsidRPr="00A311F5">
        <w:rPr>
          <w:rFonts w:asciiTheme="minorHAnsi" w:hAnsiTheme="minorHAnsi" w:cstheme="minorHAnsi"/>
        </w:rPr>
        <w:t>Il *</w:t>
      </w:r>
      <w:r w:rsidRPr="00A311F5">
        <w:rPr>
          <w:rFonts w:asciiTheme="minorHAnsi" w:hAnsiTheme="minorHAnsi" w:cstheme="minorHAnsi"/>
          <w:b/>
          <w:bCs/>
        </w:rPr>
        <w:t xml:space="preserve">nuovo </w:t>
      </w:r>
      <w:proofErr w:type="gramStart"/>
      <w:r w:rsidRPr="00A311F5">
        <w:rPr>
          <w:rFonts w:asciiTheme="minorHAnsi" w:hAnsiTheme="minorHAnsi" w:cstheme="minorHAnsi"/>
          <w:b/>
          <w:bCs/>
        </w:rPr>
        <w:t>pensiero</w:t>
      </w:r>
      <w:r w:rsidRPr="00A311F5">
        <w:rPr>
          <w:rFonts w:asciiTheme="minorHAnsi" w:hAnsiTheme="minorHAnsi" w:cstheme="minorHAnsi"/>
        </w:rPr>
        <w:t xml:space="preserve"> :</w:t>
      </w:r>
      <w:proofErr w:type="gramEnd"/>
      <w:r w:rsidRPr="00A311F5">
        <w:rPr>
          <w:rFonts w:asciiTheme="minorHAnsi" w:hAnsiTheme="minorHAnsi" w:cstheme="minorHAnsi"/>
        </w:rPr>
        <w:t xml:space="preserve"> mensile di politica e cultura di Milano e provincia. - Anno 1, n. 1 (marzo </w:t>
      </w:r>
      <w:proofErr w:type="gramStart"/>
      <w:r w:rsidRPr="00A311F5">
        <w:rPr>
          <w:rFonts w:asciiTheme="minorHAnsi" w:hAnsiTheme="minorHAnsi" w:cstheme="minorHAnsi"/>
        </w:rPr>
        <w:t>1992)-</w:t>
      </w:r>
      <w:proofErr w:type="gramEnd"/>
      <w:r w:rsidRPr="00A311F5">
        <w:rPr>
          <w:rFonts w:asciiTheme="minorHAnsi" w:hAnsiTheme="minorHAnsi" w:cstheme="minorHAnsi"/>
        </w:rPr>
        <w:t xml:space="preserve">  </w:t>
      </w:r>
      <w:proofErr w:type="gramStart"/>
      <w:r w:rsidRPr="00A311F5">
        <w:rPr>
          <w:rFonts w:asciiTheme="minorHAnsi" w:hAnsiTheme="minorHAnsi" w:cstheme="minorHAnsi"/>
        </w:rPr>
        <w:t xml:space="preserve">  .</w:t>
      </w:r>
      <w:proofErr w:type="gramEnd"/>
      <w:r w:rsidRPr="00A311F5">
        <w:rPr>
          <w:rFonts w:asciiTheme="minorHAnsi" w:hAnsiTheme="minorHAnsi" w:cstheme="minorHAnsi"/>
        </w:rPr>
        <w:t xml:space="preserve"> - Cernusco sul </w:t>
      </w:r>
      <w:proofErr w:type="gramStart"/>
      <w:r w:rsidRPr="00A311F5">
        <w:rPr>
          <w:rFonts w:asciiTheme="minorHAnsi" w:hAnsiTheme="minorHAnsi" w:cstheme="minorHAnsi"/>
        </w:rPr>
        <w:t>Naviglio :</w:t>
      </w:r>
      <w:proofErr w:type="gramEnd"/>
      <w:r w:rsidRPr="00A311F5">
        <w:rPr>
          <w:rFonts w:asciiTheme="minorHAnsi" w:hAnsiTheme="minorHAnsi" w:cstheme="minorHAnsi"/>
        </w:rPr>
        <w:t xml:space="preserve"> [s. n., 1992]. – 1 </w:t>
      </w:r>
      <w:proofErr w:type="gramStart"/>
      <w:r w:rsidRPr="00A311F5">
        <w:rPr>
          <w:rFonts w:asciiTheme="minorHAnsi" w:hAnsiTheme="minorHAnsi" w:cstheme="minorHAnsi"/>
        </w:rPr>
        <w:t>volume :</w:t>
      </w:r>
      <w:proofErr w:type="gramEnd"/>
      <w:r w:rsidRPr="00A311F5">
        <w:rPr>
          <w:rFonts w:asciiTheme="minorHAnsi" w:hAnsiTheme="minorHAnsi" w:cstheme="minorHAnsi"/>
        </w:rPr>
        <w:t xml:space="preserve"> </w:t>
      </w:r>
      <w:proofErr w:type="gramStart"/>
      <w:r w:rsidRPr="00A311F5">
        <w:rPr>
          <w:rFonts w:asciiTheme="minorHAnsi" w:hAnsiTheme="minorHAnsi" w:cstheme="minorHAnsi"/>
        </w:rPr>
        <w:t>ill. ;</w:t>
      </w:r>
      <w:proofErr w:type="gramEnd"/>
      <w:r w:rsidRPr="00A311F5">
        <w:rPr>
          <w:rFonts w:asciiTheme="minorHAnsi" w:hAnsiTheme="minorHAnsi" w:cstheme="minorHAnsi"/>
        </w:rPr>
        <w:t xml:space="preserve"> 44 cm. - CFI0211761</w:t>
      </w:r>
    </w:p>
    <w:p w14:paraId="1E239815" w14:textId="77777777" w:rsidR="00EC3FD3" w:rsidRPr="00A311F5" w:rsidRDefault="00EC3FD3" w:rsidP="001146D7">
      <w:pPr>
        <w:jc w:val="both"/>
        <w:rPr>
          <w:rFonts w:asciiTheme="minorHAnsi" w:hAnsiTheme="minorHAnsi" w:cstheme="minorHAnsi"/>
        </w:rPr>
      </w:pPr>
      <w:r w:rsidRPr="00A311F5">
        <w:rPr>
          <w:rFonts w:asciiTheme="minorHAnsi" w:hAnsiTheme="minorHAnsi" w:cstheme="minorHAnsi"/>
        </w:rPr>
        <w:t>Supplemento di: La *gazzetta della Martesana</w:t>
      </w:r>
    </w:p>
    <w:p w14:paraId="0915B728" w14:textId="77777777" w:rsidR="00A311F5" w:rsidRPr="00A311F5" w:rsidRDefault="00A311F5" w:rsidP="001146D7">
      <w:pPr>
        <w:jc w:val="both"/>
        <w:rPr>
          <w:rFonts w:asciiTheme="minorHAnsi" w:hAnsiTheme="minorHAnsi" w:cstheme="minorHAnsi"/>
        </w:rPr>
      </w:pPr>
    </w:p>
    <w:p w14:paraId="6BB048C8" w14:textId="141F2372" w:rsidR="00A311F5" w:rsidRDefault="00A311F5" w:rsidP="001146D7">
      <w:pPr>
        <w:jc w:val="both"/>
        <w:rPr>
          <w:rFonts w:asciiTheme="minorHAnsi" w:hAnsiTheme="minorHAnsi" w:cstheme="minorHAnsi"/>
        </w:rPr>
      </w:pPr>
      <w:r w:rsidRPr="00A311F5">
        <w:rPr>
          <w:rFonts w:asciiTheme="minorHAnsi" w:hAnsiTheme="minorHAnsi" w:cstheme="minorHAnsi"/>
        </w:rPr>
        <w:t>*</w:t>
      </w:r>
      <w:r w:rsidRPr="00A311F5">
        <w:rPr>
          <w:rFonts w:asciiTheme="minorHAnsi" w:hAnsiTheme="minorHAnsi" w:cstheme="minorHAnsi"/>
          <w:b/>
          <w:bCs/>
        </w:rPr>
        <w:t>Prima la Martesana</w:t>
      </w:r>
      <w:r w:rsidRPr="00A311F5">
        <w:rPr>
          <w:rFonts w:asciiTheme="minorHAnsi" w:hAnsiTheme="minorHAnsi" w:cstheme="minorHAnsi"/>
        </w:rPr>
        <w:t xml:space="preserve">. – </w:t>
      </w:r>
      <w:proofErr w:type="gramStart"/>
      <w:r w:rsidRPr="00A311F5">
        <w:rPr>
          <w:rFonts w:asciiTheme="minorHAnsi" w:hAnsiTheme="minorHAnsi" w:cstheme="minorHAnsi"/>
        </w:rPr>
        <w:t>Merate :</w:t>
      </w:r>
      <w:proofErr w:type="gramEnd"/>
      <w:r w:rsidRPr="00A311F5">
        <w:rPr>
          <w:rFonts w:asciiTheme="minorHAnsi" w:hAnsiTheme="minorHAnsi" w:cstheme="minorHAnsi"/>
        </w:rPr>
        <w:t xml:space="preserve"> </w:t>
      </w:r>
      <w:r w:rsidRPr="00A311F5">
        <w:rPr>
          <w:rFonts w:asciiTheme="minorHAnsi" w:hAnsiTheme="minorHAnsi" w:cstheme="minorHAnsi"/>
        </w:rPr>
        <w:t>Media (</w:t>
      </w:r>
      <w:proofErr w:type="spellStart"/>
      <w:r w:rsidRPr="00A311F5">
        <w:rPr>
          <w:rFonts w:asciiTheme="minorHAnsi" w:hAnsiTheme="minorHAnsi" w:cstheme="minorHAnsi"/>
        </w:rPr>
        <w:t>iN</w:t>
      </w:r>
      <w:proofErr w:type="spellEnd"/>
      <w:r w:rsidRPr="00A311F5">
        <w:rPr>
          <w:rFonts w:asciiTheme="minorHAnsi" w:hAnsiTheme="minorHAnsi" w:cstheme="minorHAnsi"/>
        </w:rPr>
        <w:t>)</w:t>
      </w:r>
      <w:r w:rsidRPr="00A311F5">
        <w:rPr>
          <w:rFonts w:asciiTheme="minorHAnsi" w:hAnsiTheme="minorHAnsi" w:cstheme="minorHAnsi"/>
        </w:rPr>
        <w:t xml:space="preserve">, 2021-  </w:t>
      </w:r>
      <w:proofErr w:type="gramStart"/>
      <w:r w:rsidRPr="00A311F5">
        <w:rPr>
          <w:rFonts w:asciiTheme="minorHAnsi" w:hAnsiTheme="minorHAnsi" w:cstheme="minorHAnsi"/>
        </w:rPr>
        <w:t xml:space="preserve">  .</w:t>
      </w:r>
      <w:proofErr w:type="gramEnd"/>
      <w:r w:rsidRPr="00A311F5">
        <w:rPr>
          <w:rFonts w:asciiTheme="minorHAnsi" w:hAnsiTheme="minorHAnsi" w:cstheme="minorHAnsi"/>
        </w:rPr>
        <w:t xml:space="preserve"> – Testi elettronici. ((Settimanale. - Direttore responsabile: </w:t>
      </w:r>
      <w:r w:rsidRPr="00A311F5">
        <w:rPr>
          <w:rFonts w:asciiTheme="minorHAnsi" w:hAnsiTheme="minorHAnsi" w:cstheme="minorHAnsi"/>
        </w:rPr>
        <w:t>Marco Conca</w:t>
      </w:r>
      <w:r w:rsidRPr="00A311F5">
        <w:rPr>
          <w:rFonts w:asciiTheme="minorHAnsi" w:hAnsiTheme="minorHAnsi" w:cstheme="minorHAnsi"/>
        </w:rPr>
        <w:t xml:space="preserve">. - Disponibile online a: </w:t>
      </w:r>
      <w:hyperlink r:id="rId6" w:history="1">
        <w:r w:rsidRPr="00A311F5">
          <w:rPr>
            <w:rStyle w:val="Collegamentoipertestuale"/>
            <w:rFonts w:asciiTheme="minorHAnsi" w:hAnsiTheme="minorHAnsi" w:cstheme="minorHAnsi"/>
          </w:rPr>
          <w:t>https://primalamartesana.it/</w:t>
        </w:r>
      </w:hyperlink>
      <w:r w:rsidRPr="00A311F5">
        <w:rPr>
          <w:rFonts w:asciiTheme="minorHAnsi" w:hAnsiTheme="minorHAnsi" w:cstheme="minorHAnsi"/>
        </w:rPr>
        <w:t xml:space="preserve">. </w:t>
      </w:r>
    </w:p>
    <w:p w14:paraId="2FA283E0" w14:textId="77777777" w:rsidR="00A311F5" w:rsidRDefault="00A311F5" w:rsidP="001146D7">
      <w:pPr>
        <w:jc w:val="both"/>
        <w:rPr>
          <w:rFonts w:asciiTheme="minorHAnsi" w:hAnsiTheme="minorHAnsi" w:cstheme="minorHAnsi"/>
        </w:rPr>
      </w:pPr>
    </w:p>
    <w:p w14:paraId="791EB7F3" w14:textId="567F9770" w:rsidR="00A311F5" w:rsidRPr="00A311F5" w:rsidRDefault="00A311F5" w:rsidP="001146D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Soggetto: </w:t>
      </w:r>
      <w:r w:rsidRPr="00A311F5">
        <w:rPr>
          <w:rFonts w:asciiTheme="minorHAnsi" w:hAnsiTheme="minorHAnsi" w:cstheme="minorHAnsi"/>
        </w:rPr>
        <w:t>Martesana &lt;territorio&gt; -</w:t>
      </w:r>
      <w:r>
        <w:rPr>
          <w:rFonts w:asciiTheme="minorHAnsi" w:hAnsiTheme="minorHAnsi" w:cstheme="minorHAnsi"/>
        </w:rPr>
        <w:t xml:space="preserve"> Periodici</w:t>
      </w:r>
    </w:p>
    <w:p w14:paraId="69D41E2F" w14:textId="77777777" w:rsidR="00EC3FD3" w:rsidRPr="001146D7" w:rsidRDefault="00EC3FD3" w:rsidP="001146D7">
      <w:pPr>
        <w:jc w:val="both"/>
        <w:rPr>
          <w:rFonts w:asciiTheme="minorHAnsi" w:hAnsiTheme="minorHAnsi" w:cstheme="minorHAnsi"/>
        </w:rPr>
      </w:pPr>
    </w:p>
    <w:p w14:paraId="6AE6337C" w14:textId="58047D64" w:rsidR="001146D7" w:rsidRPr="001146D7" w:rsidRDefault="001146D7" w:rsidP="001146D7">
      <w:pPr>
        <w:jc w:val="both"/>
        <w:rPr>
          <w:rFonts w:asciiTheme="minorHAnsi" w:hAnsiTheme="minorHAnsi" w:cstheme="minorHAnsi"/>
          <w:b/>
          <w:bCs/>
          <w:color w:val="C00000"/>
          <w:sz w:val="40"/>
          <w:szCs w:val="40"/>
        </w:rPr>
      </w:pPr>
      <w:r w:rsidRPr="001146D7">
        <w:rPr>
          <w:rFonts w:asciiTheme="minorHAnsi" w:hAnsiTheme="minorHAnsi" w:cstheme="minorHAnsi"/>
          <w:b/>
          <w:bCs/>
          <w:color w:val="C00000"/>
          <w:sz w:val="40"/>
          <w:szCs w:val="40"/>
        </w:rPr>
        <w:t>Informazioni storico-bibliografiche</w:t>
      </w:r>
    </w:p>
    <w:p w14:paraId="209B96D6" w14:textId="1F199606" w:rsidR="0031062F" w:rsidRPr="001146D7" w:rsidRDefault="001146D7" w:rsidP="001146D7">
      <w:pPr>
        <w:jc w:val="both"/>
        <w:rPr>
          <w:rFonts w:asciiTheme="minorHAnsi" w:hAnsiTheme="minorHAnsi" w:cstheme="minorHAnsi"/>
        </w:rPr>
      </w:pPr>
      <w:r w:rsidRPr="001146D7">
        <w:rPr>
          <w:rFonts w:asciiTheme="minorHAnsi" w:hAnsiTheme="minorHAnsi" w:cstheme="minorHAnsi"/>
        </w:rPr>
        <w:t xml:space="preserve">La </w:t>
      </w:r>
      <w:r w:rsidRPr="001146D7">
        <w:rPr>
          <w:rFonts w:asciiTheme="minorHAnsi" w:hAnsiTheme="minorHAnsi" w:cstheme="minorHAnsi"/>
          <w:b/>
          <w:bCs/>
        </w:rPr>
        <w:t>Martesana</w:t>
      </w:r>
      <w:r w:rsidRPr="001146D7">
        <w:rPr>
          <w:rFonts w:asciiTheme="minorHAnsi" w:hAnsiTheme="minorHAnsi" w:cstheme="minorHAnsi"/>
        </w:rPr>
        <w:t xml:space="preserve"> è un comprensorio territoriale storico della </w:t>
      </w:r>
      <w:hyperlink r:id="rId7" w:tooltip="Lombardia" w:history="1">
        <w:r w:rsidRPr="001146D7">
          <w:rPr>
            <w:rStyle w:val="Collegamentoipertestuale"/>
            <w:rFonts w:asciiTheme="minorHAnsi" w:hAnsiTheme="minorHAnsi" w:cstheme="minorHAnsi"/>
          </w:rPr>
          <w:t>Lombardia</w:t>
        </w:r>
      </w:hyperlink>
      <w:r w:rsidRPr="001146D7">
        <w:rPr>
          <w:rFonts w:asciiTheme="minorHAnsi" w:hAnsiTheme="minorHAnsi" w:cstheme="minorHAnsi"/>
        </w:rPr>
        <w:t xml:space="preserve"> situato a </w:t>
      </w:r>
      <w:hyperlink r:id="rId8" w:tooltip="Nord" w:history="1">
        <w:r w:rsidRPr="001146D7">
          <w:rPr>
            <w:rStyle w:val="Collegamentoipertestuale"/>
            <w:rFonts w:asciiTheme="minorHAnsi" w:hAnsiTheme="minorHAnsi" w:cstheme="minorHAnsi"/>
          </w:rPr>
          <w:t>nord</w:t>
        </w:r>
      </w:hyperlink>
      <w:r w:rsidRPr="001146D7">
        <w:rPr>
          <w:rFonts w:asciiTheme="minorHAnsi" w:hAnsiTheme="minorHAnsi" w:cstheme="minorHAnsi"/>
        </w:rPr>
        <w:t>-</w:t>
      </w:r>
      <w:hyperlink r:id="rId9" w:tooltip="Est" w:history="1">
        <w:r w:rsidRPr="001146D7">
          <w:rPr>
            <w:rStyle w:val="Collegamentoipertestuale"/>
            <w:rFonts w:asciiTheme="minorHAnsi" w:hAnsiTheme="minorHAnsi" w:cstheme="minorHAnsi"/>
          </w:rPr>
          <w:t>est</w:t>
        </w:r>
      </w:hyperlink>
      <w:r w:rsidRPr="001146D7">
        <w:rPr>
          <w:rFonts w:asciiTheme="minorHAnsi" w:hAnsiTheme="minorHAnsi" w:cstheme="minorHAnsi"/>
        </w:rPr>
        <w:t xml:space="preserve"> di </w:t>
      </w:r>
      <w:hyperlink r:id="rId10" w:tooltip="Milano" w:history="1">
        <w:r w:rsidRPr="001146D7">
          <w:rPr>
            <w:rStyle w:val="Collegamentoipertestuale"/>
            <w:rFonts w:asciiTheme="minorHAnsi" w:hAnsiTheme="minorHAnsi" w:cstheme="minorHAnsi"/>
          </w:rPr>
          <w:t>Milano</w:t>
        </w:r>
      </w:hyperlink>
      <w:r w:rsidRPr="001146D7">
        <w:rPr>
          <w:rFonts w:asciiTheme="minorHAnsi" w:hAnsiTheme="minorHAnsi" w:cstheme="minorHAnsi"/>
        </w:rPr>
        <w:t xml:space="preserve">, originariamente del tutto coincidente con l'attuale concetto di </w:t>
      </w:r>
      <w:hyperlink r:id="rId11" w:tooltip="Brianza" w:history="1">
        <w:r w:rsidRPr="001146D7">
          <w:rPr>
            <w:rStyle w:val="Collegamentoipertestuale"/>
            <w:rFonts w:asciiTheme="minorHAnsi" w:hAnsiTheme="minorHAnsi" w:cstheme="minorHAnsi"/>
          </w:rPr>
          <w:t>Brianza</w:t>
        </w:r>
      </w:hyperlink>
      <w:hyperlink r:id="rId12" w:anchor="cite_note-2" w:history="1">
        <w:r w:rsidRPr="001146D7">
          <w:rPr>
            <w:rStyle w:val="Collegamentoipertestuale"/>
            <w:rFonts w:asciiTheme="minorHAnsi" w:hAnsiTheme="minorHAnsi" w:cstheme="minorHAnsi"/>
            <w:vertAlign w:val="superscript"/>
          </w:rPr>
          <w:t>[2]</w:t>
        </w:r>
      </w:hyperlink>
      <w:r w:rsidRPr="001146D7">
        <w:rPr>
          <w:rFonts w:asciiTheme="minorHAnsi" w:hAnsiTheme="minorHAnsi" w:cstheme="minorHAnsi"/>
        </w:rPr>
        <w:t xml:space="preserve"> e oggi invece traslato all'area attraversata dal </w:t>
      </w:r>
      <w:hyperlink r:id="rId13" w:tooltip="Naviglio della Martesana" w:history="1">
        <w:r w:rsidRPr="001146D7">
          <w:rPr>
            <w:rStyle w:val="Collegamentoipertestuale"/>
            <w:rFonts w:asciiTheme="minorHAnsi" w:hAnsiTheme="minorHAnsi" w:cstheme="minorHAnsi"/>
          </w:rPr>
          <w:t>Naviglio della Martesana</w:t>
        </w:r>
      </w:hyperlink>
      <w:r w:rsidRPr="001146D7">
        <w:rPr>
          <w:rFonts w:asciiTheme="minorHAnsi" w:hAnsiTheme="minorHAnsi" w:cstheme="minorHAnsi"/>
        </w:rPr>
        <w:t xml:space="preserve">. Essa corrisponde alla zona omogenea </w:t>
      </w:r>
      <w:hyperlink r:id="rId14" w:tooltip="Adda Martesana" w:history="1">
        <w:r w:rsidRPr="001146D7">
          <w:rPr>
            <w:rStyle w:val="Collegamentoipertestuale"/>
            <w:rFonts w:asciiTheme="minorHAnsi" w:hAnsiTheme="minorHAnsi" w:cstheme="minorHAnsi"/>
          </w:rPr>
          <w:t>Adda Martesana</w:t>
        </w:r>
      </w:hyperlink>
      <w:r w:rsidR="00A311F5">
        <w:rPr>
          <w:rFonts w:asciiTheme="minorHAnsi" w:hAnsiTheme="minorHAnsi" w:cstheme="minorHAnsi"/>
        </w:rPr>
        <w:t xml:space="preserve">. </w:t>
      </w:r>
      <w:hyperlink r:id="rId15" w:history="1">
        <w:r w:rsidR="00A311F5" w:rsidRPr="00A96AEE">
          <w:rPr>
            <w:rStyle w:val="Collegamentoipertestuale"/>
            <w:rFonts w:asciiTheme="minorHAnsi" w:hAnsiTheme="minorHAnsi" w:cstheme="minorHAnsi"/>
          </w:rPr>
          <w:t>https://it.wikipedia.org/wiki/Martesana_(territorio)</w:t>
        </w:r>
      </w:hyperlink>
    </w:p>
    <w:sectPr w:rsidR="0031062F" w:rsidRPr="001146D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603F8"/>
    <w:rsid w:val="001146D7"/>
    <w:rsid w:val="0031062F"/>
    <w:rsid w:val="003605E3"/>
    <w:rsid w:val="00375F4B"/>
    <w:rsid w:val="003811E4"/>
    <w:rsid w:val="00653982"/>
    <w:rsid w:val="00A311F5"/>
    <w:rsid w:val="00A83980"/>
    <w:rsid w:val="00C71CAA"/>
    <w:rsid w:val="00D544E6"/>
    <w:rsid w:val="00E84EF4"/>
    <w:rsid w:val="00EC3FD3"/>
    <w:rsid w:val="00F6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5C51A"/>
  <w15:chartTrackingRefBased/>
  <w15:docId w15:val="{6091F57E-819C-4330-B7C1-FC31F156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3FD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60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0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03F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0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03F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03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03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03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03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03F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03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03F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03F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03F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03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03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03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03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03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0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03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0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03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03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03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03F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03F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03F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03F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C3FD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3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wikipedia.org/wiki/Nord" TargetMode="External"/><Relationship Id="rId13" Type="http://schemas.openxmlformats.org/officeDocument/2006/relationships/hyperlink" Target="https://it.wikipedia.org/wiki/Naviglio_della_Martesan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t.wikipedia.org/wiki/Lombardia" TargetMode="External"/><Relationship Id="rId12" Type="http://schemas.openxmlformats.org/officeDocument/2006/relationships/hyperlink" Target="https://it.wikipedia.org/wiki/Martesana_(territorio)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rimalamartesana.it/" TargetMode="External"/><Relationship Id="rId11" Type="http://schemas.openxmlformats.org/officeDocument/2006/relationships/hyperlink" Target="https://it.wikipedia.org/wiki/Brianza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it.wikipedia.org/wiki/Martesana_(territorio)" TargetMode="External"/><Relationship Id="rId10" Type="http://schemas.openxmlformats.org/officeDocument/2006/relationships/hyperlink" Target="https://it.wikipedia.org/wiki/Milano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t.wikipedia.org/wiki/Est" TargetMode="External"/><Relationship Id="rId14" Type="http://schemas.openxmlformats.org/officeDocument/2006/relationships/hyperlink" Target="https://it.wikipedia.org/wiki/Adda_Martesan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2026-09-29T17:09:00Z</dcterms:created>
  <dcterms:modified xsi:type="dcterms:W3CDTF">2026-09-29T18:07:00Z</dcterms:modified>
</cp:coreProperties>
</file>