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8CE55" w14:textId="4ECB3BC4" w:rsidR="007853B2" w:rsidRPr="002E3099" w:rsidRDefault="007853B2" w:rsidP="00DF5C63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U19.31</w:t>
      </w:r>
      <w:r w:rsidRPr="002E3099">
        <w:rPr>
          <w:rFonts w:asciiTheme="minorHAnsi" w:hAnsiTheme="minorHAnsi" w:cstheme="minorHAnsi"/>
          <w:i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</w:r>
      <w:r w:rsidRPr="002E3099">
        <w:rPr>
          <w:rFonts w:asciiTheme="minorHAnsi" w:hAnsiTheme="minorHAnsi" w:cstheme="minorHAnsi"/>
          <w:i/>
          <w:sz w:val="16"/>
          <w:szCs w:val="16"/>
        </w:rPr>
        <w:tab/>
        <w:t>Scheda creata il 1</w:t>
      </w:r>
      <w:r>
        <w:rPr>
          <w:rFonts w:asciiTheme="minorHAnsi" w:hAnsiTheme="minorHAnsi" w:cstheme="minorHAnsi"/>
          <w:i/>
          <w:sz w:val="16"/>
          <w:szCs w:val="16"/>
        </w:rPr>
        <w:t>1</w:t>
      </w:r>
      <w:r w:rsidR="009235E1">
        <w:rPr>
          <w:rFonts w:asciiTheme="minorHAnsi" w:hAnsiTheme="minorHAnsi" w:cstheme="minorHAnsi"/>
          <w:i/>
          <w:sz w:val="16"/>
          <w:szCs w:val="16"/>
        </w:rPr>
        <w:t>-12</w:t>
      </w:r>
      <w:r w:rsidRPr="002E3099">
        <w:rPr>
          <w:rFonts w:asciiTheme="minorHAnsi" w:hAnsiTheme="minorHAnsi" w:cstheme="minorHAnsi"/>
          <w:i/>
          <w:sz w:val="16"/>
          <w:szCs w:val="16"/>
        </w:rPr>
        <w:t xml:space="preserve"> marzo 2026</w:t>
      </w:r>
    </w:p>
    <w:p w14:paraId="25C1E026" w14:textId="0496709C" w:rsidR="007853B2" w:rsidRDefault="007853B2" w:rsidP="00DF5C63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E309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E8444B0" w14:textId="7FCBFE6C" w:rsidR="00E66181" w:rsidRDefault="00E039F7" w:rsidP="00622D88">
      <w:pPr>
        <w:spacing w:after="0" w:line="240" w:lineRule="auto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713A50BD" wp14:editId="1D4F0DFF">
            <wp:extent cx="1803600" cy="2520000"/>
            <wp:effectExtent l="0" t="0" r="6350" b="0"/>
            <wp:docPr id="31133976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D88" w:rsidRPr="00622D88">
        <w:rPr>
          <w:rFonts w:asciiTheme="minorHAnsi" w:hAnsiTheme="minorHAnsi" w:cstheme="minorHAnsi"/>
          <w:bCs/>
        </w:rPr>
        <w:drawing>
          <wp:inline distT="0" distB="0" distL="0" distR="0" wp14:anchorId="1DEE835E" wp14:editId="7CD8B47E">
            <wp:extent cx="1810800" cy="2520000"/>
            <wp:effectExtent l="0" t="0" r="0" b="0"/>
            <wp:docPr id="558653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3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D88" w:rsidRPr="00622D88">
        <w:rPr>
          <w:noProof/>
          <w14:ligatures w14:val="standardContextual"/>
        </w:rPr>
        <w:drawing>
          <wp:inline distT="0" distB="0" distL="0" distR="0" wp14:anchorId="5870B7B1" wp14:editId="40CE49BC">
            <wp:extent cx="1706400" cy="2520000"/>
            <wp:effectExtent l="0" t="0" r="8255" b="0"/>
            <wp:docPr id="21234566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566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CED5" w14:textId="7985928F" w:rsidR="00E66181" w:rsidRDefault="00E66181" w:rsidP="00DF5C63">
      <w:pPr>
        <w:spacing w:after="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*</w:t>
      </w:r>
      <w:r w:rsidRPr="00E66181">
        <w:rPr>
          <w:rFonts w:asciiTheme="minorHAnsi" w:hAnsiTheme="minorHAnsi" w:cstheme="minorHAnsi"/>
          <w:b/>
        </w:rPr>
        <w:t>Bollettino di statistica</w:t>
      </w:r>
      <w:r w:rsidRPr="00E66181">
        <w:rPr>
          <w:rFonts w:asciiTheme="minorHAnsi" w:hAnsiTheme="minorHAnsi" w:cstheme="minorHAnsi"/>
          <w:bCs/>
        </w:rPr>
        <w:t xml:space="preserve"> / a cura dell'Ufficio </w:t>
      </w:r>
      <w:r>
        <w:rPr>
          <w:rFonts w:asciiTheme="minorHAnsi" w:hAnsiTheme="minorHAnsi" w:cstheme="minorHAnsi"/>
          <w:bCs/>
        </w:rPr>
        <w:t>c</w:t>
      </w:r>
      <w:r w:rsidRPr="00E66181">
        <w:rPr>
          <w:rFonts w:asciiTheme="minorHAnsi" w:hAnsiTheme="minorHAnsi" w:cstheme="minorHAnsi"/>
          <w:bCs/>
        </w:rPr>
        <w:t xml:space="preserve">omunale di </w:t>
      </w:r>
      <w:r>
        <w:rPr>
          <w:rFonts w:asciiTheme="minorHAnsi" w:hAnsiTheme="minorHAnsi" w:cstheme="minorHAnsi"/>
          <w:bCs/>
        </w:rPr>
        <w:t>s</w:t>
      </w:r>
      <w:r w:rsidRPr="00E66181">
        <w:rPr>
          <w:rFonts w:asciiTheme="minorHAnsi" w:hAnsiTheme="minorHAnsi" w:cstheme="minorHAnsi"/>
          <w:bCs/>
        </w:rPr>
        <w:t xml:space="preserve">tatistica. </w:t>
      </w:r>
      <w:r w:rsidR="00E039F7">
        <w:rPr>
          <w:rFonts w:asciiTheme="minorHAnsi" w:hAnsiTheme="minorHAnsi" w:cstheme="minorHAnsi"/>
          <w:bCs/>
        </w:rPr>
        <w:t>–</w:t>
      </w:r>
      <w:r w:rsidRPr="00E66181">
        <w:rPr>
          <w:rFonts w:asciiTheme="minorHAnsi" w:hAnsiTheme="minorHAnsi" w:cstheme="minorHAnsi"/>
          <w:bCs/>
        </w:rPr>
        <w:t xml:space="preserve"> </w:t>
      </w:r>
      <w:r w:rsidR="00E039F7">
        <w:rPr>
          <w:rFonts w:asciiTheme="minorHAnsi" w:hAnsiTheme="minorHAnsi" w:cstheme="minorHAnsi"/>
          <w:bCs/>
        </w:rPr>
        <w:t>Anno 1951</w:t>
      </w:r>
      <w:r w:rsidRPr="00E66181">
        <w:rPr>
          <w:rFonts w:asciiTheme="minorHAnsi" w:hAnsiTheme="minorHAnsi" w:cstheme="minorHAnsi"/>
          <w:bCs/>
        </w:rPr>
        <w:t>-</w:t>
      </w:r>
      <w:r w:rsidR="00CA7DB0">
        <w:rPr>
          <w:rFonts w:asciiTheme="minorHAnsi" w:hAnsiTheme="minorHAnsi" w:cstheme="minorHAnsi"/>
          <w:bCs/>
        </w:rPr>
        <w:t>luglio/dicembre 196</w:t>
      </w:r>
      <w:r w:rsidR="00622D88">
        <w:rPr>
          <w:rFonts w:asciiTheme="minorHAnsi" w:hAnsiTheme="minorHAnsi" w:cstheme="minorHAnsi"/>
          <w:bCs/>
        </w:rPr>
        <w:t>7</w:t>
      </w:r>
      <w:r w:rsidRPr="00E66181">
        <w:rPr>
          <w:rFonts w:asciiTheme="minorHAnsi" w:hAnsiTheme="minorHAnsi" w:cstheme="minorHAnsi"/>
          <w:bCs/>
        </w:rPr>
        <w:t xml:space="preserve">. - Livorno : Ufficio Comunale di Statistica, </w:t>
      </w:r>
      <w:r>
        <w:rPr>
          <w:rFonts w:asciiTheme="minorHAnsi" w:hAnsiTheme="minorHAnsi" w:cstheme="minorHAnsi"/>
          <w:bCs/>
        </w:rPr>
        <w:t>195</w:t>
      </w:r>
      <w:r w:rsidR="00622D88">
        <w:rPr>
          <w:rFonts w:asciiTheme="minorHAnsi" w:hAnsiTheme="minorHAnsi" w:cstheme="minorHAnsi"/>
          <w:bCs/>
        </w:rPr>
        <w:t>2</w:t>
      </w:r>
      <w:r w:rsidRPr="00E66181">
        <w:rPr>
          <w:rFonts w:asciiTheme="minorHAnsi" w:hAnsiTheme="minorHAnsi" w:cstheme="minorHAnsi"/>
          <w:bCs/>
        </w:rPr>
        <w:t>-19</w:t>
      </w:r>
      <w:r w:rsidR="00CA7DB0">
        <w:rPr>
          <w:rFonts w:asciiTheme="minorHAnsi" w:hAnsiTheme="minorHAnsi" w:cstheme="minorHAnsi"/>
          <w:bCs/>
        </w:rPr>
        <w:t>6</w:t>
      </w:r>
      <w:r w:rsidR="00622D88">
        <w:rPr>
          <w:rFonts w:asciiTheme="minorHAnsi" w:hAnsiTheme="minorHAnsi" w:cstheme="minorHAnsi"/>
          <w:bCs/>
        </w:rPr>
        <w:t>8</w:t>
      </w:r>
      <w:r w:rsidRPr="00E66181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>–</w:t>
      </w:r>
      <w:r w:rsidRPr="00E66181">
        <w:rPr>
          <w:rFonts w:asciiTheme="minorHAnsi" w:hAnsiTheme="minorHAnsi" w:cstheme="minorHAnsi"/>
          <w:bCs/>
        </w:rPr>
        <w:t xml:space="preserve"> </w:t>
      </w:r>
      <w:r w:rsidR="00CA7DB0">
        <w:rPr>
          <w:rFonts w:asciiTheme="minorHAnsi" w:hAnsiTheme="minorHAnsi" w:cstheme="minorHAnsi"/>
          <w:bCs/>
        </w:rPr>
        <w:t>1</w:t>
      </w:r>
      <w:r w:rsidR="00622D88">
        <w:rPr>
          <w:rFonts w:asciiTheme="minorHAnsi" w:hAnsiTheme="minorHAnsi" w:cstheme="minorHAnsi"/>
          <w:bCs/>
        </w:rPr>
        <w:t>7</w:t>
      </w:r>
      <w:r>
        <w:rPr>
          <w:rFonts w:asciiTheme="minorHAnsi" w:hAnsiTheme="minorHAnsi" w:cstheme="minorHAnsi"/>
          <w:bCs/>
        </w:rPr>
        <w:t xml:space="preserve"> </w:t>
      </w:r>
      <w:r w:rsidRPr="00E66181">
        <w:rPr>
          <w:rFonts w:asciiTheme="minorHAnsi" w:hAnsiTheme="minorHAnsi" w:cstheme="minorHAnsi"/>
          <w:bCs/>
        </w:rPr>
        <w:t xml:space="preserve">volumi ; 28 cm. </w:t>
      </w:r>
      <w:r>
        <w:rPr>
          <w:rFonts w:asciiTheme="minorHAnsi" w:hAnsiTheme="minorHAnsi" w:cstheme="minorHAnsi"/>
          <w:bCs/>
        </w:rPr>
        <w:t>((</w:t>
      </w:r>
      <w:r w:rsidRPr="00E66181">
        <w:rPr>
          <w:rFonts w:asciiTheme="minorHAnsi" w:hAnsiTheme="minorHAnsi" w:cstheme="minorHAnsi"/>
          <w:bCs/>
        </w:rPr>
        <w:t>Bimestrale. - In testa al front</w:t>
      </w:r>
      <w:r>
        <w:rPr>
          <w:rFonts w:asciiTheme="minorHAnsi" w:hAnsiTheme="minorHAnsi" w:cstheme="minorHAnsi"/>
          <w:bCs/>
        </w:rPr>
        <w:t>espizio</w:t>
      </w:r>
      <w:r w:rsidRPr="00E66181">
        <w:rPr>
          <w:rFonts w:asciiTheme="minorHAnsi" w:hAnsiTheme="minorHAnsi" w:cstheme="minorHAnsi"/>
          <w:bCs/>
        </w:rPr>
        <w:t xml:space="preserve">: Comune di Livorno. - </w:t>
      </w:r>
      <w:r w:rsidR="003D3E55" w:rsidRPr="003D3E55">
        <w:rPr>
          <w:rFonts w:asciiTheme="minorHAnsi" w:hAnsiTheme="minorHAnsi" w:cstheme="minorHAnsi"/>
          <w:bCs/>
        </w:rPr>
        <w:t>Contiene: Annuario di statistica</w:t>
      </w:r>
      <w:r w:rsidR="003D3E55">
        <w:rPr>
          <w:rFonts w:asciiTheme="minorHAnsi" w:hAnsiTheme="minorHAnsi" w:cstheme="minorHAnsi"/>
          <w:bCs/>
        </w:rPr>
        <w:t xml:space="preserve">. - </w:t>
      </w:r>
      <w:r w:rsidR="00BB0FB1" w:rsidRPr="00BB0FB1">
        <w:rPr>
          <w:rFonts w:asciiTheme="minorHAnsi" w:hAnsiTheme="minorHAnsi" w:cstheme="minorHAnsi"/>
          <w:bCs/>
        </w:rPr>
        <w:t xml:space="preserve">BNI S11486. </w:t>
      </w:r>
      <w:r w:rsidR="00BB0FB1">
        <w:rPr>
          <w:rFonts w:asciiTheme="minorHAnsi" w:hAnsiTheme="minorHAnsi" w:cstheme="minorHAnsi"/>
          <w:bCs/>
        </w:rPr>
        <w:t xml:space="preserve">- </w:t>
      </w:r>
      <w:r w:rsidR="00622D88" w:rsidRPr="00622D88">
        <w:rPr>
          <w:rFonts w:asciiTheme="minorHAnsi" w:hAnsiTheme="minorHAnsi" w:cstheme="minorHAnsi"/>
          <w:bCs/>
        </w:rPr>
        <w:t>BVE0413772</w:t>
      </w:r>
      <w:r w:rsidR="00622D88">
        <w:rPr>
          <w:rFonts w:asciiTheme="minorHAnsi" w:hAnsiTheme="minorHAnsi" w:cstheme="minorHAnsi"/>
          <w:bCs/>
        </w:rPr>
        <w:t xml:space="preserve">; </w:t>
      </w:r>
      <w:r w:rsidRPr="00E66181">
        <w:rPr>
          <w:rFonts w:asciiTheme="minorHAnsi" w:hAnsiTheme="minorHAnsi" w:cstheme="minorHAnsi"/>
          <w:bCs/>
        </w:rPr>
        <w:t>LIA0446320</w:t>
      </w:r>
      <w:r w:rsidR="00622D88" w:rsidRPr="00622D88">
        <w:t xml:space="preserve"> </w:t>
      </w:r>
      <w:r w:rsidR="00622D88">
        <w:t xml:space="preserve">; </w:t>
      </w:r>
      <w:r w:rsidR="00622D88" w:rsidRPr="00622D88">
        <w:rPr>
          <w:rFonts w:asciiTheme="minorHAnsi" w:hAnsiTheme="minorHAnsi" w:cstheme="minorHAnsi"/>
          <w:bCs/>
        </w:rPr>
        <w:t>RML0432847</w:t>
      </w:r>
      <w:r w:rsidR="00622D88" w:rsidRPr="00622D88">
        <w:t xml:space="preserve"> </w:t>
      </w:r>
      <w:r w:rsidR="00BB0FB1">
        <w:t xml:space="preserve">; </w:t>
      </w:r>
      <w:r w:rsidR="00BB0FB1" w:rsidRPr="007953DD">
        <w:rPr>
          <w:bCs/>
        </w:rPr>
        <w:t>SBL0616759</w:t>
      </w:r>
      <w:r w:rsidR="00BB0FB1">
        <w:rPr>
          <w:bCs/>
        </w:rPr>
        <w:t xml:space="preserve">; </w:t>
      </w:r>
      <w:r w:rsidR="00622D88" w:rsidRPr="00622D88">
        <w:rPr>
          <w:rFonts w:asciiTheme="minorHAnsi" w:hAnsiTheme="minorHAnsi" w:cstheme="minorHAnsi"/>
          <w:bCs/>
        </w:rPr>
        <w:t>UM10009296</w:t>
      </w:r>
    </w:p>
    <w:p w14:paraId="2F2FA968" w14:textId="5E1F99DD" w:rsidR="00E66181" w:rsidRPr="007853B2" w:rsidRDefault="00622D88" w:rsidP="00E66181">
      <w:pPr>
        <w:spacing w:after="0" w:line="240" w:lineRule="auto"/>
        <w:jc w:val="both"/>
      </w:pPr>
      <w:r>
        <w:t>Varianti del titolo:</w:t>
      </w:r>
      <w:r w:rsidR="00E66181">
        <w:t xml:space="preserve"> </w:t>
      </w:r>
      <w:r>
        <w:t xml:space="preserve">*Bollettino statistico; </w:t>
      </w:r>
      <w:r w:rsidR="00E66181">
        <w:t>*</w:t>
      </w:r>
      <w:r w:rsidR="00E66181" w:rsidRPr="00E66181">
        <w:t>Bollettino statistico del comune</w:t>
      </w:r>
      <w:r w:rsidR="00E66181">
        <w:t xml:space="preserve">; </w:t>
      </w:r>
      <w:r w:rsidR="00E66181">
        <w:t>*</w:t>
      </w:r>
      <w:r w:rsidR="00E66181" w:rsidRPr="00E66181">
        <w:t xml:space="preserve">Bollettino </w:t>
      </w:r>
      <w:r w:rsidR="00E66181">
        <w:t xml:space="preserve">di </w:t>
      </w:r>
      <w:r w:rsidR="00E66181" w:rsidRPr="00E66181">
        <w:t>statistic</w:t>
      </w:r>
      <w:r w:rsidR="00E66181">
        <w:t>a</w:t>
      </w:r>
      <w:r w:rsidR="00E66181" w:rsidRPr="00E66181">
        <w:t xml:space="preserve"> del </w:t>
      </w:r>
      <w:r w:rsidR="00E66181">
        <w:t>C</w:t>
      </w:r>
      <w:r w:rsidR="00E66181" w:rsidRPr="00E66181">
        <w:t>omune</w:t>
      </w:r>
      <w:r w:rsidR="00E66181">
        <w:t xml:space="preserve"> di Livorno</w:t>
      </w:r>
      <w:r>
        <w:t xml:space="preserve">; </w:t>
      </w:r>
      <w:r w:rsidRPr="00622D88">
        <w:rPr>
          <w:bCs/>
        </w:rPr>
        <w:t>*Bollettino di statistica e notiziario socioeconomico</w:t>
      </w:r>
      <w:r w:rsidR="00BB0FB1">
        <w:rPr>
          <w:bCs/>
        </w:rPr>
        <w:t xml:space="preserve">; </w:t>
      </w:r>
      <w:r w:rsidR="00BB0FB1" w:rsidRPr="00BB0FB1">
        <w:rPr>
          <w:bCs/>
        </w:rPr>
        <w:t>*Livorno</w:t>
      </w:r>
      <w:r w:rsidR="00BB0FB1" w:rsidRPr="007953DD">
        <w:rPr>
          <w:bCs/>
        </w:rPr>
        <w:t xml:space="preserve"> : bollettino di statistica e notiziario socio-economico</w:t>
      </w:r>
    </w:p>
    <w:p w14:paraId="5282B73F" w14:textId="77777777" w:rsidR="00E66181" w:rsidRPr="007853B2" w:rsidRDefault="00E66181" w:rsidP="00E66181">
      <w:pPr>
        <w:spacing w:after="0" w:line="240" w:lineRule="auto"/>
        <w:jc w:val="both"/>
      </w:pPr>
      <w:r w:rsidRPr="007853B2">
        <w:t>Autore: Livorno</w:t>
      </w:r>
      <w:r w:rsidRPr="00E66181">
        <w:t xml:space="preserve"> </w:t>
      </w:r>
      <w:r>
        <w:t xml:space="preserve">: </w:t>
      </w:r>
      <w:r w:rsidRPr="00E66181">
        <w:t>Ufficio comunale di statistica</w:t>
      </w:r>
    </w:p>
    <w:p w14:paraId="1A899173" w14:textId="3E1B33EC" w:rsidR="00E66181" w:rsidRDefault="00E66181" w:rsidP="00DF5C63">
      <w:pPr>
        <w:spacing w:after="0" w:line="240" w:lineRule="auto"/>
        <w:jc w:val="both"/>
        <w:rPr>
          <w:bCs/>
          <w:color w:val="C00000"/>
        </w:rPr>
      </w:pPr>
      <w:r w:rsidRPr="00FE2506">
        <w:rPr>
          <w:b/>
          <w:color w:val="C00000"/>
        </w:rPr>
        <w:t>Copia digitale:</w:t>
      </w:r>
      <w:r>
        <w:rPr>
          <w:b/>
          <w:color w:val="C00000"/>
        </w:rPr>
        <w:t xml:space="preserve"> </w:t>
      </w:r>
      <w:hyperlink r:id="rId8" w:history="1">
        <w:r w:rsidR="00A274E9" w:rsidRPr="00A274E9">
          <w:rPr>
            <w:rStyle w:val="Collegamentoipertestuale"/>
            <w:bCs/>
          </w:rPr>
          <w:t>1951-19</w:t>
        </w:r>
        <w:r w:rsidR="00622D88">
          <w:rPr>
            <w:rStyle w:val="Collegamentoipertestuale"/>
            <w:bCs/>
          </w:rPr>
          <w:t>67</w:t>
        </w:r>
      </w:hyperlink>
    </w:p>
    <w:p w14:paraId="0023962F" w14:textId="77777777" w:rsidR="007953DD" w:rsidRPr="007953DD" w:rsidRDefault="007953DD" w:rsidP="00DF5C63">
      <w:pPr>
        <w:spacing w:after="0" w:line="240" w:lineRule="auto"/>
        <w:jc w:val="both"/>
        <w:rPr>
          <w:bCs/>
        </w:rPr>
      </w:pPr>
    </w:p>
    <w:p w14:paraId="30C5FD20" w14:textId="57B4CABE" w:rsidR="00DF5C63" w:rsidRDefault="00CA7DB0" w:rsidP="006A6DF4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6A7A04D" wp14:editId="70C36EFB">
            <wp:extent cx="1548765" cy="2158365"/>
            <wp:effectExtent l="0" t="0" r="0" b="0"/>
            <wp:docPr id="89922126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7DB0">
        <w:rPr>
          <w:b/>
          <w:noProof/>
        </w:rPr>
        <w:drawing>
          <wp:inline distT="0" distB="0" distL="0" distR="0" wp14:anchorId="7F4518F7" wp14:editId="42FEB7F7">
            <wp:extent cx="1494000" cy="2160000"/>
            <wp:effectExtent l="0" t="0" r="0" b="0"/>
            <wp:docPr id="15507307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307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DF4">
        <w:rPr>
          <w:b/>
          <w:noProof/>
        </w:rPr>
        <w:drawing>
          <wp:inline distT="0" distB="0" distL="0" distR="0" wp14:anchorId="5E1A4994" wp14:editId="60CE06A0">
            <wp:extent cx="1569600" cy="2160000"/>
            <wp:effectExtent l="0" t="0" r="0" b="0"/>
            <wp:docPr id="198573548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7DB0">
        <w:rPr>
          <w:b/>
        </w:rPr>
        <w:drawing>
          <wp:inline distT="0" distB="0" distL="0" distR="0" wp14:anchorId="4DD2B097" wp14:editId="5F0BB5EB">
            <wp:extent cx="1303200" cy="1800000"/>
            <wp:effectExtent l="0" t="0" r="0" b="0"/>
            <wp:docPr id="2095818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18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0553" w14:textId="513BFD84" w:rsidR="007853B2" w:rsidRDefault="007853B2" w:rsidP="00DF5C63">
      <w:pPr>
        <w:spacing w:after="0" w:line="240" w:lineRule="auto"/>
        <w:jc w:val="both"/>
      </w:pPr>
      <w:r w:rsidRPr="007853B2">
        <w:rPr>
          <w:b/>
        </w:rPr>
        <w:t>*Annuario statistico</w:t>
      </w:r>
      <w:r w:rsidRPr="007853B2">
        <w:t xml:space="preserve"> ... / Comune di Livorno, Servizio statistica. </w:t>
      </w:r>
      <w:r w:rsidR="00A274E9">
        <w:t>–</w:t>
      </w:r>
      <w:r w:rsidRPr="007853B2">
        <w:t xml:space="preserve"> </w:t>
      </w:r>
      <w:r w:rsidR="00A274E9">
        <w:t>1951-196</w:t>
      </w:r>
      <w:r w:rsidR="00622D88">
        <w:t>7</w:t>
      </w:r>
      <w:r w:rsidR="00A274E9">
        <w:t xml:space="preserve">; </w:t>
      </w:r>
      <w:r w:rsidRPr="007853B2">
        <w:t>197</w:t>
      </w:r>
      <w:r w:rsidR="00A274E9">
        <w:t>8</w:t>
      </w:r>
      <w:r w:rsidRPr="007853B2">
        <w:t>-1996. - Livorno : Comune di Livorno, 19</w:t>
      </w:r>
      <w:r w:rsidR="00A274E9">
        <w:t>5</w:t>
      </w:r>
      <w:r w:rsidR="00622D88">
        <w:t>2</w:t>
      </w:r>
      <w:r w:rsidRPr="007853B2">
        <w:t>-199</w:t>
      </w:r>
      <w:r w:rsidR="00622D88">
        <w:t>7</w:t>
      </w:r>
      <w:r w:rsidRPr="007853B2">
        <w:t xml:space="preserve">. – </w:t>
      </w:r>
      <w:r w:rsidR="00A274E9">
        <w:t>3</w:t>
      </w:r>
      <w:r w:rsidR="00622D88">
        <w:t>8</w:t>
      </w:r>
      <w:r w:rsidRPr="007853B2">
        <w:t xml:space="preserve"> volumi ; 28 cm. ((Annuale. </w:t>
      </w:r>
      <w:r w:rsidR="00CA7DB0">
        <w:t>–</w:t>
      </w:r>
      <w:r w:rsidRPr="007853B2">
        <w:t xml:space="preserve"> </w:t>
      </w:r>
      <w:r w:rsidR="00622D88">
        <w:t xml:space="preserve">Fino al 1967 contenuto in: Bollettino di statistica. - </w:t>
      </w:r>
      <w:r w:rsidRPr="007853B2">
        <w:t>LIA0236509</w:t>
      </w:r>
    </w:p>
    <w:p w14:paraId="392F596F" w14:textId="6809DDF3" w:rsidR="00A274E9" w:rsidRPr="007853B2" w:rsidRDefault="00A274E9" w:rsidP="00DF5C63">
      <w:pPr>
        <w:spacing w:after="0" w:line="240" w:lineRule="auto"/>
        <w:jc w:val="both"/>
      </w:pPr>
      <w:r>
        <w:t>Variante del titolo: *Annuario statistico del comune</w:t>
      </w:r>
      <w:r w:rsidR="00CA7DB0">
        <w:t>: *Annuario di statistica</w:t>
      </w:r>
    </w:p>
    <w:p w14:paraId="7DB408DB" w14:textId="77777777" w:rsidR="007853B2" w:rsidRPr="007853B2" w:rsidRDefault="007853B2" w:rsidP="00DF5C63">
      <w:pPr>
        <w:spacing w:after="0" w:line="240" w:lineRule="auto"/>
        <w:jc w:val="both"/>
      </w:pPr>
      <w:r w:rsidRPr="007853B2">
        <w:t>Autore: Livorno : Servizio statistica</w:t>
      </w:r>
    </w:p>
    <w:p w14:paraId="45DB4417" w14:textId="089A1B83" w:rsidR="00DF5C63" w:rsidRPr="00E039F7" w:rsidRDefault="00E66181" w:rsidP="00DF5C63">
      <w:pPr>
        <w:spacing w:after="0" w:line="240" w:lineRule="auto"/>
        <w:jc w:val="both"/>
      </w:pPr>
      <w:r w:rsidRPr="006A6DF4">
        <w:rPr>
          <w:b/>
          <w:bCs/>
          <w:color w:val="C00000"/>
        </w:rPr>
        <w:t>Copia digitale:</w:t>
      </w:r>
      <w:r w:rsidR="00E039F7">
        <w:rPr>
          <w:b/>
          <w:bCs/>
          <w:color w:val="C00000"/>
        </w:rPr>
        <w:t xml:space="preserve"> </w:t>
      </w:r>
      <w:hyperlink r:id="rId13" w:history="1">
        <w:r w:rsidR="00E039F7" w:rsidRPr="00E039F7">
          <w:rPr>
            <w:rStyle w:val="Collegamentoipertestuale"/>
          </w:rPr>
          <w:t>195</w:t>
        </w:r>
        <w:r w:rsidR="00E039F7" w:rsidRPr="00E039F7">
          <w:rPr>
            <w:rStyle w:val="Collegamentoipertestuale"/>
          </w:rPr>
          <w:t>1-1996</w:t>
        </w:r>
      </w:hyperlink>
    </w:p>
    <w:p w14:paraId="14628C08" w14:textId="77777777" w:rsidR="00E66181" w:rsidRDefault="00E66181" w:rsidP="00DF5C63">
      <w:pPr>
        <w:spacing w:after="0" w:line="240" w:lineRule="auto"/>
        <w:jc w:val="both"/>
      </w:pPr>
    </w:p>
    <w:p w14:paraId="2CCD791C" w14:textId="7727C9C8" w:rsidR="00FE2506" w:rsidRDefault="00FE2506" w:rsidP="00DF5C63">
      <w:pPr>
        <w:spacing w:after="0" w:line="240" w:lineRule="auto"/>
        <w:jc w:val="both"/>
      </w:pPr>
      <w:r>
        <w:t xml:space="preserve">Soggetto: </w:t>
      </w:r>
      <w:r w:rsidR="007953DD">
        <w:t xml:space="preserve">Livorno – 1951-1996; </w:t>
      </w:r>
      <w:r>
        <w:t>Livorno – Statistica – 195</w:t>
      </w:r>
      <w:r w:rsidR="00622D88">
        <w:t>1</w:t>
      </w:r>
      <w:r>
        <w:t>-1996</w:t>
      </w:r>
    </w:p>
    <w:p w14:paraId="7EC4B33D" w14:textId="0B9CDE4A" w:rsidR="007853B2" w:rsidRDefault="007953DD" w:rsidP="00DF5C63">
      <w:pPr>
        <w:spacing w:after="0" w:line="240" w:lineRule="auto"/>
        <w:jc w:val="both"/>
      </w:pPr>
      <w:r>
        <w:t>Classe: D914.556;</w:t>
      </w:r>
      <w:r w:rsidR="007853B2" w:rsidRPr="007853B2">
        <w:t xml:space="preserve"> D314.55605</w:t>
      </w:r>
    </w:p>
    <w:p w14:paraId="3A5EEE22" w14:textId="77777777" w:rsidR="007853B2" w:rsidRDefault="007853B2" w:rsidP="00DF5C63">
      <w:pPr>
        <w:spacing w:after="0" w:line="240" w:lineRule="auto"/>
        <w:jc w:val="both"/>
      </w:pPr>
    </w:p>
    <w:p w14:paraId="4CDFB73D" w14:textId="77777777" w:rsidR="007853B2" w:rsidRPr="002E3099" w:rsidRDefault="007853B2" w:rsidP="00DF5C63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E3099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Note e riferimenti bibliografici</w:t>
      </w:r>
    </w:p>
    <w:p w14:paraId="13E41295" w14:textId="7663CBEA" w:rsidR="007853B2" w:rsidRPr="007853B2" w:rsidRDefault="00622D88" w:rsidP="00622D88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4" w:history="1">
        <w:r w:rsidRPr="00622D88">
          <w:rPr>
            <w:rStyle w:val="Collegamentoipertestuale"/>
          </w:rPr>
          <w:t>Vecchia versione del Sito istituzionale Versione al febbraio 2025</w:t>
        </w:r>
      </w:hyperlink>
    </w:p>
    <w:p w14:paraId="16CBFF54" w14:textId="77777777" w:rsidR="0031062F" w:rsidRDefault="0031062F" w:rsidP="00DF5C63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913095"/>
    <w:multiLevelType w:val="hybridMultilevel"/>
    <w:tmpl w:val="02D85172"/>
    <w:lvl w:ilvl="0" w:tplc="08D05846">
      <w:start w:val="192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05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E766C"/>
    <w:rsid w:val="000E766C"/>
    <w:rsid w:val="0031062F"/>
    <w:rsid w:val="003605E3"/>
    <w:rsid w:val="00375F4B"/>
    <w:rsid w:val="003811E4"/>
    <w:rsid w:val="003D3E55"/>
    <w:rsid w:val="00445345"/>
    <w:rsid w:val="00622D88"/>
    <w:rsid w:val="00653982"/>
    <w:rsid w:val="006A6DF4"/>
    <w:rsid w:val="007853B2"/>
    <w:rsid w:val="007953DD"/>
    <w:rsid w:val="009235E1"/>
    <w:rsid w:val="00A274E9"/>
    <w:rsid w:val="00BB0FB1"/>
    <w:rsid w:val="00C71CAA"/>
    <w:rsid w:val="00CA7DB0"/>
    <w:rsid w:val="00D544E6"/>
    <w:rsid w:val="00DF5C63"/>
    <w:rsid w:val="00E039F7"/>
    <w:rsid w:val="00E66181"/>
    <w:rsid w:val="00E84EF4"/>
    <w:rsid w:val="00FE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3CF49"/>
  <w15:chartTrackingRefBased/>
  <w15:docId w15:val="{E28E5CAE-A9EE-4C41-BD08-34D8FC18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2D88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E7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E7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E766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E76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E766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E76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E7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E7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E7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E766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E76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E766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E766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E766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E766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E766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E766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E766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E76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E7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E76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E7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E7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E7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E7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E766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E76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E766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E766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E250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250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B0F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icorcl.comune.livorno.it/statistica/pubblicazioni/annuari-bollettini-statistici" TargetMode="External"/><Relationship Id="rId13" Type="http://schemas.openxmlformats.org/officeDocument/2006/relationships/hyperlink" Target="https://storicorcl.comune.livorno.it/statistica/pubblicazioni/annuari-bollettini-statistic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toricorcl.comune.livorno.it/statistica/pubblicazioni/annuari-bollettini-statistic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2026-03-11T14:16:00Z</dcterms:created>
  <dcterms:modified xsi:type="dcterms:W3CDTF">2026-03-12T07:59:00Z</dcterms:modified>
</cp:coreProperties>
</file>