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4A4D" w14:textId="51A8D4EA" w:rsidR="00C07DA5" w:rsidRPr="00A51ADD" w:rsidRDefault="00EF524F" w:rsidP="009D5CAB">
      <w:pPr>
        <w:spacing w:after="0" w:line="240" w:lineRule="auto"/>
        <w:jc w:val="both"/>
      </w:pPr>
      <w:r w:rsidRPr="009D5CAB">
        <w:rPr>
          <w:b/>
          <w:color w:val="C00000"/>
          <w:sz w:val="44"/>
          <w:szCs w:val="44"/>
        </w:rPr>
        <w:t>V110</w:t>
      </w:r>
      <w:r w:rsidR="00C07DA5" w:rsidRPr="00A51ADD">
        <w:rPr>
          <w:b/>
          <w:color w:val="C00000"/>
        </w:rPr>
        <w:t xml:space="preserve"> </w:t>
      </w:r>
      <w:r w:rsidR="009D5CAB">
        <w:rPr>
          <w:b/>
          <w:color w:val="C00000"/>
        </w:rPr>
        <w:tab/>
      </w:r>
      <w:r w:rsidR="009D5CAB">
        <w:rPr>
          <w:b/>
          <w:color w:val="C00000"/>
        </w:rPr>
        <w:tab/>
      </w:r>
      <w:r w:rsidR="009D5CAB">
        <w:rPr>
          <w:b/>
          <w:color w:val="C00000"/>
        </w:rPr>
        <w:tab/>
      </w:r>
      <w:r w:rsidR="009D5CAB">
        <w:rPr>
          <w:b/>
          <w:color w:val="C00000"/>
        </w:rPr>
        <w:tab/>
      </w:r>
      <w:r w:rsidR="009D5CAB">
        <w:rPr>
          <w:b/>
          <w:color w:val="C00000"/>
        </w:rPr>
        <w:tab/>
      </w:r>
      <w:r w:rsidR="00DF39A8">
        <w:rPr>
          <w:b/>
          <w:color w:val="C00000"/>
        </w:rPr>
        <w:tab/>
      </w:r>
      <w:r w:rsidR="00C07DA5" w:rsidRPr="009D5CAB">
        <w:rPr>
          <w:i/>
          <w:sz w:val="16"/>
          <w:szCs w:val="16"/>
        </w:rPr>
        <w:t>Scheda creata l’8 marzo 2022</w:t>
      </w:r>
      <w:r w:rsidR="00DF39A8">
        <w:rPr>
          <w:i/>
          <w:sz w:val="16"/>
          <w:szCs w:val="16"/>
        </w:rPr>
        <w:t>; Ultimo aggiornamento: 2</w:t>
      </w:r>
      <w:r w:rsidR="00FB0949">
        <w:rPr>
          <w:i/>
          <w:sz w:val="16"/>
          <w:szCs w:val="16"/>
        </w:rPr>
        <w:t>6 febbraio 2026</w:t>
      </w:r>
    </w:p>
    <w:p w14:paraId="5E28BC54" w14:textId="77777777" w:rsidR="00A84F41" w:rsidRDefault="00A84F41" w:rsidP="009D5CAB">
      <w:pPr>
        <w:spacing w:after="0" w:line="240" w:lineRule="auto"/>
        <w:jc w:val="both"/>
        <w:rPr>
          <w:b/>
          <w:color w:val="C00000"/>
          <w:sz w:val="44"/>
          <w:szCs w:val="44"/>
        </w:rPr>
        <w:sectPr w:rsidR="00A84F41" w:rsidSect="00DF39A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F17738F" w14:textId="1D752133" w:rsidR="00A84F41" w:rsidRDefault="00DF39A8" w:rsidP="002B0901">
      <w:pPr>
        <w:spacing w:after="0" w:line="240" w:lineRule="auto"/>
        <w:jc w:val="center"/>
        <w:rPr>
          <w:b/>
          <w:color w:val="C00000"/>
          <w:sz w:val="44"/>
          <w:szCs w:val="44"/>
        </w:rPr>
        <w:sectPr w:rsidR="00A84F41" w:rsidSect="00DF39A8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  <w:r w:rsidRPr="00DF39A8">
        <w:rPr>
          <w:b/>
          <w:noProof/>
          <w:color w:val="C00000"/>
          <w:sz w:val="44"/>
          <w:szCs w:val="44"/>
        </w:rPr>
        <w:drawing>
          <wp:inline distT="0" distB="0" distL="0" distR="0" wp14:anchorId="32EECA2B" wp14:editId="7C8FE372">
            <wp:extent cx="1202400" cy="1800000"/>
            <wp:effectExtent l="0" t="0" r="0" b="0"/>
            <wp:docPr id="122820389" name="Immagine 1" descr="Immagine che contiene testo, lettera, libro, st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0389" name="Immagine 1" descr="Immagine che contiene testo, lettera, libro, static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CAB">
        <w:rPr>
          <w:noProof/>
          <w:lang w:eastAsia="it-IT"/>
        </w:rPr>
        <w:drawing>
          <wp:inline distT="0" distB="0" distL="0" distR="0" wp14:anchorId="7FE842E9" wp14:editId="37158067">
            <wp:extent cx="2390400" cy="1800000"/>
            <wp:effectExtent l="0" t="0" r="0" b="0"/>
            <wp:docPr id="1" name="Immagine 1" descr="BiblioEst | Prospetto degli studi della I. R. Accademia di commercio e  nautica, sezione nautica in Trieste pubblicato alla fine dell&amp;amp;#39;anno  scolasti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Est | Prospetto degli studi della I. R. Accademia di commercio e  nautica, sezione nautica in Trieste pubblicato alla fine dell&amp;amp;#39;anno  scolastic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CAB" w:rsidRPr="00DF39A8">
        <w:rPr>
          <w:noProof/>
          <w:sz w:val="16"/>
          <w:szCs w:val="16"/>
          <w:lang w:eastAsia="it-IT"/>
        </w:rPr>
        <w:drawing>
          <wp:inline distT="0" distB="0" distL="0" distR="0" wp14:anchorId="391B527E" wp14:editId="2BDCC2E1">
            <wp:extent cx="2023200" cy="1440000"/>
            <wp:effectExtent l="0" t="0" r="0" b="8255"/>
            <wp:docPr id="2" name="Immagine 2" descr="Imperial regia accademia di commercio e nautica - Trieste | Openst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erial regia accademia di commercio e nautica - Trieste | Opensta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CAB">
        <w:rPr>
          <w:noProof/>
          <w:lang w:eastAsia="it-IT"/>
        </w:rPr>
        <w:drawing>
          <wp:inline distT="0" distB="0" distL="0" distR="0" wp14:anchorId="5BE08467" wp14:editId="4F2D03C9">
            <wp:extent cx="3398400" cy="1440000"/>
            <wp:effectExtent l="0" t="0" r="0" b="8255"/>
            <wp:docPr id="3" name="Immagine 3" descr="Accademia di commercio e nautica; sezione commerciale - Trieste | Openst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cademia di commercio e nautica; sezione commerciale - Trieste | Openstar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CAB">
        <w:rPr>
          <w:noProof/>
          <w:lang w:eastAsia="it-IT"/>
        </w:rPr>
        <w:drawing>
          <wp:inline distT="0" distB="0" distL="0" distR="0" wp14:anchorId="0B4A57FC" wp14:editId="0CF70BE4">
            <wp:extent cx="2394000" cy="1440000"/>
            <wp:effectExtent l="0" t="0" r="6350" b="8255"/>
            <wp:docPr id="4" name="Immagine 4" descr="BiblioEst | Annuario della sezione nautica dell&amp;amp;#39;Accademia di Commercio e  Nautica di Trieste : per l&amp;amp;#39;anno scolastico 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blioEst | Annuario della sezione nautica dell&amp;amp;#39;Accademia di Commercio e  Nautica di Trieste : per l&amp;amp;#39;anno scolastico 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0DF7" w14:textId="77777777" w:rsidR="00C07DA5" w:rsidRPr="009D5CAB" w:rsidRDefault="00C07DA5" w:rsidP="009D5CA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9D5CAB">
        <w:rPr>
          <w:b/>
          <w:color w:val="C00000"/>
          <w:sz w:val="44"/>
          <w:szCs w:val="44"/>
        </w:rPr>
        <w:t>Descrizione storico-bibliografica</w:t>
      </w:r>
    </w:p>
    <w:p w14:paraId="64CDBA02" w14:textId="436BFC43" w:rsidR="00F4077D" w:rsidRPr="00FB0949" w:rsidRDefault="00F4077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Fonts w:ascii="Calibri" w:hAnsi="Calibri" w:cs="Calibri"/>
          <w:b/>
          <w:bCs/>
          <w:sz w:val="24"/>
          <w:szCs w:val="24"/>
        </w:rPr>
        <w:t>*</w:t>
      </w:r>
      <w:r w:rsidRPr="00FB0949">
        <w:rPr>
          <w:rFonts w:ascii="Calibri" w:hAnsi="Calibri" w:cs="Calibri"/>
          <w:b/>
          <w:bCs/>
          <w:sz w:val="24"/>
          <w:szCs w:val="24"/>
        </w:rPr>
        <w:t xml:space="preserve">Prospetto degli studi dell'I. r. Accademia di commercio e nautica in </w:t>
      </w:r>
      <w:proofErr w:type="gramStart"/>
      <w:r w:rsidRPr="00FB0949">
        <w:rPr>
          <w:rFonts w:ascii="Calibri" w:hAnsi="Calibri" w:cs="Calibri"/>
          <w:b/>
          <w:bCs/>
          <w:sz w:val="24"/>
          <w:szCs w:val="24"/>
        </w:rPr>
        <w:t xml:space="preserve">Trieste </w:t>
      </w:r>
      <w:r w:rsidRPr="00FB0949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FB094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B0949">
        <w:rPr>
          <w:rFonts w:ascii="Calibri" w:hAnsi="Calibri" w:cs="Calibri"/>
          <w:sz w:val="24"/>
          <w:szCs w:val="24"/>
        </w:rPr>
        <w:t xml:space="preserve">per l'anno scolastico ... - </w:t>
      </w:r>
      <w:proofErr w:type="gramStart"/>
      <w:r w:rsidRPr="00FB0949">
        <w:rPr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Fonts w:ascii="Calibri" w:hAnsi="Calibri" w:cs="Calibri"/>
          <w:sz w:val="24"/>
          <w:szCs w:val="24"/>
        </w:rPr>
        <w:t xml:space="preserve"> Tipografia del Lloyd austriaco, [</w:t>
      </w:r>
      <w:proofErr w:type="gramStart"/>
      <w:r w:rsidRPr="00FB0949">
        <w:rPr>
          <w:rFonts w:ascii="Calibri" w:hAnsi="Calibri" w:cs="Calibri"/>
          <w:sz w:val="24"/>
          <w:szCs w:val="24"/>
        </w:rPr>
        <w:t>184</w:t>
      </w:r>
      <w:r w:rsidRPr="00FB0949">
        <w:rPr>
          <w:rFonts w:ascii="Calibri" w:hAnsi="Calibri" w:cs="Calibri"/>
          <w:sz w:val="24"/>
          <w:szCs w:val="24"/>
        </w:rPr>
        <w:t>6</w:t>
      </w:r>
      <w:r w:rsidRPr="00FB0949">
        <w:rPr>
          <w:rFonts w:ascii="Calibri" w:hAnsi="Calibri" w:cs="Calibri"/>
          <w:sz w:val="24"/>
          <w:szCs w:val="24"/>
        </w:rPr>
        <w:t>]-</w:t>
      </w:r>
      <w:proofErr w:type="gramEnd"/>
      <w:r w:rsidRPr="00FB0949">
        <w:rPr>
          <w:rFonts w:ascii="Calibri" w:hAnsi="Calibri" w:cs="Calibri"/>
          <w:sz w:val="24"/>
          <w:szCs w:val="24"/>
        </w:rPr>
        <w:t xml:space="preserve">1873. - </w:t>
      </w:r>
      <w:proofErr w:type="gramStart"/>
      <w:r w:rsidRPr="00FB0949">
        <w:rPr>
          <w:rFonts w:ascii="Calibri" w:hAnsi="Calibri" w:cs="Calibri"/>
          <w:sz w:val="24"/>
          <w:szCs w:val="24"/>
        </w:rPr>
        <w:t>volumi ;</w:t>
      </w:r>
      <w:proofErr w:type="gramEnd"/>
      <w:r w:rsidRPr="00FB0949">
        <w:rPr>
          <w:rFonts w:ascii="Calibri" w:hAnsi="Calibri" w:cs="Calibri"/>
          <w:sz w:val="24"/>
          <w:szCs w:val="24"/>
        </w:rPr>
        <w:t xml:space="preserve"> 33</w:t>
      </w:r>
      <w:r w:rsidRPr="00FB0949">
        <w:rPr>
          <w:rFonts w:ascii="Calibri" w:hAnsi="Calibri" w:cs="Calibri"/>
          <w:sz w:val="24"/>
          <w:szCs w:val="24"/>
        </w:rPr>
        <w:t xml:space="preserve"> cm</w:t>
      </w:r>
      <w:r w:rsidRPr="00FB0949">
        <w:rPr>
          <w:rFonts w:ascii="Calibri" w:hAnsi="Calibri" w:cs="Calibri"/>
          <w:sz w:val="24"/>
          <w:szCs w:val="24"/>
        </w:rPr>
        <w:t xml:space="preserve">. </w:t>
      </w:r>
      <w:r w:rsidRPr="00FB0949">
        <w:rPr>
          <w:rFonts w:ascii="Calibri" w:hAnsi="Calibri" w:cs="Calibri"/>
          <w:sz w:val="24"/>
          <w:szCs w:val="24"/>
        </w:rPr>
        <w:t xml:space="preserve">((Annuale. </w:t>
      </w:r>
      <w:r w:rsidRPr="00FB0949">
        <w:rPr>
          <w:rFonts w:ascii="Calibri" w:hAnsi="Calibri" w:cs="Calibri"/>
          <w:sz w:val="24"/>
          <w:szCs w:val="24"/>
        </w:rPr>
        <w:t>- L'editore e il formato variano</w:t>
      </w:r>
      <w:r w:rsidRPr="00FB0949">
        <w:rPr>
          <w:rFonts w:ascii="Calibri" w:hAnsi="Calibri" w:cs="Calibri"/>
          <w:sz w:val="24"/>
          <w:szCs w:val="24"/>
        </w:rPr>
        <w:t xml:space="preserve">: </w:t>
      </w:r>
      <w:r w:rsidRPr="00FB0949">
        <w:rPr>
          <w:rFonts w:ascii="Calibri" w:hAnsi="Calibri" w:cs="Calibri"/>
          <w:sz w:val="24"/>
          <w:szCs w:val="24"/>
        </w:rPr>
        <w:t>Tipografia del Governo</w:t>
      </w:r>
      <w:r w:rsidRPr="00FB0949">
        <w:rPr>
          <w:rFonts w:ascii="Calibri" w:hAnsi="Calibri" w:cs="Calibri"/>
          <w:sz w:val="24"/>
          <w:szCs w:val="24"/>
        </w:rPr>
        <w:t xml:space="preserve"> (1851); poi: </w:t>
      </w:r>
      <w:r w:rsidRPr="00FB0949">
        <w:rPr>
          <w:rFonts w:ascii="Calibri" w:hAnsi="Calibri" w:cs="Calibri"/>
          <w:sz w:val="24"/>
          <w:szCs w:val="24"/>
        </w:rPr>
        <w:t xml:space="preserve">Tipografia </w:t>
      </w:r>
      <w:proofErr w:type="spellStart"/>
      <w:r w:rsidRPr="00FB0949">
        <w:rPr>
          <w:rFonts w:ascii="Calibri" w:hAnsi="Calibri" w:cs="Calibri"/>
          <w:sz w:val="24"/>
          <w:szCs w:val="24"/>
        </w:rPr>
        <w:t>governiale</w:t>
      </w:r>
      <w:proofErr w:type="spellEnd"/>
      <w:r w:rsidRPr="00FB0949">
        <w:rPr>
          <w:rFonts w:ascii="Calibri" w:hAnsi="Calibri" w:cs="Calibri"/>
          <w:sz w:val="24"/>
          <w:szCs w:val="24"/>
        </w:rPr>
        <w:t xml:space="preserve"> di Herman Herrmanstorfer.</w:t>
      </w:r>
      <w:r w:rsidRPr="00FB0949">
        <w:rPr>
          <w:rFonts w:ascii="Calibri" w:hAnsi="Calibri" w:cs="Calibri"/>
          <w:sz w:val="24"/>
          <w:szCs w:val="24"/>
        </w:rPr>
        <w:t xml:space="preserve"> - </w:t>
      </w:r>
      <w:r w:rsidRPr="00FB0949">
        <w:rPr>
          <w:rFonts w:ascii="Calibri" w:hAnsi="Calibri" w:cs="Calibri"/>
          <w:sz w:val="24"/>
          <w:szCs w:val="24"/>
        </w:rPr>
        <w:t>Il formato varia 23 cm. - Descrizione basata su: anno scolastico 1848-1849</w:t>
      </w:r>
      <w:r w:rsidRPr="00FB0949">
        <w:rPr>
          <w:rFonts w:ascii="Calibri" w:hAnsi="Calibri" w:cs="Calibri"/>
          <w:sz w:val="24"/>
          <w:szCs w:val="24"/>
        </w:rPr>
        <w:t xml:space="preserve">. - </w:t>
      </w:r>
      <w:r w:rsidRPr="00FB0949">
        <w:rPr>
          <w:rFonts w:ascii="Calibri" w:hAnsi="Calibri" w:cs="Calibri"/>
          <w:sz w:val="24"/>
          <w:szCs w:val="24"/>
        </w:rPr>
        <w:t>TSA1716537</w:t>
      </w:r>
    </w:p>
    <w:p w14:paraId="6A038D3B" w14:textId="77777777" w:rsidR="00F4077D" w:rsidRPr="00FB0949" w:rsidRDefault="00F4077D" w:rsidP="009D5CA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B0949">
        <w:rPr>
          <w:rFonts w:ascii="Calibri" w:hAnsi="Calibri" w:cs="Calibri"/>
          <w:sz w:val="24"/>
          <w:szCs w:val="24"/>
        </w:rPr>
        <w:t xml:space="preserve">Variante del titolo: </w:t>
      </w:r>
      <w:r w:rsidR="00DF39A8" w:rsidRPr="00FB0949">
        <w:rPr>
          <w:rFonts w:ascii="Calibri" w:hAnsi="Calibri" w:cs="Calibri"/>
          <w:sz w:val="24"/>
          <w:szCs w:val="24"/>
        </w:rPr>
        <w:t xml:space="preserve">*Prospetto degli </w:t>
      </w:r>
      <w:proofErr w:type="spellStart"/>
      <w:r w:rsidR="00DF39A8" w:rsidRPr="00FB0949">
        <w:rPr>
          <w:rFonts w:ascii="Calibri" w:hAnsi="Calibri" w:cs="Calibri"/>
          <w:sz w:val="24"/>
          <w:szCs w:val="24"/>
        </w:rPr>
        <w:t>studj</w:t>
      </w:r>
      <w:proofErr w:type="spellEnd"/>
      <w:r w:rsidR="00DF39A8" w:rsidRPr="00FB094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F39A8" w:rsidRPr="00FB0949">
        <w:rPr>
          <w:rFonts w:ascii="Calibri" w:hAnsi="Calibri" w:cs="Calibri"/>
          <w:sz w:val="24"/>
          <w:szCs w:val="24"/>
        </w:rPr>
        <w:t>dell' I.</w:t>
      </w:r>
      <w:proofErr w:type="gramEnd"/>
      <w:r w:rsidR="00DF39A8" w:rsidRPr="00FB0949">
        <w:rPr>
          <w:rFonts w:ascii="Calibri" w:hAnsi="Calibri" w:cs="Calibri"/>
          <w:sz w:val="24"/>
          <w:szCs w:val="24"/>
        </w:rPr>
        <w:t xml:space="preserve"> R. Accademia di commercio e nautica in Trieste</w:t>
      </w:r>
    </w:p>
    <w:p w14:paraId="23598E7B" w14:textId="5A4FCB56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="00DF39A8"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1866/67</w:t>
      </w:r>
      <w:r w:rsidR="00DF39A8"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>a:</w:t>
      </w:r>
      <w:r w:rsidR="00DF39A8" w:rsidRPr="00FB0949">
        <w:rPr>
          <w:rStyle w:val="Titolo1"/>
          <w:rFonts w:ascii="Calibri" w:hAnsi="Calibri" w:cs="Calibri"/>
          <w:sz w:val="24"/>
          <w:szCs w:val="24"/>
        </w:rPr>
        <w:t xml:space="preserve"> </w:t>
      </w:r>
      <w:hyperlink r:id="rId11" w:history="1">
        <w:r w:rsidR="00DF39A8" w:rsidRPr="00FB0949">
          <w:rPr>
            <w:rStyle w:val="Collegamentoipertestuale"/>
            <w:rFonts w:ascii="Calibri" w:hAnsi="Calibri" w:cs="Calibri"/>
            <w:sz w:val="24"/>
            <w:szCs w:val="24"/>
          </w:rPr>
          <w:t>https://www.openstarts.units.it/handle/10077/27902</w:t>
        </w:r>
      </w:hyperlink>
    </w:p>
    <w:p w14:paraId="3DBBBEAE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 xml:space="preserve"> </w:t>
      </w:r>
    </w:p>
    <w:p w14:paraId="668EE350" w14:textId="77777777" w:rsidR="00A51ADD" w:rsidRPr="00FB0949" w:rsidRDefault="001E41D5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*Programma dell'I</w:t>
      </w:r>
      <w:r w:rsidR="00A51ADD"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. </w:t>
      </w: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R</w:t>
      </w:r>
      <w:r w:rsidR="00A51ADD"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. Accademia di commercio e nautica in </w:t>
      </w:r>
      <w:proofErr w:type="gramStart"/>
      <w:r w:rsidR="00A51ADD"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Trieste</w:t>
      </w:r>
      <w:r w:rsidR="00A51ADD"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="00A51ADD" w:rsidRPr="00FB0949">
        <w:rPr>
          <w:rStyle w:val="Enfasigrassetto"/>
          <w:rFonts w:ascii="Calibri" w:hAnsi="Calibri" w:cs="Calibri"/>
          <w:sz w:val="24"/>
          <w:szCs w:val="24"/>
        </w:rPr>
        <w:t xml:space="preserve"> pubblicato alla fine dell'anno scolastico ... </w:t>
      </w:r>
      <w:r w:rsidR="00A51ADD" w:rsidRPr="00FB0949">
        <w:rPr>
          <w:rStyle w:val="Titolo1"/>
          <w:rFonts w:ascii="Calibri" w:hAnsi="Calibri" w:cs="Calibri"/>
          <w:sz w:val="24"/>
          <w:szCs w:val="24"/>
        </w:rPr>
        <w:t xml:space="preserve">- 1875-1881/82. - </w:t>
      </w:r>
      <w:proofErr w:type="gramStart"/>
      <w:r w:rsidR="00A51ADD"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="00A51ADD" w:rsidRPr="00FB0949">
        <w:rPr>
          <w:rStyle w:val="Titolo1"/>
          <w:rFonts w:ascii="Calibri" w:hAnsi="Calibri" w:cs="Calibri"/>
          <w:sz w:val="24"/>
          <w:szCs w:val="24"/>
        </w:rPr>
        <w:t xml:space="preserve"> Tipografia di L. </w:t>
      </w:r>
      <w:proofErr w:type="spellStart"/>
      <w:r w:rsidR="00A51ADD" w:rsidRPr="00FB0949">
        <w:rPr>
          <w:rStyle w:val="Titolo1"/>
          <w:rFonts w:ascii="Calibri" w:hAnsi="Calibri" w:cs="Calibri"/>
          <w:sz w:val="24"/>
          <w:szCs w:val="24"/>
        </w:rPr>
        <w:t>Herrmanstorfer</w:t>
      </w:r>
      <w:proofErr w:type="spellEnd"/>
      <w:r w:rsidR="00A51ADD" w:rsidRPr="00FB0949">
        <w:rPr>
          <w:rStyle w:val="Titolo1"/>
          <w:rFonts w:ascii="Calibri" w:hAnsi="Calibri" w:cs="Calibri"/>
          <w:sz w:val="24"/>
          <w:szCs w:val="24"/>
        </w:rPr>
        <w:t xml:space="preserve">, 1875-1882. - 5 </w:t>
      </w:r>
      <w:proofErr w:type="gramStart"/>
      <w:r w:rsidR="00A51ADD" w:rsidRPr="00FB0949">
        <w:rPr>
          <w:rStyle w:val="Titolo1"/>
          <w:rFonts w:ascii="Calibri" w:hAnsi="Calibri" w:cs="Calibri"/>
          <w:sz w:val="24"/>
          <w:szCs w:val="24"/>
        </w:rPr>
        <w:t>volumi ;</w:t>
      </w:r>
      <w:proofErr w:type="gramEnd"/>
      <w:r w:rsidR="00A51ADD" w:rsidRPr="00FB0949">
        <w:rPr>
          <w:rStyle w:val="Titolo1"/>
          <w:rFonts w:ascii="Calibri" w:hAnsi="Calibri" w:cs="Calibri"/>
          <w:sz w:val="24"/>
          <w:szCs w:val="24"/>
        </w:rPr>
        <w:t xml:space="preserve"> 23 cm. ((Annuale. - Non pubblicato 1878-1879</w:t>
      </w:r>
    </w:p>
    <w:p w14:paraId="12B3668E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2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https://www.openstarts.units.it/handle/10077/27903</w:t>
        </w:r>
      </w:hyperlink>
      <w:r w:rsidRPr="00FB0949">
        <w:rPr>
          <w:rStyle w:val="Titolo1"/>
          <w:rFonts w:ascii="Calibri" w:hAnsi="Calibri" w:cs="Calibri"/>
          <w:sz w:val="24"/>
          <w:szCs w:val="24"/>
        </w:rPr>
        <w:t xml:space="preserve">. </w:t>
      </w:r>
    </w:p>
    <w:p w14:paraId="07721E0C" w14:textId="77777777" w:rsidR="00A51ADD" w:rsidRPr="00FB0949" w:rsidRDefault="00A51ADD" w:rsidP="009D5CAB">
      <w:pPr>
        <w:spacing w:after="0" w:line="240" w:lineRule="auto"/>
        <w:jc w:val="both"/>
        <w:rPr>
          <w:rStyle w:val="Enfasigrassetto"/>
          <w:rFonts w:ascii="Calibri" w:hAnsi="Calibri" w:cs="Calibri"/>
          <w:b/>
          <w:bCs/>
          <w:sz w:val="24"/>
          <w:szCs w:val="24"/>
        </w:rPr>
      </w:pPr>
    </w:p>
    <w:p w14:paraId="3FF75846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*Prospetto degli studi della I. R. Accademia di commercio e nautica in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Trieste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pubblicato alla fine dell'anno scolastico ...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- 1882/83-1901/1902.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Stab. </w:t>
      </w:r>
      <w:proofErr w:type="spellStart"/>
      <w:r w:rsidRPr="00FB0949">
        <w:rPr>
          <w:rStyle w:val="Titolo1"/>
          <w:rFonts w:ascii="Calibri" w:hAnsi="Calibri" w:cs="Calibri"/>
          <w:sz w:val="24"/>
          <w:szCs w:val="24"/>
        </w:rPr>
        <w:t>tipograf</w:t>
      </w:r>
      <w:proofErr w:type="spellEnd"/>
      <w:r w:rsidRPr="00FB0949">
        <w:rPr>
          <w:rStyle w:val="Titolo1"/>
          <w:rFonts w:ascii="Calibri" w:hAnsi="Calibri" w:cs="Calibri"/>
          <w:sz w:val="24"/>
          <w:szCs w:val="24"/>
        </w:rPr>
        <w:t xml:space="preserve"> di </w:t>
      </w:r>
      <w:proofErr w:type="spellStart"/>
      <w:r w:rsidRPr="00FB0949">
        <w:rPr>
          <w:rStyle w:val="Titolo1"/>
          <w:rFonts w:ascii="Calibri" w:hAnsi="Calibri" w:cs="Calibri"/>
          <w:sz w:val="24"/>
          <w:szCs w:val="24"/>
        </w:rPr>
        <w:t>Lod</w:t>
      </w:r>
      <w:proofErr w:type="spellEnd"/>
      <w:r w:rsidRPr="00FB0949">
        <w:rPr>
          <w:rStyle w:val="Titolo1"/>
          <w:rFonts w:ascii="Calibri" w:hAnsi="Calibri" w:cs="Calibri"/>
          <w:sz w:val="24"/>
          <w:szCs w:val="24"/>
        </w:rPr>
        <w:t xml:space="preserve">. </w:t>
      </w:r>
      <w:proofErr w:type="spellStart"/>
      <w:r w:rsidRPr="00FB0949">
        <w:rPr>
          <w:rStyle w:val="Titolo1"/>
          <w:rFonts w:ascii="Calibri" w:hAnsi="Calibri" w:cs="Calibri"/>
          <w:sz w:val="24"/>
          <w:szCs w:val="24"/>
        </w:rPr>
        <w:t>Herrmanstorfer</w:t>
      </w:r>
      <w:proofErr w:type="spellEnd"/>
      <w:r w:rsidRPr="00FB0949">
        <w:rPr>
          <w:rStyle w:val="Titolo1"/>
          <w:rFonts w:ascii="Calibri" w:hAnsi="Calibri" w:cs="Calibri"/>
          <w:sz w:val="24"/>
          <w:szCs w:val="24"/>
        </w:rPr>
        <w:t xml:space="preserve">, 1883-1902. - 15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volumi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23 cm. ((Annuale. - Poi: Stabilimento tipografico G. Tomasich. - BVE0732563</w:t>
      </w:r>
    </w:p>
    <w:p w14:paraId="0F024BD3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3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https://www.openstarts.units.it/handle/10077/28186</w:t>
        </w:r>
      </w:hyperlink>
    </w:p>
    <w:p w14:paraId="6623A1AF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</w:p>
    <w:p w14:paraId="7FFEB413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>*</w:t>
      </w: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I. R. Accademia di commercio e nautica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</w:t>
      </w: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in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Trieste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anno scolastico </w:t>
      </w:r>
      <w:proofErr w:type="gramStart"/>
      <w:r w:rsidRPr="00FB0949">
        <w:rPr>
          <w:rStyle w:val="Enfasigrassetto"/>
          <w:rFonts w:ascii="Calibri" w:hAnsi="Calibri" w:cs="Calibri"/>
          <w:sz w:val="24"/>
          <w:szCs w:val="24"/>
        </w:rPr>
        <w:t>... .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- 1902/1903-1903/1904.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Stabilimento tipografico G. Tomasich, 1903-1904. - 2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volumi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24 cm. ((Annuale </w:t>
      </w:r>
    </w:p>
    <w:p w14:paraId="694F469E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4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https://www.openstarts.units.it/handle/10077/28186</w:t>
        </w:r>
      </w:hyperlink>
    </w:p>
    <w:p w14:paraId="21551635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 xml:space="preserve">Si scinde in: </w:t>
      </w:r>
    </w:p>
    <w:p w14:paraId="5841BDED" w14:textId="77777777" w:rsidR="00A51ADD" w:rsidRPr="00FB0949" w:rsidRDefault="00A51ADD" w:rsidP="009D5CAB">
      <w:pPr>
        <w:spacing w:after="0" w:line="240" w:lineRule="auto"/>
        <w:jc w:val="both"/>
        <w:rPr>
          <w:rStyle w:val="Enfasigrassetto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>*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Prospetto degli studi della I. R. Accademia di commercio e nautica, Sezione nautica in Trieste; </w:t>
      </w:r>
    </w:p>
    <w:p w14:paraId="6D2022A8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>*</w:t>
      </w:r>
      <w:r w:rsidRPr="00FB0949">
        <w:rPr>
          <w:rStyle w:val="Enfasigrassetto"/>
          <w:rFonts w:ascii="Calibri" w:hAnsi="Calibri" w:cs="Calibri"/>
          <w:sz w:val="24"/>
          <w:szCs w:val="24"/>
        </w:rPr>
        <w:t>I. R. Accademia di commercio e nautica in Trieste, Sezione commerciale</w:t>
      </w:r>
    </w:p>
    <w:p w14:paraId="04DE8703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EE3ADB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lastRenderedPageBreak/>
        <w:t xml:space="preserve">*I. R. Accademia di commercio e nautica in Trieste, Sezione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commerciale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anno scolastico .... </w:t>
      </w:r>
      <w:r w:rsidRPr="00FB0949">
        <w:rPr>
          <w:rStyle w:val="Titolo1"/>
          <w:rFonts w:ascii="Calibri" w:hAnsi="Calibri" w:cs="Calibri"/>
          <w:b/>
          <w:bCs/>
          <w:sz w:val="24"/>
          <w:szCs w:val="24"/>
        </w:rPr>
        <w:t xml:space="preserve">-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1904-1905.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</w:t>
      </w:r>
      <w:proofErr w:type="spellStart"/>
      <w:r w:rsidRPr="00FB0949">
        <w:rPr>
          <w:rStyle w:val="Titolo1"/>
          <w:rFonts w:ascii="Calibri" w:hAnsi="Calibri" w:cs="Calibri"/>
          <w:sz w:val="24"/>
          <w:szCs w:val="24"/>
        </w:rPr>
        <w:t>Herrmanstorfer</w:t>
      </w:r>
      <w:proofErr w:type="spellEnd"/>
      <w:r w:rsidRPr="00FB0949">
        <w:rPr>
          <w:rStyle w:val="Titolo1"/>
          <w:rFonts w:ascii="Calibri" w:hAnsi="Calibri" w:cs="Calibri"/>
          <w:sz w:val="24"/>
          <w:szCs w:val="24"/>
        </w:rPr>
        <w:t xml:space="preserve">, 1905. - 1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volume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24 cm. ((Annuale</w:t>
      </w:r>
    </w:p>
    <w:p w14:paraId="3954C950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5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https://www.openstarts.units.it/bitstream/10077/27926/1/AN_CT_1028_151.pdf</w:t>
        </w:r>
      </w:hyperlink>
      <w:r w:rsidRPr="00FB0949">
        <w:rPr>
          <w:rStyle w:val="Titolo1"/>
          <w:rFonts w:ascii="Calibri" w:hAnsi="Calibri" w:cs="Calibri"/>
          <w:sz w:val="24"/>
          <w:szCs w:val="24"/>
        </w:rPr>
        <w:t xml:space="preserve">. </w:t>
      </w:r>
    </w:p>
    <w:p w14:paraId="04BBCF2B" w14:textId="77777777" w:rsidR="00A51ADD" w:rsidRPr="00FB0949" w:rsidRDefault="00A51ADD" w:rsidP="009D5CAB">
      <w:pPr>
        <w:spacing w:after="0" w:line="240" w:lineRule="auto"/>
        <w:jc w:val="both"/>
        <w:rPr>
          <w:rStyle w:val="Enfasigrassetto"/>
          <w:rFonts w:ascii="Calibri" w:hAnsi="Calibri" w:cs="Calibri"/>
          <w:b/>
          <w:bCs/>
          <w:sz w:val="24"/>
          <w:szCs w:val="24"/>
        </w:rPr>
      </w:pPr>
    </w:p>
    <w:p w14:paraId="34075494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*Prospetto degli studi della sezione commerciale della I. R. Accademia di commercio e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nautica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pubblicato dalla Direzione per l'anno scolastico .... </w:t>
      </w:r>
      <w:r w:rsidRPr="00FB0949">
        <w:rPr>
          <w:rStyle w:val="Titolo1"/>
          <w:rFonts w:ascii="Calibri" w:hAnsi="Calibri" w:cs="Calibri"/>
          <w:b/>
          <w:bCs/>
          <w:sz w:val="24"/>
          <w:szCs w:val="24"/>
        </w:rPr>
        <w:t xml:space="preserve">-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1905/1906-1913/1914.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Tip. L. </w:t>
      </w:r>
      <w:proofErr w:type="spellStart"/>
      <w:r w:rsidRPr="00FB0949">
        <w:rPr>
          <w:rStyle w:val="Titolo1"/>
          <w:rFonts w:ascii="Calibri" w:hAnsi="Calibri" w:cs="Calibri"/>
          <w:sz w:val="24"/>
          <w:szCs w:val="24"/>
        </w:rPr>
        <w:t>Herrmanstorfer</w:t>
      </w:r>
      <w:proofErr w:type="spellEnd"/>
      <w:r w:rsidRPr="00FB0949">
        <w:rPr>
          <w:rStyle w:val="Titolo1"/>
          <w:rFonts w:ascii="Calibri" w:hAnsi="Calibri" w:cs="Calibri"/>
          <w:sz w:val="24"/>
          <w:szCs w:val="24"/>
        </w:rPr>
        <w:t xml:space="preserve">, 1906-1914. - 7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volumi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24 cm. ((Annuale. - Non pubblicato 1909, 1911. - TSA1516003 </w:t>
      </w:r>
    </w:p>
    <w:p w14:paraId="18446ED6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6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https://www.openstarts.units.it/handle/10077/28175</w:t>
        </w:r>
      </w:hyperlink>
    </w:p>
    <w:p w14:paraId="145CBCA5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BDC28F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sz w:val="24"/>
          <w:szCs w:val="24"/>
        </w:rPr>
        <w:t>*</w:t>
      </w: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Prospetto degli studi della I. R. Accademia di commercio e nautica, sezione nautica in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Trieste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pubblicato alla fine dell'anno scolastico ... </w:t>
      </w:r>
      <w:r w:rsidRPr="00FB0949">
        <w:rPr>
          <w:sz w:val="24"/>
          <w:szCs w:val="24"/>
        </w:rPr>
        <w:t>/ Arturo Vital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.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- 1904/1905-1917/1918.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Stabilimento tipografico G. Tomasich, 1905-1918. - 13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volumi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24 cm. ((Annuale. - Poi: Tipografia Lloyd (1913). - TSA1491755; </w:t>
      </w:r>
      <w:r w:rsidRPr="00FB0949">
        <w:rPr>
          <w:sz w:val="24"/>
          <w:szCs w:val="24"/>
        </w:rPr>
        <w:t>TSA1515980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 </w:t>
      </w:r>
    </w:p>
    <w:p w14:paraId="3EDDBFC4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7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https://www.openstarts.units.it/handle/10077/28176</w:t>
        </w:r>
      </w:hyperlink>
    </w:p>
    <w:p w14:paraId="5C12978C" w14:textId="77777777" w:rsidR="00A51ADD" w:rsidRPr="00FB0949" w:rsidRDefault="00A51ADD" w:rsidP="009D5C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0949">
        <w:rPr>
          <w:rFonts w:cstheme="minorHAnsi"/>
          <w:sz w:val="24"/>
          <w:szCs w:val="24"/>
        </w:rPr>
        <w:t xml:space="preserve">Altro autore: </w:t>
      </w:r>
      <w:r w:rsidRPr="00FB0949">
        <w:rPr>
          <w:rFonts w:eastAsia="Times New Roman" w:cstheme="minorHAnsi"/>
          <w:sz w:val="24"/>
          <w:szCs w:val="24"/>
          <w:lang w:eastAsia="it-IT"/>
        </w:rPr>
        <w:t>Vital, Arturo</w:t>
      </w:r>
    </w:p>
    <w:p w14:paraId="504CAB6D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595F13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>*</w:t>
      </w:r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 xml:space="preserve">Annuario della sezione nautica dell'Accademia di commercio e nautica di </w:t>
      </w:r>
      <w:proofErr w:type="gramStart"/>
      <w:r w:rsidRPr="00FB0949">
        <w:rPr>
          <w:rStyle w:val="Enfasigrassetto"/>
          <w:rFonts w:ascii="Calibri" w:hAnsi="Calibri" w:cs="Calibri"/>
          <w:b/>
          <w:bCs/>
          <w:sz w:val="24"/>
          <w:szCs w:val="24"/>
        </w:rPr>
        <w:t>Trieste</w:t>
      </w:r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:</w:t>
      </w:r>
      <w:proofErr w:type="gramEnd"/>
      <w:r w:rsidRPr="00FB0949">
        <w:rPr>
          <w:rStyle w:val="Enfasigrassetto"/>
          <w:rFonts w:ascii="Calibri" w:hAnsi="Calibri" w:cs="Calibri"/>
          <w:sz w:val="24"/>
          <w:szCs w:val="24"/>
        </w:rPr>
        <w:t xml:space="preserve"> per l'anno scolastico ....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- Nuova serie, n. 1 (1919/1920). -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 :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Lloyd, 1920. - 1 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volume ;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25 cm. - TSA1515997 </w:t>
      </w:r>
    </w:p>
    <w:p w14:paraId="07A113A7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FB0949">
        <w:rPr>
          <w:rStyle w:val="Titolo1"/>
          <w:rFonts w:ascii="Calibri" w:hAnsi="Calibri" w:cs="Calibri"/>
          <w:color w:val="C00000"/>
          <w:sz w:val="24"/>
          <w:szCs w:val="24"/>
        </w:rPr>
        <w:t xml:space="preserve"> </w:t>
      </w:r>
      <w:r w:rsidRPr="00FB0949">
        <w:rPr>
          <w:rStyle w:val="Titolo1"/>
          <w:rFonts w:ascii="Calibri" w:hAnsi="Calibri" w:cs="Calibri"/>
          <w:sz w:val="24"/>
          <w:szCs w:val="24"/>
        </w:rPr>
        <w:t xml:space="preserve">a: </w:t>
      </w:r>
      <w:hyperlink r:id="rId18" w:history="1">
        <w:r w:rsidRPr="00FB0949">
          <w:rPr>
            <w:rStyle w:val="Titolo1"/>
            <w:rFonts w:ascii="Calibri" w:hAnsi="Calibri" w:cs="Calibri"/>
            <w:sz w:val="24"/>
            <w:szCs w:val="24"/>
          </w:rPr>
          <w:t>https://www.openstarts.units.it/handle/10077/27989</w:t>
        </w:r>
      </w:hyperlink>
    </w:p>
    <w:p w14:paraId="497BA68A" w14:textId="77777777" w:rsidR="00A51ADD" w:rsidRPr="00FB0949" w:rsidRDefault="00A51ADD" w:rsidP="009D5CAB">
      <w:pPr>
        <w:spacing w:after="0" w:line="240" w:lineRule="auto"/>
        <w:jc w:val="both"/>
        <w:rPr>
          <w:rStyle w:val="Titolo1"/>
          <w:rFonts w:ascii="Calibri" w:hAnsi="Calibri" w:cs="Calibri"/>
          <w:sz w:val="24"/>
          <w:szCs w:val="24"/>
        </w:rPr>
      </w:pPr>
    </w:p>
    <w:p w14:paraId="27B0D0CE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0949">
        <w:rPr>
          <w:rStyle w:val="Titolo1"/>
          <w:rFonts w:ascii="Calibri" w:hAnsi="Calibri" w:cs="Calibri"/>
          <w:sz w:val="24"/>
          <w:szCs w:val="24"/>
        </w:rPr>
        <w:t>Autore: Accademia di commercio e nautica &lt;</w:t>
      </w: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Trieste</w:t>
      </w:r>
      <w:r w:rsidR="00FC6393" w:rsidRPr="00FB0949">
        <w:rPr>
          <w:rStyle w:val="Titolo1"/>
          <w:rFonts w:ascii="Calibri" w:hAnsi="Calibri" w:cs="Calibri"/>
          <w:sz w:val="24"/>
          <w:szCs w:val="24"/>
        </w:rPr>
        <w:t xml:space="preserve"> ;</w:t>
      </w:r>
      <w:proofErr w:type="gramEnd"/>
      <w:r w:rsidR="00FC6393" w:rsidRPr="00FB0949">
        <w:rPr>
          <w:rStyle w:val="Titolo1"/>
          <w:rFonts w:ascii="Calibri" w:hAnsi="Calibri" w:cs="Calibri"/>
          <w:sz w:val="24"/>
          <w:szCs w:val="24"/>
        </w:rPr>
        <w:t xml:space="preserve"> </w:t>
      </w:r>
      <w:r w:rsidR="009D5CAB" w:rsidRPr="00FB0949">
        <w:rPr>
          <w:rStyle w:val="Titolo1"/>
          <w:rFonts w:ascii="Calibri" w:hAnsi="Calibri" w:cs="Calibri"/>
          <w:sz w:val="24"/>
          <w:szCs w:val="24"/>
        </w:rPr>
        <w:t>1816-1923&gt;</w:t>
      </w:r>
    </w:p>
    <w:p w14:paraId="45472C0D" w14:textId="77777777" w:rsidR="00A51ADD" w:rsidRPr="00FB0949" w:rsidRDefault="00A51ADD" w:rsidP="009D5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B0949">
        <w:rPr>
          <w:rStyle w:val="Titolo1"/>
          <w:rFonts w:ascii="Calibri" w:hAnsi="Calibri" w:cs="Calibri"/>
          <w:sz w:val="24"/>
          <w:szCs w:val="24"/>
        </w:rPr>
        <w:t>Soggetto:  Trieste</w:t>
      </w:r>
      <w:proofErr w:type="gramEnd"/>
      <w:r w:rsidRPr="00FB0949">
        <w:rPr>
          <w:rStyle w:val="Titolo1"/>
          <w:rFonts w:ascii="Calibri" w:hAnsi="Calibri" w:cs="Calibri"/>
          <w:sz w:val="24"/>
          <w:szCs w:val="24"/>
        </w:rPr>
        <w:t xml:space="preserve"> - Accademia di commercio e nautica </w:t>
      </w:r>
      <w:r w:rsidR="00FC6393" w:rsidRPr="00FB0949">
        <w:rPr>
          <w:rStyle w:val="Titolo1"/>
          <w:rFonts w:ascii="Calibri" w:hAnsi="Calibri" w:cs="Calibri"/>
          <w:sz w:val="24"/>
          <w:szCs w:val="24"/>
        </w:rPr>
        <w:t xml:space="preserve">- </w:t>
      </w:r>
      <w:r w:rsidRPr="00FB0949">
        <w:rPr>
          <w:rStyle w:val="Titolo1"/>
          <w:rFonts w:ascii="Calibri" w:hAnsi="Calibri" w:cs="Calibri"/>
          <w:sz w:val="24"/>
          <w:szCs w:val="24"/>
        </w:rPr>
        <w:t>1</w:t>
      </w:r>
      <w:r w:rsidRPr="00FB0949">
        <w:rPr>
          <w:rFonts w:ascii="Calibri" w:hAnsi="Calibri" w:cs="Calibri"/>
          <w:sz w:val="24"/>
          <w:szCs w:val="24"/>
        </w:rPr>
        <w:t>867-1920</w:t>
      </w:r>
    </w:p>
    <w:p w14:paraId="5671D7EC" w14:textId="77777777" w:rsidR="00A51ADD" w:rsidRPr="00A51ADD" w:rsidRDefault="00A51ADD" w:rsidP="009D5CAB">
      <w:pPr>
        <w:spacing w:after="0" w:line="240" w:lineRule="auto"/>
        <w:jc w:val="both"/>
        <w:rPr>
          <w:rFonts w:ascii="Calibri" w:hAnsi="Calibri" w:cs="Calibri"/>
        </w:rPr>
      </w:pPr>
    </w:p>
    <w:p w14:paraId="4BBB547D" w14:textId="77777777" w:rsidR="00FB0949" w:rsidRDefault="00C07DA5" w:rsidP="009D5CA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9D5CAB">
        <w:rPr>
          <w:b/>
          <w:color w:val="C00000"/>
          <w:sz w:val="44"/>
          <w:szCs w:val="44"/>
        </w:rPr>
        <w:t>Volumi disponibili in rete</w:t>
      </w:r>
      <w:r w:rsidR="009D5CAB">
        <w:rPr>
          <w:b/>
          <w:color w:val="C00000"/>
          <w:sz w:val="44"/>
          <w:szCs w:val="44"/>
        </w:rPr>
        <w:t xml:space="preserve"> </w:t>
      </w:r>
    </w:p>
    <w:p w14:paraId="68755378" w14:textId="234FE971" w:rsidR="00C07DA5" w:rsidRDefault="00A51ADD" w:rsidP="009D5CAB">
      <w:pPr>
        <w:spacing w:after="0" w:line="240" w:lineRule="auto"/>
        <w:jc w:val="both"/>
      </w:pPr>
      <w:hyperlink r:id="rId19" w:history="1">
        <w:r w:rsidRPr="00FB0949">
          <w:rPr>
            <w:rStyle w:val="Collegamentoipertestuale"/>
            <w:sz w:val="24"/>
            <w:szCs w:val="24"/>
          </w:rPr>
          <w:t>1866/67</w:t>
        </w:r>
      </w:hyperlink>
      <w:r w:rsidRPr="00FB0949">
        <w:rPr>
          <w:sz w:val="24"/>
          <w:szCs w:val="24"/>
        </w:rPr>
        <w:t xml:space="preserve">; </w:t>
      </w:r>
      <w:hyperlink r:id="rId20" w:history="1">
        <w:r w:rsidRPr="00FB0949">
          <w:rPr>
            <w:rStyle w:val="Collegamentoipertestuale"/>
            <w:sz w:val="24"/>
            <w:szCs w:val="24"/>
          </w:rPr>
          <w:t>1875-1881/82</w:t>
        </w:r>
      </w:hyperlink>
      <w:r w:rsidRPr="00FB0949">
        <w:rPr>
          <w:sz w:val="24"/>
          <w:szCs w:val="24"/>
        </w:rPr>
        <w:t xml:space="preserve">; </w:t>
      </w:r>
      <w:hyperlink r:id="rId21" w:history="1">
        <w:r w:rsidRPr="00FB0949">
          <w:rPr>
            <w:rStyle w:val="Collegamentoipertestuale"/>
            <w:sz w:val="24"/>
            <w:szCs w:val="24"/>
          </w:rPr>
          <w:t>1882/83-1901/02</w:t>
        </w:r>
      </w:hyperlink>
      <w:r w:rsidRPr="00FB0949">
        <w:rPr>
          <w:sz w:val="24"/>
          <w:szCs w:val="24"/>
        </w:rPr>
        <w:t xml:space="preserve">; </w:t>
      </w:r>
      <w:hyperlink r:id="rId22" w:history="1">
        <w:r w:rsidRPr="00FB0949">
          <w:rPr>
            <w:rStyle w:val="Collegamentoipertestuale"/>
            <w:sz w:val="24"/>
            <w:szCs w:val="24"/>
          </w:rPr>
          <w:t>1902/03-1903/04</w:t>
        </w:r>
      </w:hyperlink>
      <w:r w:rsidRPr="00FB0949">
        <w:rPr>
          <w:sz w:val="24"/>
          <w:szCs w:val="24"/>
        </w:rPr>
        <w:t xml:space="preserve">; </w:t>
      </w:r>
      <w:hyperlink r:id="rId23" w:history="1">
        <w:r w:rsidRPr="00FB0949">
          <w:rPr>
            <w:rStyle w:val="Collegamentoipertestuale"/>
            <w:sz w:val="24"/>
            <w:szCs w:val="24"/>
          </w:rPr>
          <w:t>1904/05</w:t>
        </w:r>
      </w:hyperlink>
      <w:r w:rsidRPr="00FB0949">
        <w:rPr>
          <w:sz w:val="24"/>
          <w:szCs w:val="24"/>
        </w:rPr>
        <w:t xml:space="preserve">; </w:t>
      </w:r>
      <w:hyperlink r:id="rId24" w:history="1">
        <w:r w:rsidR="009D5CAB" w:rsidRPr="00FB0949">
          <w:rPr>
            <w:rStyle w:val="Collegamentoipertestuale"/>
            <w:sz w:val="24"/>
            <w:szCs w:val="24"/>
          </w:rPr>
          <w:t>1905/06-1913/1914</w:t>
        </w:r>
      </w:hyperlink>
      <w:r w:rsidR="009D5CAB" w:rsidRPr="00FB0949">
        <w:rPr>
          <w:sz w:val="24"/>
          <w:szCs w:val="24"/>
        </w:rPr>
        <w:t xml:space="preserve"> (commerciale); </w:t>
      </w:r>
      <w:hyperlink r:id="rId25" w:history="1">
        <w:r w:rsidR="009D5CAB" w:rsidRPr="00FB0949">
          <w:rPr>
            <w:rStyle w:val="Collegamentoipertestuale"/>
            <w:sz w:val="24"/>
            <w:szCs w:val="24"/>
          </w:rPr>
          <w:t>1904/05-1917/18</w:t>
        </w:r>
      </w:hyperlink>
      <w:r w:rsidR="009D5CAB" w:rsidRPr="00FB0949">
        <w:rPr>
          <w:sz w:val="24"/>
          <w:szCs w:val="24"/>
        </w:rPr>
        <w:t xml:space="preserve"> (nautica); </w:t>
      </w:r>
      <w:hyperlink r:id="rId26" w:history="1">
        <w:r w:rsidR="009D5CAB" w:rsidRPr="00FB0949">
          <w:rPr>
            <w:rStyle w:val="Collegamentoipertestuale"/>
            <w:sz w:val="24"/>
            <w:szCs w:val="24"/>
          </w:rPr>
          <w:t>1919/1920</w:t>
        </w:r>
      </w:hyperlink>
    </w:p>
    <w:p w14:paraId="78102185" w14:textId="77777777" w:rsidR="00A84F41" w:rsidRDefault="00A84F41" w:rsidP="009D5CAB">
      <w:pPr>
        <w:spacing w:after="0" w:line="240" w:lineRule="auto"/>
        <w:jc w:val="both"/>
      </w:pPr>
    </w:p>
    <w:p w14:paraId="1DE2DFFB" w14:textId="77777777" w:rsidR="00A84F41" w:rsidRDefault="00A84F41" w:rsidP="00A84F41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Informazioni storico-bibliografiche</w:t>
      </w:r>
    </w:p>
    <w:p w14:paraId="23B772FB" w14:textId="77777777" w:rsidR="00A84F41" w:rsidRPr="00FB0949" w:rsidRDefault="00A84F41" w:rsidP="00A84F41">
      <w:pPr>
        <w:spacing w:after="0" w:line="240" w:lineRule="auto"/>
        <w:jc w:val="both"/>
        <w:rPr>
          <w:sz w:val="24"/>
          <w:szCs w:val="24"/>
        </w:rPr>
      </w:pPr>
      <w:r w:rsidRPr="00FB0949">
        <w:rPr>
          <w:sz w:val="24"/>
          <w:szCs w:val="24"/>
        </w:rPr>
        <w:t xml:space="preserve">Istituto statale d'istruzione superiore, era destinato a provvedere alla formazione specifica degli addetti al commercio, alla navigazione ed alle costruzioni navali. Dal 1895 fu articolata in due sezioni distinte: commerciale e nautica. Quando l'accademia fu soppressa nel 1923, le due sezioni vennero trasformate rispettivamente in un istituto tecnico commerciale e in un istituto tecnico nautico, entrambi statali. </w:t>
      </w:r>
      <w:hyperlink r:id="rId27" w:history="1">
        <w:r w:rsidRPr="00FB0949">
          <w:rPr>
            <w:rStyle w:val="Collegamentoipertestuale"/>
            <w:sz w:val="24"/>
            <w:szCs w:val="24"/>
          </w:rPr>
          <w:t>http://san.beniculturali.it/web/san/dettaglio-soggetto-produttore?id=28715</w:t>
        </w:r>
      </w:hyperlink>
    </w:p>
    <w:p w14:paraId="4FC2D602" w14:textId="77777777" w:rsidR="00A84F41" w:rsidRDefault="00A84F41" w:rsidP="009D5CAB">
      <w:pPr>
        <w:spacing w:after="0" w:line="240" w:lineRule="auto"/>
        <w:jc w:val="both"/>
        <w:rPr>
          <w:b/>
          <w:color w:val="C00000"/>
        </w:rPr>
      </w:pPr>
    </w:p>
    <w:p w14:paraId="0098E7DE" w14:textId="77777777" w:rsidR="00A84F41" w:rsidRPr="00F4077D" w:rsidRDefault="00A84F41" w:rsidP="009D5CA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F4077D">
        <w:rPr>
          <w:b/>
          <w:color w:val="C00000"/>
          <w:sz w:val="44"/>
          <w:szCs w:val="44"/>
        </w:rPr>
        <w:t>Note e riferimenti bibliografici</w:t>
      </w:r>
    </w:p>
    <w:p w14:paraId="0503DAA9" w14:textId="7FA39662" w:rsidR="00A84F41" w:rsidRPr="00FB0949" w:rsidRDefault="00A84F41" w:rsidP="00F4077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B0949">
        <w:rPr>
          <w:sz w:val="24"/>
          <w:szCs w:val="24"/>
        </w:rPr>
        <w:t>D. DE ROSA, Piazza Lipsia n. 1015. Gli studi nautici nell'Accademia reale e di nautica di Trieste, Udine 2008.</w:t>
      </w:r>
    </w:p>
    <w:p w14:paraId="71866D73" w14:textId="12B1899D" w:rsidR="00F4077D" w:rsidRPr="00FB0949" w:rsidRDefault="00FB0949" w:rsidP="00F4077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hyperlink r:id="rId28" w:history="1">
        <w:r w:rsidR="00F4077D" w:rsidRPr="00FB0949">
          <w:rPr>
            <w:rStyle w:val="Collegamentoipertestuale"/>
            <w:bCs/>
            <w:sz w:val="24"/>
            <w:szCs w:val="24"/>
          </w:rPr>
          <w:t>ARCHIVIO DI STATO DI TRESTE I.R. ACCADEMIA DI COMMERCIO E NAUTICA (1816-1923)</w:t>
        </w:r>
        <w:r w:rsidR="00F4077D" w:rsidRPr="00FB0949">
          <w:rPr>
            <w:rStyle w:val="Collegamentoipertestuale"/>
            <w:bCs/>
            <w:sz w:val="24"/>
            <w:szCs w:val="24"/>
          </w:rPr>
          <w:t xml:space="preserve">, </w:t>
        </w:r>
        <w:r w:rsidR="00F4077D" w:rsidRPr="00FB0949">
          <w:rPr>
            <w:rStyle w:val="Collegamentoipertestuale"/>
            <w:bCs/>
            <w:sz w:val="24"/>
            <w:szCs w:val="24"/>
          </w:rPr>
          <w:t>Inventario n. 51 Introduzione e inventario di Maria Carla Triadan (1984)</w:t>
        </w:r>
        <w:r w:rsidR="00F4077D" w:rsidRPr="00FB0949">
          <w:rPr>
            <w:rStyle w:val="Collegamentoipertestuale"/>
            <w:bCs/>
            <w:sz w:val="24"/>
            <w:szCs w:val="24"/>
          </w:rPr>
          <w:t>, 31 p., n.</w:t>
        </w:r>
        <w:r w:rsidRPr="00FB0949">
          <w:rPr>
            <w:rStyle w:val="Collegamentoipertestuale"/>
            <w:bCs/>
            <w:sz w:val="24"/>
            <w:szCs w:val="24"/>
          </w:rPr>
          <w:t>252-253</w:t>
        </w:r>
      </w:hyperlink>
    </w:p>
    <w:sectPr w:rsidR="00F4077D" w:rsidRPr="00FB0949" w:rsidSect="00DF39A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BF9"/>
    <w:multiLevelType w:val="hybridMultilevel"/>
    <w:tmpl w:val="5AE8FF70"/>
    <w:lvl w:ilvl="0" w:tplc="64C8E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5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66"/>
    <w:rsid w:val="001E41D5"/>
    <w:rsid w:val="002B0901"/>
    <w:rsid w:val="00315EFD"/>
    <w:rsid w:val="00365C73"/>
    <w:rsid w:val="004A41C5"/>
    <w:rsid w:val="00696C04"/>
    <w:rsid w:val="009D5CAB"/>
    <w:rsid w:val="00A51ADD"/>
    <w:rsid w:val="00A84F41"/>
    <w:rsid w:val="00B93466"/>
    <w:rsid w:val="00C07DA5"/>
    <w:rsid w:val="00D179F2"/>
    <w:rsid w:val="00DF39A8"/>
    <w:rsid w:val="00EF524F"/>
    <w:rsid w:val="00F052B9"/>
    <w:rsid w:val="00F4077D"/>
    <w:rsid w:val="00FB0949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822"/>
  <w15:docId w15:val="{5FCF9B32-73E8-48B8-BF53-22C3779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5EFD"/>
    <w:rPr>
      <w:color w:val="0000FF"/>
      <w:u w:val="single"/>
    </w:rPr>
  </w:style>
  <w:style w:type="character" w:styleId="Enfasigrassetto">
    <w:name w:val="Strong"/>
    <w:uiPriority w:val="22"/>
    <w:qFormat/>
    <w:rsid w:val="00A51ADD"/>
    <w:rPr>
      <w:b w:val="0"/>
      <w:bCs w:val="0"/>
      <w:i w:val="0"/>
      <w:iCs w:val="0"/>
    </w:rPr>
  </w:style>
  <w:style w:type="character" w:customStyle="1" w:styleId="Titolo1">
    <w:name w:val="Titolo1"/>
    <w:basedOn w:val="Carpredefinitoparagrafo"/>
    <w:rsid w:val="00A51A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CA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9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9A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4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openstarts.units.it/handle/10077/28186" TargetMode="External"/><Relationship Id="rId18" Type="http://schemas.openxmlformats.org/officeDocument/2006/relationships/hyperlink" Target="https://www.openstarts.units.it/handle/10077/27989" TargetMode="External"/><Relationship Id="rId26" Type="http://schemas.openxmlformats.org/officeDocument/2006/relationships/hyperlink" Target="https://www.openstarts.units.it/handle/10077/279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penstarts.units.it/handle/10077/2818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openstarts.units.it/handle/10077/27903" TargetMode="External"/><Relationship Id="rId17" Type="http://schemas.openxmlformats.org/officeDocument/2006/relationships/hyperlink" Target="https://www.openstarts.units.it/handle/10077/28176" TargetMode="External"/><Relationship Id="rId25" Type="http://schemas.openxmlformats.org/officeDocument/2006/relationships/hyperlink" Target="https://www.openstarts.units.it/handle/10077/281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starts.units.it/handle/10077/28175" TargetMode="External"/><Relationship Id="rId20" Type="http://schemas.openxmlformats.org/officeDocument/2006/relationships/hyperlink" Target="https://www.openstarts.units.it/handle/10077/279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penstarts.units.it/handle/10077/27902" TargetMode="External"/><Relationship Id="rId24" Type="http://schemas.openxmlformats.org/officeDocument/2006/relationships/hyperlink" Target="https://www.openstarts.units.it/handle/10077/28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starts.units.it/bitstream/10077/27926/1/AN_CT_1028_151.pdf" TargetMode="External"/><Relationship Id="rId23" Type="http://schemas.openxmlformats.org/officeDocument/2006/relationships/hyperlink" Target="https://www.openstarts.units.it/bitstream/10077/27926/1/AN_CT_1028_151.pdf" TargetMode="External"/><Relationship Id="rId28" Type="http://schemas.openxmlformats.org/officeDocument/2006/relationships/hyperlink" Target="https://www.google.com/url?sa=t&amp;source=web&amp;rct=j&amp;opi=89978449&amp;url=https://archiviodistatotrieste.it/wp-content/uploads/patrimonio/inventari/51_Accademia-di-commercio-e-nautica.pdf&amp;ved=2ahUKEwjs493M4veSAxWK87sIHdAJGUMQFnoECCEQAQ&amp;usg=AOvVaw0a6Xe5ugcidfAeeEtRCGmY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openstarts.units.it/handle/10077/279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openstarts.units.it/handle/10077/28186" TargetMode="External"/><Relationship Id="rId22" Type="http://schemas.openxmlformats.org/officeDocument/2006/relationships/hyperlink" Target="https://www.openstarts.units.it/handle/10077/28186" TargetMode="External"/><Relationship Id="rId27" Type="http://schemas.openxmlformats.org/officeDocument/2006/relationships/hyperlink" Target="http://san.beniculturali.it/web/san/dettaglio-soggetto-produttore?id=2871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6FB0-650C-481F-9BDC-EFD58411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10</cp:revision>
  <dcterms:created xsi:type="dcterms:W3CDTF">2022-03-07T17:50:00Z</dcterms:created>
  <dcterms:modified xsi:type="dcterms:W3CDTF">2026-02-26T18:29:00Z</dcterms:modified>
</cp:coreProperties>
</file>