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4F0E" w14:textId="370FC82C" w:rsidR="00B16E33" w:rsidRPr="00283BF4" w:rsidRDefault="00B16E33" w:rsidP="00B16E33">
      <w:pPr>
        <w:spacing w:after="0" w:line="240" w:lineRule="auto"/>
        <w:jc w:val="both"/>
        <w:rPr>
          <w:rStyle w:val="Enfasigrassetto"/>
          <w:rFonts w:asciiTheme="minorHAnsi" w:hAnsiTheme="minorHAnsi" w:cstheme="minorHAnsi"/>
          <w:b w:val="0"/>
          <w:bCs/>
          <w:i/>
          <w:sz w:val="16"/>
          <w:szCs w:val="16"/>
        </w:rPr>
      </w:pPr>
      <w:r w:rsidRPr="00283BF4"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  <w:t>V2</w:t>
      </w:r>
      <w:r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  <w:t>50</w:t>
      </w:r>
      <w:r w:rsidRPr="00283BF4">
        <w:rPr>
          <w:rStyle w:val="Enfasigrassetto"/>
          <w:rFonts w:asciiTheme="minorHAnsi" w:hAnsiTheme="minorHAnsi" w:cstheme="minorHAnsi"/>
        </w:rPr>
        <w:tab/>
      </w:r>
      <w:r w:rsidRPr="00283BF4">
        <w:rPr>
          <w:rStyle w:val="Enfasigrassetto"/>
          <w:rFonts w:asciiTheme="minorHAnsi" w:hAnsiTheme="minorHAnsi" w:cstheme="minorHAnsi"/>
        </w:rPr>
        <w:tab/>
      </w:r>
      <w:r w:rsidRPr="00283BF4">
        <w:rPr>
          <w:rStyle w:val="Enfasigrassetto"/>
          <w:rFonts w:asciiTheme="minorHAnsi" w:hAnsiTheme="minorHAnsi" w:cstheme="minorHAnsi"/>
        </w:rPr>
        <w:tab/>
      </w:r>
      <w:r w:rsidRPr="00283BF4">
        <w:rPr>
          <w:rStyle w:val="Enfasigrassetto"/>
          <w:rFonts w:asciiTheme="minorHAnsi" w:hAnsiTheme="minorHAnsi" w:cstheme="minorHAnsi"/>
        </w:rPr>
        <w:tab/>
      </w:r>
      <w:r w:rsidRPr="00283BF4">
        <w:rPr>
          <w:rStyle w:val="Enfasigrassetto"/>
          <w:rFonts w:asciiTheme="minorHAnsi" w:hAnsiTheme="minorHAnsi" w:cstheme="minorHAnsi"/>
        </w:rPr>
        <w:tab/>
      </w:r>
      <w:r w:rsidRPr="00283BF4">
        <w:rPr>
          <w:rStyle w:val="Enfasigrassetto"/>
          <w:rFonts w:asciiTheme="minorHAnsi" w:hAnsiTheme="minorHAnsi" w:cstheme="minorHAnsi"/>
          <w:b w:val="0"/>
          <w:bCs/>
          <w:i/>
          <w:sz w:val="16"/>
          <w:szCs w:val="16"/>
        </w:rPr>
        <w:t xml:space="preserve">Scheda creata il </w:t>
      </w:r>
      <w:r>
        <w:rPr>
          <w:rStyle w:val="Enfasigrassetto"/>
          <w:rFonts w:asciiTheme="minorHAnsi" w:hAnsiTheme="minorHAnsi" w:cstheme="minorHAnsi"/>
          <w:b w:val="0"/>
          <w:bCs/>
          <w:i/>
          <w:sz w:val="16"/>
          <w:szCs w:val="16"/>
        </w:rPr>
        <w:t>13</w:t>
      </w:r>
      <w:r w:rsidRPr="00283BF4">
        <w:rPr>
          <w:rStyle w:val="Enfasigrassetto"/>
          <w:rFonts w:asciiTheme="minorHAnsi" w:hAnsiTheme="minorHAnsi" w:cstheme="minorHAnsi"/>
          <w:b w:val="0"/>
          <w:bCs/>
          <w:i/>
          <w:sz w:val="16"/>
          <w:szCs w:val="16"/>
        </w:rPr>
        <w:t xml:space="preserve"> ottobre 2024</w:t>
      </w:r>
      <w:r w:rsidR="00C13B6A">
        <w:rPr>
          <w:rStyle w:val="Enfasigrassetto"/>
          <w:rFonts w:asciiTheme="minorHAnsi" w:hAnsiTheme="minorHAnsi" w:cstheme="minorHAnsi"/>
          <w:b w:val="0"/>
          <w:bCs/>
          <w:i/>
          <w:sz w:val="16"/>
          <w:szCs w:val="16"/>
        </w:rPr>
        <w:t>; Ultimo aggiornamento: 30 gennaio 2026</w:t>
      </w:r>
    </w:p>
    <w:p w14:paraId="156BFED8" w14:textId="77777777" w:rsidR="00B16E33" w:rsidRDefault="00B16E33" w:rsidP="00B16E33">
      <w:pPr>
        <w:spacing w:after="0" w:line="240" w:lineRule="auto"/>
        <w:jc w:val="both"/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</w:pPr>
      <w:r w:rsidRPr="00283BF4"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  <w:t>Descrizione storico-bibliografica</w:t>
      </w:r>
    </w:p>
    <w:p w14:paraId="28954428" w14:textId="390BE5AC" w:rsidR="00C13B6A" w:rsidRPr="00C13B6A" w:rsidRDefault="00C13B6A" w:rsidP="00B16E3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C13B6A">
        <w:rPr>
          <w:rFonts w:cstheme="minorHAnsi"/>
          <w:bCs/>
          <w:sz w:val="32"/>
          <w:szCs w:val="32"/>
        </w:rPr>
        <w:t>*</w:t>
      </w:r>
      <w:proofErr w:type="spellStart"/>
      <w:r w:rsidRPr="00C13B6A">
        <w:rPr>
          <w:rFonts w:cstheme="minorHAnsi"/>
          <w:b/>
          <w:sz w:val="32"/>
          <w:szCs w:val="32"/>
        </w:rPr>
        <w:t>Antequam</w:t>
      </w:r>
      <w:proofErr w:type="spellEnd"/>
      <w:r w:rsidRPr="00C13B6A">
        <w:rPr>
          <w:rFonts w:cstheme="minorHAnsi"/>
          <w:b/>
          <w:sz w:val="32"/>
          <w:szCs w:val="32"/>
        </w:rPr>
        <w:t xml:space="preserve"> al giornale abruzzese.</w:t>
      </w:r>
      <w:r w:rsidRPr="00C13B6A">
        <w:rPr>
          <w:rFonts w:cstheme="minorHAnsi"/>
          <w:bCs/>
          <w:sz w:val="32"/>
          <w:szCs w:val="32"/>
        </w:rPr>
        <w:t xml:space="preserve"> - N.1 (24 aprile 1836). - </w:t>
      </w:r>
      <w:proofErr w:type="gramStart"/>
      <w:r w:rsidRPr="00C13B6A">
        <w:rPr>
          <w:rFonts w:cstheme="minorHAnsi"/>
          <w:bCs/>
          <w:sz w:val="32"/>
          <w:szCs w:val="32"/>
        </w:rPr>
        <w:t>Chieti :</w:t>
      </w:r>
      <w:proofErr w:type="gramEnd"/>
      <w:r w:rsidRPr="00C13B6A">
        <w:rPr>
          <w:rFonts w:cstheme="minorHAnsi"/>
          <w:bCs/>
          <w:sz w:val="32"/>
          <w:szCs w:val="32"/>
        </w:rPr>
        <w:t xml:space="preserve"> Tip. </w:t>
      </w:r>
      <w:proofErr w:type="spellStart"/>
      <w:r w:rsidRPr="00C13B6A">
        <w:rPr>
          <w:rFonts w:cstheme="minorHAnsi"/>
          <w:bCs/>
          <w:sz w:val="32"/>
          <w:szCs w:val="32"/>
        </w:rPr>
        <w:t>Grandoniana</w:t>
      </w:r>
      <w:proofErr w:type="spellEnd"/>
      <w:r w:rsidRPr="00C13B6A">
        <w:rPr>
          <w:rFonts w:cstheme="minorHAnsi"/>
          <w:bCs/>
          <w:sz w:val="32"/>
          <w:szCs w:val="32"/>
        </w:rPr>
        <w:t xml:space="preserve">, 1836. </w:t>
      </w:r>
      <w:r w:rsidRPr="00C13B6A">
        <w:rPr>
          <w:rFonts w:cstheme="minorHAnsi"/>
          <w:bCs/>
          <w:sz w:val="32"/>
          <w:szCs w:val="32"/>
        </w:rPr>
        <w:t>–</w:t>
      </w:r>
      <w:r w:rsidRPr="00C13B6A">
        <w:rPr>
          <w:rFonts w:cstheme="minorHAnsi"/>
          <w:bCs/>
          <w:sz w:val="32"/>
          <w:szCs w:val="32"/>
        </w:rPr>
        <w:t xml:space="preserve"> </w:t>
      </w:r>
      <w:r w:rsidRPr="00C13B6A">
        <w:rPr>
          <w:rFonts w:cstheme="minorHAnsi"/>
          <w:bCs/>
          <w:sz w:val="32"/>
          <w:szCs w:val="32"/>
        </w:rPr>
        <w:t xml:space="preserve">1 </w:t>
      </w:r>
      <w:proofErr w:type="gramStart"/>
      <w:r w:rsidRPr="00C13B6A">
        <w:rPr>
          <w:rFonts w:cstheme="minorHAnsi"/>
          <w:bCs/>
          <w:sz w:val="32"/>
          <w:szCs w:val="32"/>
        </w:rPr>
        <w:t>v</w:t>
      </w:r>
      <w:r w:rsidRPr="00C13B6A">
        <w:rPr>
          <w:rFonts w:cstheme="minorHAnsi"/>
          <w:bCs/>
          <w:sz w:val="32"/>
          <w:szCs w:val="32"/>
        </w:rPr>
        <w:t>olume</w:t>
      </w:r>
      <w:r w:rsidRPr="00C13B6A">
        <w:rPr>
          <w:rFonts w:cstheme="minorHAnsi"/>
          <w:bCs/>
          <w:sz w:val="32"/>
          <w:szCs w:val="32"/>
        </w:rPr>
        <w:t xml:space="preserve"> ;</w:t>
      </w:r>
      <w:proofErr w:type="gramEnd"/>
      <w:r w:rsidRPr="00C13B6A">
        <w:rPr>
          <w:rFonts w:cstheme="minorHAnsi"/>
          <w:bCs/>
          <w:sz w:val="32"/>
          <w:szCs w:val="32"/>
        </w:rPr>
        <w:t xml:space="preserve"> 28 cm. - ABR0021163</w:t>
      </w:r>
    </w:p>
    <w:p w14:paraId="02FFFDA8" w14:textId="2A2ECC30" w:rsidR="00C13B6A" w:rsidRPr="00C13B6A" w:rsidRDefault="00C13B6A" w:rsidP="00B16E3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C13B6A">
        <w:rPr>
          <w:rFonts w:cstheme="minorHAnsi"/>
          <w:bCs/>
          <w:sz w:val="32"/>
          <w:szCs w:val="32"/>
        </w:rPr>
        <w:t xml:space="preserve">Editore: </w:t>
      </w:r>
      <w:r w:rsidRPr="00C13B6A">
        <w:rPr>
          <w:rFonts w:cstheme="minorHAnsi"/>
          <w:bCs/>
          <w:sz w:val="32"/>
          <w:szCs w:val="32"/>
        </w:rPr>
        <w:t xml:space="preserve">Grandoni, Domenico </w:t>
      </w:r>
    </w:p>
    <w:p w14:paraId="0422E6F8" w14:textId="77777777" w:rsidR="00C13B6A" w:rsidRPr="00C13B6A" w:rsidRDefault="00C13B6A" w:rsidP="00B16E3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278A1D89" w14:textId="01646928" w:rsidR="00B16E33" w:rsidRPr="00C13B6A" w:rsidRDefault="00B16E33" w:rsidP="00B16E3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C13B6A">
        <w:rPr>
          <w:rFonts w:cstheme="minorHAnsi"/>
          <w:bCs/>
          <w:sz w:val="32"/>
          <w:szCs w:val="32"/>
        </w:rPr>
        <w:t>*</w:t>
      </w:r>
      <w:r w:rsidRPr="00C13B6A">
        <w:rPr>
          <w:rFonts w:cstheme="minorHAnsi"/>
          <w:b/>
          <w:sz w:val="32"/>
          <w:szCs w:val="32"/>
        </w:rPr>
        <w:t xml:space="preserve">Filologia </w:t>
      </w:r>
      <w:proofErr w:type="gramStart"/>
      <w:r w:rsidRPr="00C13B6A">
        <w:rPr>
          <w:rFonts w:cstheme="minorHAnsi"/>
          <w:b/>
          <w:sz w:val="32"/>
          <w:szCs w:val="32"/>
        </w:rPr>
        <w:t>abruzzese</w:t>
      </w:r>
      <w:r w:rsidRPr="00C13B6A">
        <w:rPr>
          <w:rFonts w:cstheme="minorHAnsi"/>
          <w:bCs/>
          <w:sz w:val="32"/>
          <w:szCs w:val="32"/>
        </w:rPr>
        <w:t xml:space="preserve"> :</w:t>
      </w:r>
      <w:proofErr w:type="gramEnd"/>
      <w:r w:rsidRPr="00C13B6A">
        <w:rPr>
          <w:rFonts w:cstheme="minorHAnsi"/>
          <w:bCs/>
          <w:sz w:val="32"/>
          <w:szCs w:val="32"/>
        </w:rPr>
        <w:t xml:space="preserve"> giornale di scienze lettere e arti. - Vol. 1, n. 1 (giugno </w:t>
      </w:r>
      <w:proofErr w:type="gramStart"/>
      <w:r w:rsidRPr="00C13B6A">
        <w:rPr>
          <w:rFonts w:cstheme="minorHAnsi"/>
          <w:bCs/>
          <w:sz w:val="32"/>
          <w:szCs w:val="32"/>
        </w:rPr>
        <w:t>1836)-</w:t>
      </w:r>
      <w:proofErr w:type="gramEnd"/>
      <w:r w:rsidRPr="00C13B6A">
        <w:rPr>
          <w:rFonts w:cstheme="minorHAnsi"/>
          <w:bCs/>
          <w:sz w:val="32"/>
          <w:szCs w:val="32"/>
        </w:rPr>
        <w:t xml:space="preserve">vol. 2, n. 6 (dicembre 1836). - </w:t>
      </w:r>
      <w:proofErr w:type="gramStart"/>
      <w:r w:rsidRPr="00C13B6A">
        <w:rPr>
          <w:rFonts w:cstheme="minorHAnsi"/>
          <w:bCs/>
          <w:sz w:val="32"/>
          <w:szCs w:val="32"/>
        </w:rPr>
        <w:t>Chieti :</w:t>
      </w:r>
      <w:proofErr w:type="gramEnd"/>
      <w:r w:rsidRPr="00C13B6A">
        <w:rPr>
          <w:rFonts w:cstheme="minorHAnsi"/>
          <w:bCs/>
          <w:sz w:val="32"/>
          <w:szCs w:val="32"/>
        </w:rPr>
        <w:t xml:space="preserve"> L. De Virgiliis, 1836. - 2 </w:t>
      </w:r>
      <w:proofErr w:type="gramStart"/>
      <w:r w:rsidRPr="00C13B6A">
        <w:rPr>
          <w:rFonts w:cstheme="minorHAnsi"/>
          <w:bCs/>
          <w:sz w:val="32"/>
          <w:szCs w:val="32"/>
        </w:rPr>
        <w:t>volumi ;</w:t>
      </w:r>
      <w:proofErr w:type="gramEnd"/>
      <w:r w:rsidRPr="00C13B6A">
        <w:rPr>
          <w:rFonts w:cstheme="minorHAnsi"/>
          <w:bCs/>
          <w:sz w:val="32"/>
          <w:szCs w:val="32"/>
        </w:rPr>
        <w:t xml:space="preserve"> 21 cm. ((Mensile. - NAP0012394</w:t>
      </w:r>
    </w:p>
    <w:p w14:paraId="67409C3E" w14:textId="77777777" w:rsidR="00B16E33" w:rsidRPr="00C13B6A" w:rsidRDefault="00B16E33" w:rsidP="00B16E3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1B4C5929" w14:textId="08D1D13E" w:rsidR="00B16E33" w:rsidRPr="00C13B6A" w:rsidRDefault="00B16E33" w:rsidP="00B16E3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C13B6A">
        <w:rPr>
          <w:rFonts w:cstheme="minorHAnsi"/>
          <w:bCs/>
          <w:sz w:val="32"/>
          <w:szCs w:val="32"/>
        </w:rPr>
        <w:t>*</w:t>
      </w:r>
      <w:r w:rsidRPr="00C13B6A">
        <w:rPr>
          <w:rFonts w:cstheme="minorHAnsi"/>
          <w:b/>
          <w:sz w:val="32"/>
          <w:szCs w:val="32"/>
        </w:rPr>
        <w:t>Giornale abruzzese di scienze lettere e arti</w:t>
      </w:r>
      <w:r w:rsidRPr="00C13B6A">
        <w:rPr>
          <w:rFonts w:cstheme="minorHAnsi"/>
          <w:bCs/>
          <w:sz w:val="32"/>
          <w:szCs w:val="32"/>
        </w:rPr>
        <w:t xml:space="preserve">. - Anno 2, vol. 3, n. 7 (gennaio </w:t>
      </w:r>
      <w:proofErr w:type="gramStart"/>
      <w:r w:rsidRPr="00C13B6A">
        <w:rPr>
          <w:rFonts w:cstheme="minorHAnsi"/>
          <w:bCs/>
          <w:sz w:val="32"/>
          <w:szCs w:val="32"/>
        </w:rPr>
        <w:t>1837)-</w:t>
      </w:r>
      <w:proofErr w:type="gramEnd"/>
      <w:r w:rsidRPr="00C13B6A">
        <w:rPr>
          <w:rFonts w:cstheme="minorHAnsi"/>
          <w:bCs/>
          <w:sz w:val="32"/>
          <w:szCs w:val="32"/>
        </w:rPr>
        <w:t xml:space="preserve">anno 7, vol. 24, n. 70-71-72 (ott.-nov.-dic. 1844). - </w:t>
      </w:r>
      <w:proofErr w:type="gramStart"/>
      <w:r w:rsidRPr="00C13B6A">
        <w:rPr>
          <w:rFonts w:cstheme="minorHAnsi"/>
          <w:bCs/>
          <w:sz w:val="32"/>
          <w:szCs w:val="32"/>
        </w:rPr>
        <w:t>Chieti :</w:t>
      </w:r>
      <w:proofErr w:type="gramEnd"/>
      <w:r w:rsidRPr="00C13B6A">
        <w:rPr>
          <w:rFonts w:cstheme="minorHAnsi"/>
          <w:bCs/>
          <w:sz w:val="32"/>
          <w:szCs w:val="32"/>
        </w:rPr>
        <w:t xml:space="preserve"> Stamperia del Giornale, 1837-1844. - 24 </w:t>
      </w:r>
      <w:proofErr w:type="gramStart"/>
      <w:r w:rsidRPr="00C13B6A">
        <w:rPr>
          <w:rFonts w:cstheme="minorHAnsi"/>
          <w:bCs/>
          <w:sz w:val="32"/>
          <w:szCs w:val="32"/>
        </w:rPr>
        <w:t>volumi ;</w:t>
      </w:r>
      <w:proofErr w:type="gramEnd"/>
      <w:r w:rsidRPr="00C13B6A">
        <w:rPr>
          <w:rFonts w:cstheme="minorHAnsi"/>
          <w:bCs/>
          <w:sz w:val="32"/>
          <w:szCs w:val="32"/>
        </w:rPr>
        <w:t xml:space="preserve"> 21 cm. ((Mensile. - Dal 1839 pubblicato a Napoli. –</w:t>
      </w:r>
      <w:r w:rsidRPr="00C13B6A">
        <w:rPr>
          <w:sz w:val="32"/>
          <w:szCs w:val="32"/>
        </w:rPr>
        <w:t xml:space="preserve"> </w:t>
      </w:r>
      <w:r w:rsidRPr="00C13B6A">
        <w:rPr>
          <w:rFonts w:cstheme="minorHAnsi"/>
          <w:bCs/>
          <w:sz w:val="32"/>
          <w:szCs w:val="32"/>
        </w:rPr>
        <w:t>NAP0072509</w:t>
      </w:r>
    </w:p>
    <w:p w14:paraId="0AB9DFB0" w14:textId="77777777" w:rsidR="00B16E33" w:rsidRPr="00C13B6A" w:rsidRDefault="00B16E33" w:rsidP="00B16E3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4F24BE24" w14:textId="77777777" w:rsidR="00B16E33" w:rsidRPr="00C13B6A" w:rsidRDefault="00B16E33" w:rsidP="00B16E3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C13B6A">
        <w:rPr>
          <w:rFonts w:cstheme="minorHAnsi"/>
          <w:bCs/>
          <w:sz w:val="32"/>
          <w:szCs w:val="32"/>
        </w:rPr>
        <w:t>Soggetto: Cultura – Periodici</w:t>
      </w:r>
    </w:p>
    <w:p w14:paraId="4EC74EBE" w14:textId="77777777" w:rsidR="00B16E33" w:rsidRDefault="00B16E33" w:rsidP="00B16E3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F8C4593" w14:textId="77777777" w:rsidR="00B16E33" w:rsidRPr="00B16E33" w:rsidRDefault="00B16E33" w:rsidP="00B16E33">
      <w:pPr>
        <w:spacing w:after="0" w:line="240" w:lineRule="auto"/>
        <w:jc w:val="both"/>
        <w:rPr>
          <w:rStyle w:val="Enfasigrassetto"/>
          <w:rFonts w:asciiTheme="minorHAnsi" w:hAnsiTheme="minorHAnsi" w:cstheme="minorHAnsi"/>
          <w:b w:val="0"/>
          <w:bCs/>
          <w:sz w:val="24"/>
          <w:szCs w:val="24"/>
        </w:rPr>
      </w:pPr>
    </w:p>
    <w:p w14:paraId="3894DA07" w14:textId="53739792" w:rsidR="00B16E33" w:rsidRPr="00283BF4" w:rsidRDefault="00B16E33" w:rsidP="00B16E33">
      <w:pPr>
        <w:spacing w:after="0" w:line="240" w:lineRule="auto"/>
        <w:jc w:val="both"/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</w:pPr>
      <w:r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  <w:t>Note e riferimenti bibliografici</w:t>
      </w:r>
    </w:p>
    <w:p w14:paraId="77F305B4" w14:textId="47125393" w:rsidR="0031062F" w:rsidRPr="00C13B6A" w:rsidRDefault="00B16E33" w:rsidP="00B16E33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C13B6A">
        <w:rPr>
          <w:sz w:val="32"/>
          <w:szCs w:val="32"/>
        </w:rPr>
        <w:t>Il Giornale abruzzese di scienze, lettere e arti, 1836-</w:t>
      </w:r>
      <w:proofErr w:type="gramStart"/>
      <w:r w:rsidRPr="00C13B6A">
        <w:rPr>
          <w:sz w:val="32"/>
          <w:szCs w:val="32"/>
        </w:rPr>
        <w:t>1844 :</w:t>
      </w:r>
      <w:proofErr w:type="gramEnd"/>
      <w:r w:rsidRPr="00C13B6A">
        <w:rPr>
          <w:sz w:val="32"/>
          <w:szCs w:val="32"/>
        </w:rPr>
        <w:t xml:space="preserve"> storia, regesto e indici / a cura di Mario Cimini, Teresa Pardi e Nicola Scarpone. - </w:t>
      </w:r>
      <w:proofErr w:type="gramStart"/>
      <w:r w:rsidRPr="00C13B6A">
        <w:rPr>
          <w:sz w:val="32"/>
          <w:szCs w:val="32"/>
        </w:rPr>
        <w:t>Roma :</w:t>
      </w:r>
      <w:proofErr w:type="gramEnd"/>
      <w:r w:rsidRPr="00C13B6A">
        <w:rPr>
          <w:sz w:val="32"/>
          <w:szCs w:val="32"/>
        </w:rPr>
        <w:t xml:space="preserve"> Bulzoni, ©2000. - 578 </w:t>
      </w:r>
      <w:proofErr w:type="gramStart"/>
      <w:r w:rsidRPr="00C13B6A">
        <w:rPr>
          <w:sz w:val="32"/>
          <w:szCs w:val="32"/>
        </w:rPr>
        <w:t>p. ;</w:t>
      </w:r>
      <w:proofErr w:type="gramEnd"/>
      <w:r w:rsidRPr="00C13B6A">
        <w:rPr>
          <w:sz w:val="32"/>
          <w:szCs w:val="32"/>
        </w:rPr>
        <w:t xml:space="preserve"> 21 cm. - (Letteratura dell'Italia centro-meridionale. Sezione </w:t>
      </w:r>
      <w:proofErr w:type="gramStart"/>
      <w:r w:rsidRPr="00C13B6A">
        <w:rPr>
          <w:sz w:val="32"/>
          <w:szCs w:val="32"/>
        </w:rPr>
        <w:t>Studi ;</w:t>
      </w:r>
      <w:proofErr w:type="gramEnd"/>
      <w:r w:rsidRPr="00C13B6A">
        <w:rPr>
          <w:sz w:val="32"/>
          <w:szCs w:val="32"/>
        </w:rPr>
        <w:t xml:space="preserve"> 3. - ISBN 88-8319-527-2.</w:t>
      </w:r>
    </w:p>
    <w:p w14:paraId="640618E3" w14:textId="6E47EC30" w:rsidR="00B16E33" w:rsidRPr="00C13B6A" w:rsidRDefault="00B16E33" w:rsidP="00B16E33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hyperlink r:id="rId5" w:history="1">
        <w:r w:rsidRPr="00C13B6A">
          <w:rPr>
            <w:rStyle w:val="Collegamentoipertestuale"/>
            <w:sz w:val="32"/>
            <w:szCs w:val="32"/>
          </w:rPr>
          <w:t>PERSONAGGI ILLUSTRI IN TERRA D’ABRUZZO. PASQUALE DE VIRGILII (1810 – 1876) Letterato</w:t>
        </w:r>
      </w:hyperlink>
    </w:p>
    <w:sectPr w:rsidR="00B16E33" w:rsidRPr="00C13B6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3A09"/>
    <w:multiLevelType w:val="hybridMultilevel"/>
    <w:tmpl w:val="09AA4436"/>
    <w:lvl w:ilvl="0" w:tplc="60563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29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3844"/>
    <w:rsid w:val="002E3844"/>
    <w:rsid w:val="0031062F"/>
    <w:rsid w:val="00355810"/>
    <w:rsid w:val="003605E3"/>
    <w:rsid w:val="00375F4B"/>
    <w:rsid w:val="003811E4"/>
    <w:rsid w:val="00653982"/>
    <w:rsid w:val="006E3A55"/>
    <w:rsid w:val="00B16E33"/>
    <w:rsid w:val="00C13B6A"/>
    <w:rsid w:val="00C33F7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11AC"/>
  <w15:chartTrackingRefBased/>
  <w15:docId w15:val="{20F33EAF-88AE-4FC4-8150-257FC2F1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E33"/>
  </w:style>
  <w:style w:type="paragraph" w:styleId="Titolo1">
    <w:name w:val="heading 1"/>
    <w:basedOn w:val="Normale"/>
    <w:next w:val="Normale"/>
    <w:link w:val="Titolo1Carattere"/>
    <w:uiPriority w:val="9"/>
    <w:qFormat/>
    <w:rsid w:val="002E3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38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3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38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3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3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3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3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38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38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38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384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384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38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38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38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38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3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38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3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38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38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384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38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384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3844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B16E33"/>
    <w:rPr>
      <w:rFonts w:ascii="Times New Roman" w:hAnsi="Times New Roman" w:cs="Times New Roman" w:hint="default"/>
      <w:b/>
      <w:bCs w:val="0"/>
    </w:rPr>
  </w:style>
  <w:style w:type="character" w:styleId="Collegamentoipertestuale">
    <w:name w:val="Hyperlink"/>
    <w:basedOn w:val="Carpredefinitoparagrafo"/>
    <w:uiPriority w:val="99"/>
    <w:unhideWhenUsed/>
    <w:rsid w:val="00B16E3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6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s://app.regione.abruzzo.it/xChoose/servlet/LoadPdf%3Fsito%3DxCultura%26pdfDoc%3DxBeniCulturali/docs/personaggi/DeVirgiiiPasquale.pdf&amp;ved=2ahUKEwjVxt6FvouJAxU6nf0HHYiXEIsQFnoECCUQAQ&amp;usg=AOvVaw0KGgfQTNW7tLIJaDENBTM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2024-10-13T13:36:00Z</dcterms:created>
  <dcterms:modified xsi:type="dcterms:W3CDTF">2026-01-30T07:30:00Z</dcterms:modified>
</cp:coreProperties>
</file>