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58690" w14:textId="47A31251" w:rsidR="005C4350" w:rsidRPr="00985061" w:rsidRDefault="005C4350" w:rsidP="005B188F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b/>
          <w:color w:val="C00000"/>
          <w:sz w:val="40"/>
          <w:szCs w:val="40"/>
        </w:rPr>
        <w:t>V299</w:t>
      </w:r>
      <w:r w:rsidRPr="00985061">
        <w:rPr>
          <w:rFonts w:cstheme="minorHAnsi"/>
          <w:b/>
          <w:color w:val="C00000"/>
          <w:sz w:val="40"/>
          <w:szCs w:val="40"/>
        </w:rPr>
        <w:t xml:space="preserve"> </w:t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</w:r>
      <w:r w:rsidRPr="00985061">
        <w:rPr>
          <w:rFonts w:cstheme="minorHAnsi"/>
          <w:i/>
          <w:sz w:val="16"/>
          <w:szCs w:val="16"/>
        </w:rPr>
        <w:tab/>
        <w:t xml:space="preserve">Scheda creata il </w:t>
      </w:r>
      <w:r>
        <w:rPr>
          <w:rFonts w:cstheme="minorHAnsi"/>
          <w:i/>
          <w:sz w:val="16"/>
          <w:szCs w:val="16"/>
        </w:rPr>
        <w:t>15 giugno 2026</w:t>
      </w:r>
    </w:p>
    <w:p w14:paraId="02A8334F" w14:textId="77777777" w:rsidR="005C4350" w:rsidRPr="00985061" w:rsidRDefault="005C4350" w:rsidP="005B188F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985061">
        <w:rPr>
          <w:rFonts w:cstheme="minorHAnsi"/>
          <w:b/>
          <w:color w:val="C00000"/>
          <w:sz w:val="40"/>
          <w:szCs w:val="40"/>
        </w:rPr>
        <w:t xml:space="preserve">Descrizione </w:t>
      </w:r>
      <w:r>
        <w:rPr>
          <w:rFonts w:cstheme="minorHAnsi"/>
          <w:b/>
          <w:color w:val="C00000"/>
          <w:sz w:val="40"/>
          <w:szCs w:val="40"/>
        </w:rPr>
        <w:t>storico-</w:t>
      </w:r>
      <w:r w:rsidRPr="00985061">
        <w:rPr>
          <w:rFonts w:cstheme="minorHAnsi"/>
          <w:b/>
          <w:color w:val="C00000"/>
          <w:sz w:val="40"/>
          <w:szCs w:val="40"/>
        </w:rPr>
        <w:t>bibliografica</w:t>
      </w:r>
    </w:p>
    <w:p w14:paraId="56BFCE47" w14:textId="63CEF284" w:rsidR="005C4350" w:rsidRDefault="005B188F" w:rsidP="002C4269">
      <w:pPr>
        <w:spacing w:after="0" w:line="240" w:lineRule="auto"/>
        <w:jc w:val="center"/>
      </w:pPr>
      <w:r w:rsidRPr="005B188F">
        <w:drawing>
          <wp:inline distT="0" distB="0" distL="0" distR="0" wp14:anchorId="11B0C22E" wp14:editId="7C60393A">
            <wp:extent cx="2232000" cy="2880000"/>
            <wp:effectExtent l="0" t="0" r="0" b="0"/>
            <wp:docPr id="11602690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690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350" w:rsidRPr="005C4350">
        <w:drawing>
          <wp:inline distT="0" distB="0" distL="0" distR="0" wp14:anchorId="4F652500" wp14:editId="12806C7F">
            <wp:extent cx="1810800" cy="2880000"/>
            <wp:effectExtent l="0" t="0" r="0" b="0"/>
            <wp:docPr id="3809880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880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645D" w14:textId="6E20066B" w:rsidR="005C4350" w:rsidRDefault="005C4350" w:rsidP="005B188F">
      <w:pPr>
        <w:spacing w:after="0" w:line="240" w:lineRule="auto"/>
        <w:jc w:val="both"/>
      </w:pPr>
      <w:r>
        <w:t>*</w:t>
      </w:r>
      <w:r w:rsidRPr="005C4350">
        <w:rPr>
          <w:b/>
          <w:bCs/>
        </w:rPr>
        <w:t>Giornale degli amici della libert</w:t>
      </w:r>
      <w:r>
        <w:rPr>
          <w:b/>
          <w:bCs/>
        </w:rPr>
        <w:t>à</w:t>
      </w:r>
      <w:r w:rsidRPr="005C4350">
        <w:rPr>
          <w:b/>
          <w:bCs/>
        </w:rPr>
        <w:t xml:space="preserve"> e dell'uguaglianza</w:t>
      </w:r>
      <w:r w:rsidRPr="005C4350">
        <w:t>. - A</w:t>
      </w:r>
      <w:r>
        <w:t>nno</w:t>
      </w:r>
      <w:r w:rsidRPr="005C4350">
        <w:t xml:space="preserve"> 1, n. 1 (23 maggio </w:t>
      </w:r>
      <w:proofErr w:type="gramStart"/>
      <w:r w:rsidRPr="005C4350">
        <w:t>1796)-</w:t>
      </w:r>
      <w:proofErr w:type="gramEnd"/>
      <w:r>
        <w:t xml:space="preserve">anno </w:t>
      </w:r>
      <w:r w:rsidRPr="005C4350">
        <w:t>1, n.</w:t>
      </w:r>
      <w:r>
        <w:t xml:space="preserve"> </w:t>
      </w:r>
      <w:r w:rsidRPr="005C4350">
        <w:t xml:space="preserve">52 (23 novembre 1796). - </w:t>
      </w:r>
      <w:proofErr w:type="gramStart"/>
      <w:r w:rsidRPr="005C4350">
        <w:t>Milano :</w:t>
      </w:r>
      <w:proofErr w:type="gramEnd"/>
      <w:r w:rsidRPr="005C4350">
        <w:t xml:space="preserve"> [Francesco Bolzoni], 1796. - 52 </w:t>
      </w:r>
      <w:proofErr w:type="gramStart"/>
      <w:r w:rsidRPr="005C4350">
        <w:t>fascicoli ;</w:t>
      </w:r>
      <w:proofErr w:type="gramEnd"/>
      <w:r w:rsidRPr="005C4350">
        <w:t xml:space="preserve"> 4°. </w:t>
      </w:r>
      <w:r>
        <w:t xml:space="preserve">((Bisettimanale. </w:t>
      </w:r>
      <w:r w:rsidR="005B188F">
        <w:t>–</w:t>
      </w:r>
      <w:r>
        <w:t xml:space="preserve"> </w:t>
      </w:r>
      <w:r w:rsidR="005B188F">
        <w:t xml:space="preserve">Fondato e diretto da Giovanni Rasori. - </w:t>
      </w:r>
      <w:r w:rsidRPr="005C4350">
        <w:t>MIL0556885</w:t>
      </w:r>
    </w:p>
    <w:p w14:paraId="5E83B85E" w14:textId="776E96B2" w:rsidR="005C4350" w:rsidRDefault="005C4350" w:rsidP="005B188F">
      <w:pPr>
        <w:spacing w:after="0" w:line="240" w:lineRule="auto"/>
        <w:jc w:val="both"/>
      </w:pPr>
      <w:r w:rsidRPr="005C4350">
        <w:rPr>
          <w:b/>
          <w:bCs/>
          <w:color w:val="C00000"/>
        </w:rPr>
        <w:t>Copia digitale</w:t>
      </w:r>
      <w:r>
        <w:t>:</w:t>
      </w:r>
      <w:r w:rsidR="005B188F">
        <w:t xml:space="preserve"> </w:t>
      </w:r>
      <w:hyperlink r:id="rId7" w:anchor="v=onepage&amp;q&amp;f=false" w:history="1">
        <w:r w:rsidR="005B188F" w:rsidRPr="005B188F">
          <w:rPr>
            <w:rStyle w:val="Collegamentoipertestuale"/>
          </w:rPr>
          <w:t>23 agosto-23 novembre 1796</w:t>
        </w:r>
      </w:hyperlink>
      <w:r w:rsidR="005B188F">
        <w:t>;</w:t>
      </w:r>
      <w:r>
        <w:t xml:space="preserve"> </w:t>
      </w:r>
      <w:hyperlink r:id="rId8" w:history="1">
        <w:r w:rsidRPr="005B188F">
          <w:rPr>
            <w:rStyle w:val="Collegamentoipertestuale"/>
          </w:rPr>
          <w:t>supplemento al n. 30(10 settembre 1796)</w:t>
        </w:r>
      </w:hyperlink>
    </w:p>
    <w:p w14:paraId="559C52A7" w14:textId="66A7A8BB" w:rsidR="005B188F" w:rsidRDefault="005B188F" w:rsidP="005B188F">
      <w:pPr>
        <w:spacing w:after="0" w:line="240" w:lineRule="auto"/>
        <w:jc w:val="both"/>
      </w:pPr>
      <w:r>
        <w:t>Autore: Rasori, Giovanni</w:t>
      </w:r>
    </w:p>
    <w:p w14:paraId="76ACDC79" w14:textId="5DA31CFF" w:rsidR="005B188F" w:rsidRDefault="005B188F" w:rsidP="005B188F">
      <w:pPr>
        <w:spacing w:after="0" w:line="240" w:lineRule="auto"/>
        <w:jc w:val="both"/>
      </w:pPr>
      <w:r>
        <w:t>Soggetto: Milano</w:t>
      </w:r>
      <w:r w:rsidRPr="005B188F">
        <w:t xml:space="preserve"> - Influssi della Rivoluzione francese </w:t>
      </w:r>
      <w:r>
        <w:t>–</w:t>
      </w:r>
      <w:r w:rsidRPr="005B188F">
        <w:t xml:space="preserve"> 17</w:t>
      </w:r>
      <w:r>
        <w:t>96</w:t>
      </w:r>
    </w:p>
    <w:p w14:paraId="694A5447" w14:textId="54A0AC2C" w:rsidR="005B188F" w:rsidRDefault="005B188F" w:rsidP="005B188F">
      <w:pPr>
        <w:spacing w:after="0" w:line="240" w:lineRule="auto"/>
        <w:jc w:val="both"/>
      </w:pPr>
      <w:r>
        <w:t>Classe: D945.21</w:t>
      </w:r>
    </w:p>
    <w:p w14:paraId="0492BF95" w14:textId="77777777" w:rsidR="002C4269" w:rsidRDefault="002C4269" w:rsidP="005B188F">
      <w:pPr>
        <w:spacing w:after="0" w:line="240" w:lineRule="auto"/>
        <w:jc w:val="both"/>
      </w:pPr>
    </w:p>
    <w:p w14:paraId="3642C5C6" w14:textId="1C1FF53B" w:rsidR="005B188F" w:rsidRDefault="002C4269" w:rsidP="002C4269">
      <w:pPr>
        <w:spacing w:after="0" w:line="240" w:lineRule="auto"/>
        <w:jc w:val="center"/>
      </w:pPr>
      <w:r w:rsidRPr="002C4269">
        <w:drawing>
          <wp:inline distT="0" distB="0" distL="0" distR="0" wp14:anchorId="73B269AD" wp14:editId="0CCC6BE2">
            <wp:extent cx="2163600" cy="2880000"/>
            <wp:effectExtent l="0" t="0" r="8255" b="0"/>
            <wp:docPr id="16322025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02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ABFFA" wp14:editId="1F1F5D82">
            <wp:extent cx="2145600" cy="2880000"/>
            <wp:effectExtent l="0" t="0" r="7620" b="0"/>
            <wp:docPr id="3840806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5B0C5" w14:textId="31FA2D98" w:rsidR="0031062F" w:rsidRDefault="005C4350" w:rsidP="005B188F">
      <w:pPr>
        <w:spacing w:after="0" w:line="240" w:lineRule="auto"/>
        <w:jc w:val="both"/>
      </w:pPr>
      <w:r>
        <w:t>*</w:t>
      </w:r>
      <w:r w:rsidRPr="005C4350">
        <w:rPr>
          <w:b/>
          <w:bCs/>
        </w:rPr>
        <w:t>Giornale degli amici della libert</w:t>
      </w:r>
      <w:r>
        <w:rPr>
          <w:b/>
          <w:bCs/>
        </w:rPr>
        <w:t>à</w:t>
      </w:r>
      <w:r w:rsidRPr="005C4350">
        <w:rPr>
          <w:b/>
          <w:bCs/>
        </w:rPr>
        <w:t xml:space="preserve"> italiana</w:t>
      </w:r>
      <w:r w:rsidRPr="005C4350">
        <w:t xml:space="preserve">. - </w:t>
      </w:r>
      <w:proofErr w:type="gramStart"/>
      <w:r w:rsidRPr="005C4350">
        <w:t>Mantova :</w:t>
      </w:r>
      <w:proofErr w:type="gramEnd"/>
      <w:r w:rsidRPr="005C4350">
        <w:t xml:space="preserve"> Societ</w:t>
      </w:r>
      <w:r w:rsidR="002C4269">
        <w:t>à</w:t>
      </w:r>
      <w:r w:rsidRPr="005C4350">
        <w:t xml:space="preserve"> Tipografica all'Apollo</w:t>
      </w:r>
      <w:r>
        <w:t>, 1797-1799</w:t>
      </w:r>
      <w:r w:rsidRPr="005C4350">
        <w:t xml:space="preserve">. </w:t>
      </w:r>
      <w:r>
        <w:t>–</w:t>
      </w:r>
      <w:r w:rsidRPr="005C4350">
        <w:t xml:space="preserve"> </w:t>
      </w:r>
      <w:r>
        <w:t xml:space="preserve">3 </w:t>
      </w:r>
      <w:proofErr w:type="gramStart"/>
      <w:r w:rsidRPr="005C4350">
        <w:t>volumi ;</w:t>
      </w:r>
      <w:proofErr w:type="gramEnd"/>
      <w:r w:rsidRPr="005C4350">
        <w:t xml:space="preserve"> 24 cm. </w:t>
      </w:r>
      <w:r>
        <w:t>((</w:t>
      </w:r>
      <w:r w:rsidR="002C4269">
        <w:t>Bisettimanale</w:t>
      </w:r>
      <w:r w:rsidRPr="005C4350">
        <w:t>. - Descrizione basata su n. 5 (</w:t>
      </w:r>
      <w:r w:rsidR="002C4269">
        <w:t xml:space="preserve">4 marzo </w:t>
      </w:r>
      <w:r w:rsidRPr="005C4350">
        <w:t>1797).</w:t>
      </w:r>
      <w:r>
        <w:t xml:space="preserve"> - </w:t>
      </w:r>
      <w:r w:rsidRPr="005C4350">
        <w:t>MIL0563339</w:t>
      </w:r>
    </w:p>
    <w:p w14:paraId="50EA0B5A" w14:textId="7459E4CD" w:rsidR="005C4350" w:rsidRDefault="005C4350" w:rsidP="005B188F">
      <w:pPr>
        <w:spacing w:after="0" w:line="240" w:lineRule="auto"/>
        <w:jc w:val="both"/>
      </w:pPr>
      <w:r w:rsidRPr="002C4269">
        <w:rPr>
          <w:b/>
          <w:bCs/>
          <w:color w:val="C00000"/>
        </w:rPr>
        <w:t>Copia digitale</w:t>
      </w:r>
      <w:r>
        <w:t xml:space="preserve">: </w:t>
      </w:r>
      <w:hyperlink r:id="rId11" w:history="1">
        <w:r w:rsidR="002C4269" w:rsidRPr="002C4269">
          <w:rPr>
            <w:rStyle w:val="Collegamentoipertestuale"/>
          </w:rPr>
          <w:t>n.5-12(marzo 1797)</w:t>
        </w:r>
      </w:hyperlink>
    </w:p>
    <w:p w14:paraId="136F19FA" w14:textId="7CC33F40" w:rsidR="005C4350" w:rsidRDefault="005C4350" w:rsidP="005B188F">
      <w:pPr>
        <w:spacing w:after="0" w:line="240" w:lineRule="auto"/>
        <w:jc w:val="both"/>
      </w:pPr>
      <w:r>
        <w:t xml:space="preserve">Soggetti: Mantova – </w:t>
      </w:r>
      <w:r w:rsidR="005B188F" w:rsidRPr="005B188F">
        <w:t xml:space="preserve">Influssi della Rivoluzione francese </w:t>
      </w:r>
      <w:r w:rsidR="005B188F">
        <w:t xml:space="preserve">- </w:t>
      </w:r>
      <w:r>
        <w:t>1797-1799</w:t>
      </w:r>
    </w:p>
    <w:p w14:paraId="6A26EC9F" w14:textId="0F1E78B5" w:rsidR="005C4350" w:rsidRDefault="005C4350" w:rsidP="005B188F">
      <w:pPr>
        <w:spacing w:after="0" w:line="240" w:lineRule="auto"/>
        <w:jc w:val="both"/>
      </w:pPr>
      <w:r>
        <w:t>Classe: D945.28</w:t>
      </w:r>
    </w:p>
    <w:p w14:paraId="0D24B7FE" w14:textId="77777777" w:rsidR="002C4269" w:rsidRDefault="002C4269" w:rsidP="005B188F">
      <w:pPr>
        <w:spacing w:after="0" w:line="240" w:lineRule="auto"/>
        <w:jc w:val="both"/>
      </w:pPr>
    </w:p>
    <w:p w14:paraId="35583631" w14:textId="1A0EAB14" w:rsidR="005B188F" w:rsidRDefault="005B188F" w:rsidP="005B188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493261C" w14:textId="4F27D5C7" w:rsidR="005B188F" w:rsidRDefault="005B188F" w:rsidP="005B188F">
      <w:pPr>
        <w:spacing w:after="0" w:line="240" w:lineRule="auto"/>
        <w:jc w:val="both"/>
        <w:rPr>
          <w:i/>
          <w:iCs/>
        </w:rPr>
      </w:pPr>
      <w:r w:rsidRPr="005B188F">
        <w:t>Giovanni Rasori, parmense, fu un illustre anatomo e patologo, rettore dal '97 dell'Università di Pavia, rifiutò dopo Marengo la carica di Ministro degli Interni, accettò quella di protomedico dello Stato; aveva fondato e diretto dal maggio all'ottobre del '96 il «Giornale degli Amici della Libertà e dell'Uguaglianza», di tendenze accesamente democratiche.</w:t>
      </w:r>
      <w:r>
        <w:t xml:space="preserve"> </w:t>
      </w:r>
      <w:r>
        <w:rPr>
          <w:i/>
          <w:iCs/>
        </w:rPr>
        <w:t>Corsini, p.36</w:t>
      </w:r>
    </w:p>
    <w:p w14:paraId="407C51F0" w14:textId="77777777" w:rsidR="002C4269" w:rsidRPr="005B188F" w:rsidRDefault="002C4269" w:rsidP="005B188F">
      <w:pPr>
        <w:spacing w:after="0" w:line="240" w:lineRule="auto"/>
        <w:jc w:val="both"/>
        <w:rPr>
          <w:i/>
          <w:iCs/>
        </w:rPr>
      </w:pPr>
    </w:p>
    <w:p w14:paraId="37E42635" w14:textId="434E7E83" w:rsidR="005C4350" w:rsidRPr="005C4350" w:rsidRDefault="005C4350" w:rsidP="005B188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C4350">
        <w:rPr>
          <w:b/>
          <w:bCs/>
          <w:color w:val="C00000"/>
          <w:sz w:val="44"/>
          <w:szCs w:val="44"/>
        </w:rPr>
        <w:t>Note e riferimenti bibliografici</w:t>
      </w:r>
    </w:p>
    <w:p w14:paraId="39CFBA2D" w14:textId="4EE14222" w:rsidR="005C4350" w:rsidRDefault="005C4350" w:rsidP="005B188F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C4350">
        <w:t xml:space="preserve">Il </w:t>
      </w:r>
      <w:r>
        <w:t>G</w:t>
      </w:r>
      <w:r w:rsidRPr="005C4350">
        <w:t xml:space="preserve">iornale degli amici della libertà italiana e l'opinione pubblica a Mantova alla fine del '700 / Gilberto Finzi. - </w:t>
      </w:r>
      <w:r>
        <w:t>In</w:t>
      </w:r>
      <w:r w:rsidRPr="005C4350">
        <w:t>: Bollettino storico mantovano, a</w:t>
      </w:r>
      <w:r>
        <w:t>nno</w:t>
      </w:r>
      <w:r w:rsidRPr="005C4350">
        <w:t xml:space="preserve"> 1., n. 3 </w:t>
      </w:r>
      <w:r>
        <w:t>(</w:t>
      </w:r>
      <w:r w:rsidRPr="005C4350">
        <w:t>lug.-set. 1956</w:t>
      </w:r>
      <w:r>
        <w:t>), p.162-201</w:t>
      </w:r>
      <w:r w:rsidRPr="005C4350">
        <w:t xml:space="preserve">. </w:t>
      </w:r>
    </w:p>
    <w:p w14:paraId="386AEC2A" w14:textId="50F64852" w:rsidR="005C4350" w:rsidRDefault="005C4350" w:rsidP="005B188F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C4350">
        <w:t>Giornale degli amici della libert</w:t>
      </w:r>
      <w:r>
        <w:t>à</w:t>
      </w:r>
      <w:r w:rsidRPr="005C4350">
        <w:t xml:space="preserve"> </w:t>
      </w:r>
      <w:proofErr w:type="gramStart"/>
      <w:r w:rsidRPr="005C4350">
        <w:t>italiana :</w:t>
      </w:r>
      <w:proofErr w:type="gramEnd"/>
      <w:r w:rsidRPr="005C4350">
        <w:t xml:space="preserve"> 1797-99 / a cura di Gilberto Finzi. - </w:t>
      </w:r>
      <w:proofErr w:type="gramStart"/>
      <w:r w:rsidRPr="005C4350">
        <w:t>Mantova :</w:t>
      </w:r>
      <w:proofErr w:type="gramEnd"/>
      <w:r w:rsidRPr="005C4350">
        <w:t xml:space="preserve"> Amministrazione provinciale, 1962. - XXIV, 198 p., \4! c. di </w:t>
      </w:r>
      <w:proofErr w:type="gramStart"/>
      <w:r w:rsidRPr="005C4350">
        <w:t>tav. :</w:t>
      </w:r>
      <w:proofErr w:type="gramEnd"/>
      <w:r w:rsidRPr="005C4350">
        <w:t xml:space="preserve"> </w:t>
      </w:r>
      <w:proofErr w:type="gramStart"/>
      <w:r w:rsidRPr="005C4350">
        <w:t>ill. ;</w:t>
      </w:r>
      <w:proofErr w:type="gramEnd"/>
      <w:r w:rsidRPr="005C4350">
        <w:t xml:space="preserve"> 24 cm. - (Mantova nel </w:t>
      </w:r>
      <w:proofErr w:type="gramStart"/>
      <w:r w:rsidRPr="005C4350">
        <w:t>Risorgimento ;</w:t>
      </w:r>
      <w:proofErr w:type="gramEnd"/>
      <w:r w:rsidRPr="005C4350">
        <w:t xml:space="preserve"> 4). - Antologia. - Ed. di </w:t>
      </w:r>
      <w:proofErr w:type="gramStart"/>
      <w:r w:rsidRPr="005C4350">
        <w:t>1000</w:t>
      </w:r>
      <w:proofErr w:type="gramEnd"/>
      <w:r w:rsidRPr="005C4350">
        <w:t xml:space="preserve"> esemplari</w:t>
      </w:r>
    </w:p>
    <w:p w14:paraId="3215C85C" w14:textId="0F6F7E57" w:rsidR="005B188F" w:rsidRPr="005C4350" w:rsidRDefault="005B188F" w:rsidP="005B188F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2" w:history="1">
        <w:r w:rsidRPr="005B188F">
          <w:rPr>
            <w:rStyle w:val="Collegamentoipertestuale"/>
          </w:rPr>
          <w:t xml:space="preserve">Pro e contro le idee di </w:t>
        </w:r>
        <w:proofErr w:type="gramStart"/>
        <w:r w:rsidRPr="005B188F">
          <w:rPr>
            <w:rStyle w:val="Collegamentoipertestuale"/>
          </w:rPr>
          <w:t>Francia :</w:t>
        </w:r>
        <w:proofErr w:type="gramEnd"/>
        <w:r w:rsidRPr="005B188F">
          <w:rPr>
            <w:rStyle w:val="Collegamentoipertestuale"/>
          </w:rPr>
          <w:t xml:space="preserve"> la pubblicistica minore del triennio rivoluzionario nello Stato Veneto e limitrofi territori dell'Arciducato d'Austria / Umberto Corsini</w:t>
        </w:r>
      </w:hyperlink>
      <w:r w:rsidRPr="005B188F">
        <w:t xml:space="preserve"> ; con appendice di testi. - </w:t>
      </w:r>
      <w:proofErr w:type="gramStart"/>
      <w:r w:rsidRPr="005B188F">
        <w:t>Roma :</w:t>
      </w:r>
      <w:proofErr w:type="gramEnd"/>
      <w:r w:rsidRPr="005B188F">
        <w:t xml:space="preserve"> Istituto per la storia del Risorgimento italiano, 1990. - 375 </w:t>
      </w:r>
      <w:proofErr w:type="gramStart"/>
      <w:r w:rsidRPr="005B188F">
        <w:t>p. :</w:t>
      </w:r>
      <w:proofErr w:type="gramEnd"/>
      <w:r w:rsidRPr="005B188F">
        <w:t xml:space="preserve"> 1 c. </w:t>
      </w:r>
      <w:proofErr w:type="spellStart"/>
      <w:r w:rsidRPr="005B188F">
        <w:t>geogr</w:t>
      </w:r>
      <w:proofErr w:type="spellEnd"/>
      <w:proofErr w:type="gramStart"/>
      <w:r w:rsidRPr="005B188F">
        <w:t>. ;</w:t>
      </w:r>
      <w:proofErr w:type="gramEnd"/>
      <w:r w:rsidRPr="005B188F">
        <w:t xml:space="preserve"> 26 </w:t>
      </w:r>
      <w:proofErr w:type="gramStart"/>
      <w:r w:rsidRPr="005B188F">
        <w:t>cm..</w:t>
      </w:r>
      <w:proofErr w:type="gramEnd"/>
      <w:r w:rsidRPr="005B188F">
        <w:t xml:space="preserve"> - (Biblioteca scientifica / Istituto per la storia del Risorgimento italiano. Serie 2, </w:t>
      </w:r>
      <w:proofErr w:type="gramStart"/>
      <w:r w:rsidRPr="005B188F">
        <w:t>Fonti ;</w:t>
      </w:r>
      <w:proofErr w:type="gramEnd"/>
      <w:r w:rsidRPr="005B188F">
        <w:t xml:space="preserve"> 78). - [ISBN] 88-85183-10-7. - [ISBN] 88-85183-20-7.</w:t>
      </w:r>
    </w:p>
    <w:p w14:paraId="0573CB12" w14:textId="77777777" w:rsidR="005C4350" w:rsidRDefault="005C4350" w:rsidP="005B188F">
      <w:pPr>
        <w:spacing w:after="0" w:line="240" w:lineRule="auto"/>
        <w:jc w:val="both"/>
      </w:pPr>
    </w:p>
    <w:sectPr w:rsidR="005C435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F60BC"/>
    <w:multiLevelType w:val="hybridMultilevel"/>
    <w:tmpl w:val="50DEB112"/>
    <w:lvl w:ilvl="0" w:tplc="3C4228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1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3BC7"/>
    <w:rsid w:val="002C4269"/>
    <w:rsid w:val="0031062F"/>
    <w:rsid w:val="003605E3"/>
    <w:rsid w:val="00375F4B"/>
    <w:rsid w:val="003811E4"/>
    <w:rsid w:val="004F1546"/>
    <w:rsid w:val="005B188F"/>
    <w:rsid w:val="005C4350"/>
    <w:rsid w:val="00653982"/>
    <w:rsid w:val="00C71CAA"/>
    <w:rsid w:val="00D544E6"/>
    <w:rsid w:val="00DA3BC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CC20"/>
  <w15:chartTrackingRefBased/>
  <w15:docId w15:val="{3261D554-F262-4818-ACCB-A4362AF5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4350"/>
  </w:style>
  <w:style w:type="paragraph" w:styleId="Titolo1">
    <w:name w:val="heading 1"/>
    <w:basedOn w:val="Normale"/>
    <w:next w:val="Normale"/>
    <w:link w:val="Titolo1Carattere"/>
    <w:uiPriority w:val="9"/>
    <w:qFormat/>
    <w:rsid w:val="00DA3B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3B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3BC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3B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3BC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3B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3B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3B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3B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3BC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3B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3BC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3BC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3BC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3BC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3BC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3BC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3BC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3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3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3B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3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3B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3BC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3BC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3BC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3BC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3BC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3BC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B188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1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zzetteeavvisi.com/albero/Gazzetta-15-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lJjyf5mHF7oC&amp;printsec=frontcover&amp;hl=it&amp;source=gbs_ge_summary_r&amp;cad=0" TargetMode="External"/><Relationship Id="rId12" Type="http://schemas.openxmlformats.org/officeDocument/2006/relationships/hyperlink" Target="https://www.google.com/url?sa=t&amp;source=web&amp;rct=j&amp;opi=89978449&amp;url=https://www.risorgimento.it/wp-content/uploads/2024/10/078_LXXVIII.pdf&amp;ved=2ahUKEwjj3o7ahImVAxV1hf0HHX2pGSAQFnoECBYQAQ&amp;usg=AOvVaw01N7ubaL3m9BuuxXnkuVD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chive.org/details/giornale-degli-amici-della-liberta-italiana-1797-03/page/n51/mode/2up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2026-06-15T10:15:00Z</dcterms:created>
  <dcterms:modified xsi:type="dcterms:W3CDTF">2026-06-15T10:45:00Z</dcterms:modified>
</cp:coreProperties>
</file>