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BC64F" w14:textId="719ED2C4" w:rsidR="00936AB6" w:rsidRPr="00E2258A" w:rsidRDefault="00936AB6" w:rsidP="00E2258A">
      <w:pPr>
        <w:jc w:val="both"/>
        <w:rPr>
          <w:rFonts w:asciiTheme="minorHAnsi" w:hAnsiTheme="minorHAnsi" w:cstheme="minorHAnsi"/>
          <w:bCs/>
          <w:i/>
          <w:iCs/>
          <w:sz w:val="16"/>
          <w:szCs w:val="16"/>
        </w:rPr>
      </w:pPr>
      <w:r w:rsidRPr="00E2258A">
        <w:rPr>
          <w:rFonts w:asciiTheme="minorHAnsi" w:hAnsiTheme="minorHAnsi" w:cstheme="minorHAnsi"/>
          <w:b/>
          <w:color w:val="C00000"/>
          <w:sz w:val="44"/>
          <w:szCs w:val="44"/>
        </w:rPr>
        <w:t>XT348</w:t>
      </w:r>
      <w:r w:rsidRPr="00E2258A">
        <w:rPr>
          <w:rFonts w:asciiTheme="minorHAnsi" w:hAnsiTheme="minorHAnsi" w:cstheme="minorHAnsi"/>
          <w:b/>
          <w:color w:val="C00000"/>
          <w:sz w:val="44"/>
          <w:szCs w:val="44"/>
        </w:rPr>
        <w:tab/>
      </w:r>
      <w:r w:rsidRPr="00E2258A">
        <w:rPr>
          <w:rFonts w:asciiTheme="minorHAnsi" w:hAnsiTheme="minorHAnsi" w:cstheme="minorHAnsi"/>
          <w:bCs/>
          <w:i/>
          <w:iCs/>
        </w:rPr>
        <w:tab/>
      </w:r>
      <w:r w:rsidRPr="00E2258A">
        <w:rPr>
          <w:rFonts w:asciiTheme="minorHAnsi" w:hAnsiTheme="minorHAnsi" w:cstheme="minorHAnsi"/>
          <w:bCs/>
          <w:i/>
          <w:iCs/>
          <w:sz w:val="16"/>
          <w:szCs w:val="16"/>
        </w:rPr>
        <w:tab/>
      </w:r>
      <w:r w:rsidRPr="00E2258A">
        <w:rPr>
          <w:rFonts w:asciiTheme="minorHAnsi" w:hAnsiTheme="minorHAnsi" w:cstheme="minorHAnsi"/>
          <w:bCs/>
          <w:i/>
          <w:iCs/>
          <w:sz w:val="16"/>
          <w:szCs w:val="16"/>
        </w:rPr>
        <w:tab/>
      </w:r>
      <w:r w:rsidRPr="00E2258A">
        <w:rPr>
          <w:rFonts w:asciiTheme="minorHAnsi" w:hAnsiTheme="minorHAnsi" w:cstheme="minorHAnsi"/>
          <w:bCs/>
          <w:i/>
          <w:iCs/>
          <w:sz w:val="16"/>
          <w:szCs w:val="16"/>
        </w:rPr>
        <w:tab/>
      </w:r>
      <w:r w:rsidRPr="00E2258A">
        <w:rPr>
          <w:rFonts w:asciiTheme="minorHAnsi" w:hAnsiTheme="minorHAnsi" w:cstheme="minorHAnsi"/>
          <w:bCs/>
          <w:i/>
          <w:iCs/>
          <w:sz w:val="16"/>
          <w:szCs w:val="16"/>
        </w:rPr>
        <w:tab/>
      </w:r>
      <w:r w:rsidRPr="00E2258A">
        <w:rPr>
          <w:rFonts w:asciiTheme="minorHAnsi" w:hAnsiTheme="minorHAnsi" w:cstheme="minorHAnsi"/>
          <w:bCs/>
          <w:i/>
          <w:iCs/>
          <w:sz w:val="16"/>
          <w:szCs w:val="16"/>
        </w:rPr>
        <w:tab/>
      </w:r>
      <w:r w:rsidRPr="00E2258A">
        <w:rPr>
          <w:rFonts w:asciiTheme="minorHAnsi" w:hAnsiTheme="minorHAnsi" w:cstheme="minorHAnsi"/>
          <w:bCs/>
          <w:i/>
          <w:iCs/>
          <w:sz w:val="16"/>
          <w:szCs w:val="16"/>
        </w:rPr>
        <w:tab/>
      </w:r>
      <w:r w:rsidRPr="00E2258A">
        <w:rPr>
          <w:rFonts w:asciiTheme="minorHAnsi" w:hAnsiTheme="minorHAnsi" w:cstheme="minorHAnsi"/>
          <w:bCs/>
          <w:i/>
          <w:iCs/>
          <w:sz w:val="16"/>
          <w:szCs w:val="16"/>
        </w:rPr>
        <w:tab/>
        <w:t>scheda creata il 30 settembre 2026</w:t>
      </w:r>
    </w:p>
    <w:p w14:paraId="5D436D16" w14:textId="77777777" w:rsidR="00936AB6" w:rsidRPr="00E2258A" w:rsidRDefault="00936AB6" w:rsidP="00E2258A">
      <w:pPr>
        <w:jc w:val="both"/>
        <w:rPr>
          <w:rFonts w:asciiTheme="minorHAnsi" w:hAnsiTheme="minorHAnsi" w:cstheme="minorHAnsi"/>
          <w:b/>
          <w:color w:val="C00000"/>
          <w:sz w:val="44"/>
          <w:szCs w:val="44"/>
        </w:rPr>
      </w:pPr>
      <w:r w:rsidRPr="00E2258A">
        <w:rPr>
          <w:rFonts w:asciiTheme="minorHAnsi" w:hAnsiTheme="minorHAnsi" w:cstheme="minorHAnsi"/>
          <w:b/>
          <w:color w:val="C00000"/>
          <w:sz w:val="44"/>
          <w:szCs w:val="44"/>
        </w:rPr>
        <w:t>Descrizione storico-bibliografica</w:t>
      </w:r>
    </w:p>
    <w:p w14:paraId="2FDEFFEA" w14:textId="76058449" w:rsidR="006F11C3" w:rsidRDefault="00293E3A" w:rsidP="006F11C3">
      <w:pPr>
        <w:jc w:val="center"/>
        <w:rPr>
          <w:rFonts w:asciiTheme="minorHAnsi" w:hAnsiTheme="minorHAnsi" w:cstheme="minorHAnsi"/>
          <w:sz w:val="20"/>
          <w:szCs w:val="20"/>
        </w:rPr>
      </w:pPr>
      <w:r w:rsidRPr="00293E3A">
        <w:rPr>
          <w:noProof/>
          <w14:ligatures w14:val="standardContextual"/>
        </w:rPr>
        <w:drawing>
          <wp:inline distT="0" distB="0" distL="0" distR="0" wp14:anchorId="12720997" wp14:editId="3E1C2A9D">
            <wp:extent cx="1350000" cy="1800000"/>
            <wp:effectExtent l="0" t="0" r="3175" b="0"/>
            <wp:docPr id="35502240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022403" name=""/>
                    <pic:cNvPicPr/>
                  </pic:nvPicPr>
                  <pic:blipFill>
                    <a:blip r:embed="rId5"/>
                    <a:stretch>
                      <a:fillRect/>
                    </a:stretch>
                  </pic:blipFill>
                  <pic:spPr>
                    <a:xfrm>
                      <a:off x="0" y="0"/>
                      <a:ext cx="1350000" cy="1800000"/>
                    </a:xfrm>
                    <a:prstGeom prst="rect">
                      <a:avLst/>
                    </a:prstGeom>
                  </pic:spPr>
                </pic:pic>
              </a:graphicData>
            </a:graphic>
          </wp:inline>
        </w:drawing>
      </w:r>
      <w:r w:rsidRPr="00293E3A">
        <w:rPr>
          <w:noProof/>
          <w14:ligatures w14:val="standardContextual"/>
        </w:rPr>
        <w:t xml:space="preserve"> </w:t>
      </w:r>
      <w:r w:rsidR="006F11C3" w:rsidRPr="006F11C3">
        <w:rPr>
          <w:rFonts w:asciiTheme="minorHAnsi" w:hAnsiTheme="minorHAnsi" w:cstheme="minorHAnsi"/>
          <w:sz w:val="20"/>
          <w:szCs w:val="20"/>
        </w:rPr>
        <w:drawing>
          <wp:inline distT="0" distB="0" distL="0" distR="0" wp14:anchorId="68F63BED" wp14:editId="1983C34D">
            <wp:extent cx="2368800" cy="1800000"/>
            <wp:effectExtent l="0" t="0" r="0" b="0"/>
            <wp:docPr id="417655088" name="Immagine 3" descr="Il Giro Astronomico. - Foto 1 di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l Giro Astronomico. - Foto 1 di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68800" cy="1800000"/>
                    </a:xfrm>
                    <a:prstGeom prst="rect">
                      <a:avLst/>
                    </a:prstGeom>
                    <a:noFill/>
                    <a:ln>
                      <a:noFill/>
                    </a:ln>
                  </pic:spPr>
                </pic:pic>
              </a:graphicData>
            </a:graphic>
          </wp:inline>
        </w:drawing>
      </w:r>
      <w:r w:rsidR="0015595F">
        <w:rPr>
          <w:rFonts w:asciiTheme="minorHAnsi" w:hAnsiTheme="minorHAnsi" w:cstheme="minorHAnsi"/>
          <w:noProof/>
          <w:sz w:val="20"/>
          <w:szCs w:val="20"/>
        </w:rPr>
        <w:drawing>
          <wp:inline distT="0" distB="0" distL="0" distR="0" wp14:anchorId="74E55746" wp14:editId="599BAF3C">
            <wp:extent cx="2422800" cy="1800000"/>
            <wp:effectExtent l="0" t="0" r="0" b="0"/>
            <wp:docPr id="432054749"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2800" cy="1800000"/>
                    </a:xfrm>
                    <a:prstGeom prst="rect">
                      <a:avLst/>
                    </a:prstGeom>
                    <a:noFill/>
                  </pic:spPr>
                </pic:pic>
              </a:graphicData>
            </a:graphic>
          </wp:inline>
        </w:drawing>
      </w:r>
      <w:r w:rsidR="0015595F" w:rsidRPr="0015595F">
        <w:rPr>
          <w:noProof/>
          <w14:ligatures w14:val="standardContextual"/>
        </w:rPr>
        <w:t xml:space="preserve"> </w:t>
      </w:r>
      <w:r w:rsidR="005F2401">
        <w:rPr>
          <w:noProof/>
          <w14:ligatures w14:val="standardContextual"/>
        </w:rPr>
        <w:drawing>
          <wp:inline distT="0" distB="0" distL="0" distR="0" wp14:anchorId="562D2135" wp14:editId="0E97CEE9">
            <wp:extent cx="2296800" cy="1800000"/>
            <wp:effectExtent l="0" t="0" r="8255" b="0"/>
            <wp:docPr id="1611080310"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96800" cy="1800000"/>
                    </a:xfrm>
                    <a:prstGeom prst="rect">
                      <a:avLst/>
                    </a:prstGeom>
                    <a:noFill/>
                  </pic:spPr>
                </pic:pic>
              </a:graphicData>
            </a:graphic>
          </wp:inline>
        </w:drawing>
      </w:r>
      <w:r w:rsidR="005F2401" w:rsidRPr="005F2401">
        <w:rPr>
          <w:noProof/>
          <w14:ligatures w14:val="standardContextual"/>
        </w:rPr>
        <w:t xml:space="preserve"> </w:t>
      </w:r>
      <w:r w:rsidR="005F2401" w:rsidRPr="005F2401">
        <w:rPr>
          <w:rFonts w:asciiTheme="minorHAnsi" w:hAnsiTheme="minorHAnsi" w:cstheme="minorHAnsi"/>
          <w:sz w:val="20"/>
          <w:szCs w:val="20"/>
        </w:rPr>
        <w:drawing>
          <wp:inline distT="0" distB="0" distL="0" distR="0" wp14:anchorId="6B59DC20" wp14:editId="392D4102">
            <wp:extent cx="1202400" cy="1800000"/>
            <wp:effectExtent l="0" t="0" r="0" b="0"/>
            <wp:docPr id="120747754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477541" name=""/>
                    <pic:cNvPicPr/>
                  </pic:nvPicPr>
                  <pic:blipFill>
                    <a:blip r:embed="rId9"/>
                    <a:stretch>
                      <a:fillRect/>
                    </a:stretch>
                  </pic:blipFill>
                  <pic:spPr>
                    <a:xfrm>
                      <a:off x="0" y="0"/>
                      <a:ext cx="1202400" cy="1800000"/>
                    </a:xfrm>
                    <a:prstGeom prst="rect">
                      <a:avLst/>
                    </a:prstGeom>
                  </pic:spPr>
                </pic:pic>
              </a:graphicData>
            </a:graphic>
          </wp:inline>
        </w:drawing>
      </w:r>
      <w:r w:rsidR="005F2401">
        <w:rPr>
          <w:noProof/>
          <w14:ligatures w14:val="standardContextual"/>
        </w:rPr>
        <w:drawing>
          <wp:inline distT="0" distB="0" distL="0" distR="0" wp14:anchorId="2F76FED3" wp14:editId="02C1E3D3">
            <wp:extent cx="1225550" cy="1798320"/>
            <wp:effectExtent l="0" t="0" r="0" b="0"/>
            <wp:docPr id="488443892"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25550" cy="1798320"/>
                    </a:xfrm>
                    <a:prstGeom prst="rect">
                      <a:avLst/>
                    </a:prstGeom>
                    <a:noFill/>
                  </pic:spPr>
                </pic:pic>
              </a:graphicData>
            </a:graphic>
          </wp:inline>
        </w:drawing>
      </w:r>
      <w:r w:rsidR="0015595F" w:rsidRPr="0015595F">
        <w:rPr>
          <w:rFonts w:asciiTheme="minorHAnsi" w:hAnsiTheme="minorHAnsi" w:cstheme="minorHAnsi"/>
          <w:sz w:val="20"/>
          <w:szCs w:val="20"/>
        </w:rPr>
        <w:drawing>
          <wp:inline distT="0" distB="0" distL="0" distR="0" wp14:anchorId="1B239582" wp14:editId="36F347FB">
            <wp:extent cx="1288800" cy="1800000"/>
            <wp:effectExtent l="0" t="0" r="6985" b="0"/>
            <wp:docPr id="105796154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961541" name=""/>
                    <pic:cNvPicPr/>
                  </pic:nvPicPr>
                  <pic:blipFill>
                    <a:blip r:embed="rId11"/>
                    <a:stretch>
                      <a:fillRect/>
                    </a:stretch>
                  </pic:blipFill>
                  <pic:spPr>
                    <a:xfrm>
                      <a:off x="0" y="0"/>
                      <a:ext cx="1288800" cy="1800000"/>
                    </a:xfrm>
                    <a:prstGeom prst="rect">
                      <a:avLst/>
                    </a:prstGeom>
                  </pic:spPr>
                </pic:pic>
              </a:graphicData>
            </a:graphic>
          </wp:inline>
        </w:drawing>
      </w:r>
      <w:r w:rsidR="007E243A">
        <w:rPr>
          <w:noProof/>
          <w14:ligatures w14:val="standardContextual"/>
        </w:rPr>
        <w:drawing>
          <wp:inline distT="0" distB="0" distL="0" distR="0" wp14:anchorId="227E7E4B" wp14:editId="78693FB0">
            <wp:extent cx="1760400" cy="1800000"/>
            <wp:effectExtent l="0" t="0" r="0" b="0"/>
            <wp:docPr id="1663545906"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60400" cy="1800000"/>
                    </a:xfrm>
                    <a:prstGeom prst="rect">
                      <a:avLst/>
                    </a:prstGeom>
                    <a:noFill/>
                  </pic:spPr>
                </pic:pic>
              </a:graphicData>
            </a:graphic>
          </wp:inline>
        </w:drawing>
      </w:r>
    </w:p>
    <w:p w14:paraId="336715EE" w14:textId="5A5AEB06" w:rsidR="00936AB6" w:rsidRPr="002E591F" w:rsidRDefault="00936AB6" w:rsidP="00E2258A">
      <w:pPr>
        <w:jc w:val="both"/>
        <w:rPr>
          <w:rFonts w:asciiTheme="minorHAnsi" w:hAnsiTheme="minorHAnsi" w:cstheme="minorHAnsi"/>
          <w:sz w:val="26"/>
          <w:szCs w:val="26"/>
        </w:rPr>
      </w:pPr>
      <w:r w:rsidRPr="002E591F">
        <w:rPr>
          <w:rFonts w:asciiTheme="minorHAnsi" w:hAnsiTheme="minorHAnsi" w:cstheme="minorHAnsi"/>
          <w:sz w:val="26"/>
          <w:szCs w:val="26"/>
        </w:rPr>
        <w:t xml:space="preserve">Il </w:t>
      </w:r>
      <w:r w:rsidRPr="002E591F">
        <w:rPr>
          <w:rFonts w:asciiTheme="minorHAnsi" w:hAnsiTheme="minorHAnsi" w:cstheme="minorHAnsi"/>
          <w:sz w:val="26"/>
          <w:szCs w:val="26"/>
        </w:rPr>
        <w:t>*</w:t>
      </w:r>
      <w:r w:rsidRPr="002E591F">
        <w:rPr>
          <w:rFonts w:asciiTheme="minorHAnsi" w:hAnsiTheme="minorHAnsi" w:cstheme="minorHAnsi"/>
          <w:b/>
          <w:bCs/>
          <w:sz w:val="26"/>
          <w:szCs w:val="26"/>
        </w:rPr>
        <w:t xml:space="preserve">giro </w:t>
      </w:r>
      <w:proofErr w:type="gramStart"/>
      <w:r w:rsidRPr="002E591F">
        <w:rPr>
          <w:rFonts w:asciiTheme="minorHAnsi" w:hAnsiTheme="minorHAnsi" w:cstheme="minorHAnsi"/>
          <w:b/>
          <w:bCs/>
          <w:sz w:val="26"/>
          <w:szCs w:val="26"/>
        </w:rPr>
        <w:t>astronomico</w:t>
      </w:r>
      <w:r w:rsidRPr="002E591F">
        <w:rPr>
          <w:rFonts w:asciiTheme="minorHAnsi" w:hAnsiTheme="minorHAnsi" w:cstheme="minorHAnsi"/>
          <w:sz w:val="26"/>
          <w:szCs w:val="26"/>
        </w:rPr>
        <w:t xml:space="preserve"> </w:t>
      </w:r>
      <w:r w:rsidRPr="002E591F">
        <w:rPr>
          <w:rFonts w:asciiTheme="minorHAnsi" w:hAnsiTheme="minorHAnsi" w:cstheme="minorHAnsi"/>
          <w:sz w:val="26"/>
          <w:szCs w:val="26"/>
        </w:rPr>
        <w:t>:</w:t>
      </w:r>
      <w:proofErr w:type="gramEnd"/>
      <w:r w:rsidRPr="002E591F">
        <w:rPr>
          <w:rFonts w:asciiTheme="minorHAnsi" w:hAnsiTheme="minorHAnsi" w:cstheme="minorHAnsi"/>
          <w:sz w:val="26"/>
          <w:szCs w:val="26"/>
        </w:rPr>
        <w:t xml:space="preserve"> </w:t>
      </w:r>
      <w:r w:rsidRPr="002E591F">
        <w:rPr>
          <w:rFonts w:asciiTheme="minorHAnsi" w:hAnsiTheme="minorHAnsi" w:cstheme="minorHAnsi"/>
          <w:sz w:val="26"/>
          <w:szCs w:val="26"/>
        </w:rPr>
        <w:t xml:space="preserve">o sia pronostico del vero cabalista </w:t>
      </w:r>
      <w:proofErr w:type="spellStart"/>
      <w:r w:rsidRPr="002E591F">
        <w:rPr>
          <w:rFonts w:asciiTheme="minorHAnsi" w:hAnsiTheme="minorHAnsi" w:cstheme="minorHAnsi"/>
          <w:sz w:val="26"/>
          <w:szCs w:val="26"/>
        </w:rPr>
        <w:t>Casamia</w:t>
      </w:r>
      <w:proofErr w:type="spellEnd"/>
      <w:r w:rsidRPr="002E591F">
        <w:rPr>
          <w:rFonts w:asciiTheme="minorHAnsi" w:hAnsiTheme="minorHAnsi" w:cstheme="minorHAnsi"/>
          <w:sz w:val="26"/>
          <w:szCs w:val="26"/>
        </w:rPr>
        <w:t xml:space="preserve"> per l'anno .... </w:t>
      </w:r>
      <w:r w:rsidR="0015595F" w:rsidRPr="002E591F">
        <w:rPr>
          <w:rFonts w:asciiTheme="minorHAnsi" w:hAnsiTheme="minorHAnsi" w:cstheme="minorHAnsi"/>
          <w:sz w:val="26"/>
          <w:szCs w:val="26"/>
        </w:rPr>
        <w:t>–</w:t>
      </w:r>
      <w:r w:rsidRPr="002E591F">
        <w:rPr>
          <w:rFonts w:asciiTheme="minorHAnsi" w:hAnsiTheme="minorHAnsi" w:cstheme="minorHAnsi"/>
          <w:sz w:val="26"/>
          <w:szCs w:val="26"/>
        </w:rPr>
        <w:t xml:space="preserve"> </w:t>
      </w:r>
      <w:r w:rsidR="0015595F" w:rsidRPr="002E591F">
        <w:rPr>
          <w:rFonts w:asciiTheme="minorHAnsi" w:hAnsiTheme="minorHAnsi" w:cstheme="minorHAnsi"/>
          <w:sz w:val="26"/>
          <w:szCs w:val="26"/>
        </w:rPr>
        <w:t xml:space="preserve">1763-1910. - </w:t>
      </w:r>
      <w:r w:rsidRPr="002E591F">
        <w:rPr>
          <w:rFonts w:asciiTheme="minorHAnsi" w:hAnsiTheme="minorHAnsi" w:cstheme="minorHAnsi"/>
          <w:sz w:val="26"/>
          <w:szCs w:val="26"/>
        </w:rPr>
        <w:t xml:space="preserve">In </w:t>
      </w:r>
      <w:proofErr w:type="gramStart"/>
      <w:r w:rsidRPr="002E591F">
        <w:rPr>
          <w:rFonts w:asciiTheme="minorHAnsi" w:hAnsiTheme="minorHAnsi" w:cstheme="minorHAnsi"/>
          <w:sz w:val="26"/>
          <w:szCs w:val="26"/>
        </w:rPr>
        <w:t>Faenza :</w:t>
      </w:r>
      <w:proofErr w:type="gramEnd"/>
      <w:r w:rsidRPr="002E591F">
        <w:rPr>
          <w:rFonts w:asciiTheme="minorHAnsi" w:hAnsiTheme="minorHAnsi" w:cstheme="minorHAnsi"/>
          <w:sz w:val="26"/>
          <w:szCs w:val="26"/>
        </w:rPr>
        <w:t xml:space="preserve"> per il Martini</w:t>
      </w:r>
      <w:r w:rsidRPr="002E591F">
        <w:rPr>
          <w:rFonts w:asciiTheme="minorHAnsi" w:hAnsiTheme="minorHAnsi" w:cstheme="minorHAnsi"/>
          <w:sz w:val="26"/>
          <w:szCs w:val="26"/>
        </w:rPr>
        <w:t>, [176</w:t>
      </w:r>
      <w:r w:rsidR="0015595F" w:rsidRPr="002E591F">
        <w:rPr>
          <w:rFonts w:asciiTheme="minorHAnsi" w:hAnsiTheme="minorHAnsi" w:cstheme="minorHAnsi"/>
          <w:sz w:val="26"/>
          <w:szCs w:val="26"/>
        </w:rPr>
        <w:t>2</w:t>
      </w:r>
      <w:r w:rsidRPr="002E591F">
        <w:rPr>
          <w:rFonts w:asciiTheme="minorHAnsi" w:hAnsiTheme="minorHAnsi" w:cstheme="minorHAnsi"/>
          <w:sz w:val="26"/>
          <w:szCs w:val="26"/>
        </w:rPr>
        <w:t>-19</w:t>
      </w:r>
      <w:r w:rsidR="0015595F" w:rsidRPr="002E591F">
        <w:rPr>
          <w:rFonts w:asciiTheme="minorHAnsi" w:hAnsiTheme="minorHAnsi" w:cstheme="minorHAnsi"/>
          <w:sz w:val="26"/>
          <w:szCs w:val="26"/>
        </w:rPr>
        <w:t>09</w:t>
      </w:r>
      <w:r w:rsidRPr="002E591F">
        <w:rPr>
          <w:rFonts w:asciiTheme="minorHAnsi" w:hAnsiTheme="minorHAnsi" w:cstheme="minorHAnsi"/>
          <w:sz w:val="26"/>
          <w:szCs w:val="26"/>
        </w:rPr>
        <w:t>]</w:t>
      </w:r>
      <w:r w:rsidRPr="002E591F">
        <w:rPr>
          <w:rFonts w:asciiTheme="minorHAnsi" w:hAnsiTheme="minorHAnsi" w:cstheme="minorHAnsi"/>
          <w:sz w:val="26"/>
          <w:szCs w:val="26"/>
        </w:rPr>
        <w:t xml:space="preserve">. - </w:t>
      </w:r>
      <w:proofErr w:type="gramStart"/>
      <w:r w:rsidRPr="002E591F">
        <w:rPr>
          <w:rFonts w:asciiTheme="minorHAnsi" w:hAnsiTheme="minorHAnsi" w:cstheme="minorHAnsi"/>
          <w:sz w:val="26"/>
          <w:szCs w:val="26"/>
        </w:rPr>
        <w:t>v</w:t>
      </w:r>
      <w:r w:rsidRPr="002E591F">
        <w:rPr>
          <w:rFonts w:asciiTheme="minorHAnsi" w:hAnsiTheme="minorHAnsi" w:cstheme="minorHAnsi"/>
          <w:sz w:val="26"/>
          <w:szCs w:val="26"/>
        </w:rPr>
        <w:t>olumi</w:t>
      </w:r>
      <w:r w:rsidRPr="002E591F">
        <w:rPr>
          <w:rFonts w:asciiTheme="minorHAnsi" w:hAnsiTheme="minorHAnsi" w:cstheme="minorHAnsi"/>
          <w:sz w:val="26"/>
          <w:szCs w:val="26"/>
        </w:rPr>
        <w:t xml:space="preserve"> :</w:t>
      </w:r>
      <w:proofErr w:type="gramEnd"/>
      <w:r w:rsidRPr="002E591F">
        <w:rPr>
          <w:rFonts w:asciiTheme="minorHAnsi" w:hAnsiTheme="minorHAnsi" w:cstheme="minorHAnsi"/>
          <w:sz w:val="26"/>
          <w:szCs w:val="26"/>
        </w:rPr>
        <w:t xml:space="preserve"> </w:t>
      </w:r>
      <w:proofErr w:type="gramStart"/>
      <w:r w:rsidRPr="002E591F">
        <w:rPr>
          <w:rFonts w:asciiTheme="minorHAnsi" w:hAnsiTheme="minorHAnsi" w:cstheme="minorHAnsi"/>
          <w:sz w:val="26"/>
          <w:szCs w:val="26"/>
        </w:rPr>
        <w:t>ill. ;</w:t>
      </w:r>
      <w:proofErr w:type="gramEnd"/>
      <w:r w:rsidRPr="002E591F">
        <w:rPr>
          <w:rFonts w:asciiTheme="minorHAnsi" w:hAnsiTheme="minorHAnsi" w:cstheme="minorHAnsi"/>
          <w:sz w:val="26"/>
          <w:szCs w:val="26"/>
        </w:rPr>
        <w:t xml:space="preserve"> </w:t>
      </w:r>
      <w:r w:rsidR="0015595F" w:rsidRPr="002E591F">
        <w:rPr>
          <w:rFonts w:asciiTheme="minorHAnsi" w:hAnsiTheme="minorHAnsi" w:cstheme="minorHAnsi"/>
          <w:sz w:val="26"/>
          <w:szCs w:val="26"/>
        </w:rPr>
        <w:t>18 cm</w:t>
      </w:r>
      <w:r w:rsidRPr="002E591F">
        <w:rPr>
          <w:rFonts w:asciiTheme="minorHAnsi" w:hAnsiTheme="minorHAnsi" w:cstheme="minorHAnsi"/>
          <w:sz w:val="26"/>
          <w:szCs w:val="26"/>
        </w:rPr>
        <w:t xml:space="preserve">. </w:t>
      </w:r>
      <w:r w:rsidRPr="002E591F">
        <w:rPr>
          <w:rFonts w:asciiTheme="minorHAnsi" w:hAnsiTheme="minorHAnsi" w:cstheme="minorHAnsi"/>
          <w:sz w:val="26"/>
          <w:szCs w:val="26"/>
        </w:rPr>
        <w:t>((</w:t>
      </w:r>
      <w:r w:rsidRPr="002E591F">
        <w:rPr>
          <w:rFonts w:asciiTheme="minorHAnsi" w:hAnsiTheme="minorHAnsi" w:cstheme="minorHAnsi"/>
          <w:sz w:val="26"/>
          <w:szCs w:val="26"/>
        </w:rPr>
        <w:t>Annuale. - L'editore varia</w:t>
      </w:r>
      <w:r w:rsidR="00603C06" w:rsidRPr="002E591F">
        <w:rPr>
          <w:rFonts w:asciiTheme="minorHAnsi" w:hAnsiTheme="minorHAnsi" w:cstheme="minorHAnsi"/>
          <w:sz w:val="26"/>
          <w:szCs w:val="26"/>
        </w:rPr>
        <w:t xml:space="preserve">: </w:t>
      </w:r>
      <w:r w:rsidR="00D05637" w:rsidRPr="002E591F">
        <w:rPr>
          <w:rFonts w:asciiTheme="minorHAnsi" w:hAnsiTheme="minorHAnsi" w:cstheme="minorHAnsi"/>
          <w:sz w:val="26"/>
          <w:szCs w:val="26"/>
        </w:rPr>
        <w:t xml:space="preserve">Benedetti </w:t>
      </w:r>
      <w:r w:rsidR="00D05637" w:rsidRPr="002E591F">
        <w:rPr>
          <w:rFonts w:asciiTheme="minorHAnsi" w:hAnsiTheme="minorHAnsi" w:cstheme="minorHAnsi"/>
          <w:sz w:val="26"/>
          <w:szCs w:val="26"/>
        </w:rPr>
        <w:t xml:space="preserve">(1765); </w:t>
      </w:r>
      <w:r w:rsidR="00603C06" w:rsidRPr="002E591F">
        <w:rPr>
          <w:rFonts w:asciiTheme="minorHAnsi" w:hAnsiTheme="minorHAnsi" w:cstheme="minorHAnsi"/>
          <w:sz w:val="26"/>
          <w:szCs w:val="26"/>
        </w:rPr>
        <w:t xml:space="preserve">Francesco Maria Montanari </w:t>
      </w:r>
      <w:r w:rsidR="00D05637" w:rsidRPr="002E591F">
        <w:rPr>
          <w:rFonts w:asciiTheme="minorHAnsi" w:hAnsiTheme="minorHAnsi" w:cstheme="minorHAnsi"/>
          <w:sz w:val="26"/>
          <w:szCs w:val="26"/>
        </w:rPr>
        <w:t>(1768)</w:t>
      </w:r>
      <w:r w:rsidR="00603C06" w:rsidRPr="002E591F">
        <w:rPr>
          <w:rFonts w:asciiTheme="minorHAnsi" w:hAnsiTheme="minorHAnsi" w:cstheme="minorHAnsi"/>
          <w:sz w:val="26"/>
          <w:szCs w:val="26"/>
        </w:rPr>
        <w:t xml:space="preserve">; </w:t>
      </w:r>
      <w:r w:rsidR="00603C06" w:rsidRPr="002E591F">
        <w:rPr>
          <w:rFonts w:asciiTheme="minorHAnsi" w:hAnsiTheme="minorHAnsi" w:cstheme="minorHAnsi"/>
          <w:sz w:val="26"/>
          <w:szCs w:val="26"/>
        </w:rPr>
        <w:t>Archi</w:t>
      </w:r>
      <w:r w:rsidR="00603C06" w:rsidRPr="002E591F">
        <w:rPr>
          <w:rFonts w:asciiTheme="minorHAnsi" w:hAnsiTheme="minorHAnsi" w:cstheme="minorHAnsi"/>
          <w:sz w:val="26"/>
          <w:szCs w:val="26"/>
        </w:rPr>
        <w:t xml:space="preserve"> (1788); </w:t>
      </w:r>
      <w:r w:rsidR="00603C06" w:rsidRPr="002E591F">
        <w:rPr>
          <w:rFonts w:asciiTheme="minorHAnsi" w:hAnsiTheme="minorHAnsi" w:cstheme="minorHAnsi"/>
          <w:sz w:val="26"/>
          <w:szCs w:val="26"/>
        </w:rPr>
        <w:t>Montanari e Marabini</w:t>
      </w:r>
      <w:r w:rsidR="00603C06" w:rsidRPr="002E591F">
        <w:rPr>
          <w:rFonts w:asciiTheme="minorHAnsi" w:hAnsiTheme="minorHAnsi" w:cstheme="minorHAnsi"/>
          <w:sz w:val="26"/>
          <w:szCs w:val="26"/>
        </w:rPr>
        <w:t xml:space="preserve"> (182</w:t>
      </w:r>
      <w:r w:rsidR="006F11C3" w:rsidRPr="002E591F">
        <w:rPr>
          <w:rFonts w:asciiTheme="minorHAnsi" w:hAnsiTheme="minorHAnsi" w:cstheme="minorHAnsi"/>
          <w:sz w:val="26"/>
          <w:szCs w:val="26"/>
        </w:rPr>
        <w:t>5</w:t>
      </w:r>
      <w:r w:rsidR="00603C06" w:rsidRPr="002E591F">
        <w:rPr>
          <w:rFonts w:asciiTheme="minorHAnsi" w:hAnsiTheme="minorHAnsi" w:cstheme="minorHAnsi"/>
          <w:sz w:val="26"/>
          <w:szCs w:val="26"/>
        </w:rPr>
        <w:t xml:space="preserve">); </w:t>
      </w:r>
      <w:r w:rsidR="00603C06" w:rsidRPr="002E591F">
        <w:rPr>
          <w:rFonts w:asciiTheme="minorHAnsi" w:hAnsiTheme="minorHAnsi" w:cstheme="minorHAnsi"/>
          <w:sz w:val="26"/>
          <w:szCs w:val="26"/>
        </w:rPr>
        <w:t>Pietro Conti</w:t>
      </w:r>
      <w:r w:rsidR="00603C06" w:rsidRPr="002E591F">
        <w:rPr>
          <w:rFonts w:asciiTheme="minorHAnsi" w:hAnsiTheme="minorHAnsi" w:cstheme="minorHAnsi"/>
          <w:sz w:val="26"/>
          <w:szCs w:val="26"/>
        </w:rPr>
        <w:t xml:space="preserve">; </w:t>
      </w:r>
      <w:r w:rsidR="00603C06" w:rsidRPr="002E591F">
        <w:rPr>
          <w:rFonts w:asciiTheme="minorHAnsi" w:hAnsiTheme="minorHAnsi" w:cstheme="minorHAnsi"/>
          <w:sz w:val="26"/>
          <w:szCs w:val="26"/>
        </w:rPr>
        <w:t>Tipografia Novelli</w:t>
      </w:r>
      <w:r w:rsidR="00603C06" w:rsidRPr="002E591F">
        <w:rPr>
          <w:rFonts w:asciiTheme="minorHAnsi" w:hAnsiTheme="minorHAnsi" w:cstheme="minorHAnsi"/>
          <w:sz w:val="26"/>
          <w:szCs w:val="26"/>
        </w:rPr>
        <w:t xml:space="preserve"> (1880)</w:t>
      </w:r>
      <w:r w:rsidRPr="002E591F">
        <w:rPr>
          <w:rFonts w:asciiTheme="minorHAnsi" w:hAnsiTheme="minorHAnsi" w:cstheme="minorHAnsi"/>
          <w:sz w:val="26"/>
          <w:szCs w:val="26"/>
        </w:rPr>
        <w:t>. - ANA0180703</w:t>
      </w:r>
    </w:p>
    <w:p w14:paraId="7732AE4C" w14:textId="77777777" w:rsidR="00936AB6" w:rsidRPr="002E591F" w:rsidRDefault="00936AB6" w:rsidP="00E2258A">
      <w:pPr>
        <w:jc w:val="both"/>
        <w:rPr>
          <w:rFonts w:asciiTheme="minorHAnsi" w:hAnsiTheme="minorHAnsi" w:cstheme="minorHAnsi"/>
          <w:sz w:val="26"/>
          <w:szCs w:val="26"/>
        </w:rPr>
      </w:pPr>
      <w:r w:rsidRPr="002E591F">
        <w:rPr>
          <w:rFonts w:asciiTheme="minorHAnsi" w:hAnsiTheme="minorHAnsi" w:cstheme="minorHAnsi"/>
          <w:sz w:val="26"/>
          <w:szCs w:val="26"/>
        </w:rPr>
        <w:t xml:space="preserve">Varianti del titolo: </w:t>
      </w:r>
    </w:p>
    <w:p w14:paraId="5B146473" w14:textId="6E558FC5" w:rsidR="00936AB6" w:rsidRPr="002E591F" w:rsidRDefault="00936AB6" w:rsidP="00E2258A">
      <w:pPr>
        <w:jc w:val="both"/>
        <w:rPr>
          <w:rFonts w:asciiTheme="minorHAnsi" w:hAnsiTheme="minorHAnsi" w:cstheme="minorHAnsi"/>
          <w:sz w:val="26"/>
          <w:szCs w:val="26"/>
        </w:rPr>
      </w:pPr>
      <w:r w:rsidRPr="002E591F">
        <w:rPr>
          <w:rFonts w:asciiTheme="minorHAnsi" w:hAnsiTheme="minorHAnsi" w:cstheme="minorHAnsi"/>
          <w:sz w:val="26"/>
          <w:szCs w:val="26"/>
        </w:rPr>
        <w:t xml:space="preserve">Il </w:t>
      </w:r>
      <w:r w:rsidRPr="002E591F">
        <w:rPr>
          <w:rFonts w:asciiTheme="minorHAnsi" w:hAnsiTheme="minorHAnsi" w:cstheme="minorHAnsi"/>
          <w:sz w:val="26"/>
          <w:szCs w:val="26"/>
        </w:rPr>
        <w:t>*</w:t>
      </w:r>
      <w:r w:rsidRPr="002E591F">
        <w:rPr>
          <w:rFonts w:asciiTheme="minorHAnsi" w:hAnsiTheme="minorHAnsi" w:cstheme="minorHAnsi"/>
          <w:sz w:val="26"/>
          <w:szCs w:val="26"/>
        </w:rPr>
        <w:t>giro astronomico ossia l'almanacco reale del celebre astronomo fisico cabalista ...</w:t>
      </w:r>
    </w:p>
    <w:p w14:paraId="385E7767" w14:textId="13A362DC" w:rsidR="00936AB6" w:rsidRPr="002E591F" w:rsidRDefault="00936AB6" w:rsidP="00E2258A">
      <w:pPr>
        <w:jc w:val="both"/>
        <w:rPr>
          <w:rFonts w:asciiTheme="minorHAnsi" w:hAnsiTheme="minorHAnsi" w:cstheme="minorHAnsi"/>
          <w:sz w:val="26"/>
          <w:szCs w:val="26"/>
        </w:rPr>
      </w:pPr>
      <w:r w:rsidRPr="002E591F">
        <w:rPr>
          <w:rFonts w:asciiTheme="minorHAnsi" w:hAnsiTheme="minorHAnsi" w:cstheme="minorHAnsi"/>
          <w:sz w:val="26"/>
          <w:szCs w:val="26"/>
        </w:rPr>
        <w:t xml:space="preserve">Il </w:t>
      </w:r>
      <w:r w:rsidRPr="002E591F">
        <w:rPr>
          <w:rFonts w:asciiTheme="minorHAnsi" w:hAnsiTheme="minorHAnsi" w:cstheme="minorHAnsi"/>
          <w:sz w:val="26"/>
          <w:szCs w:val="26"/>
        </w:rPr>
        <w:t>*</w:t>
      </w:r>
      <w:r w:rsidRPr="002E591F">
        <w:rPr>
          <w:rFonts w:asciiTheme="minorHAnsi" w:hAnsiTheme="minorHAnsi" w:cstheme="minorHAnsi"/>
          <w:sz w:val="26"/>
          <w:szCs w:val="26"/>
        </w:rPr>
        <w:t>giro astronomico del celebre astronomo, fisico, e cabalista Pietro G. P.</w:t>
      </w:r>
      <w:r w:rsidRPr="002E591F">
        <w:rPr>
          <w:rFonts w:asciiTheme="minorHAnsi" w:hAnsiTheme="minorHAnsi" w:cstheme="minorHAnsi"/>
          <w:sz w:val="26"/>
          <w:szCs w:val="26"/>
        </w:rPr>
        <w:t xml:space="preserve"> </w:t>
      </w:r>
      <w:proofErr w:type="spellStart"/>
      <w:r w:rsidRPr="002E591F">
        <w:rPr>
          <w:rFonts w:asciiTheme="minorHAnsi" w:hAnsiTheme="minorHAnsi" w:cstheme="minorHAnsi"/>
          <w:sz w:val="26"/>
          <w:szCs w:val="26"/>
        </w:rPr>
        <w:t>Casamia</w:t>
      </w:r>
      <w:proofErr w:type="spellEnd"/>
      <w:r w:rsidRPr="002E591F">
        <w:rPr>
          <w:rFonts w:asciiTheme="minorHAnsi" w:hAnsiTheme="minorHAnsi" w:cstheme="minorHAnsi"/>
          <w:sz w:val="26"/>
          <w:szCs w:val="26"/>
        </w:rPr>
        <w:t xml:space="preserve"> veneziano</w:t>
      </w:r>
    </w:p>
    <w:p w14:paraId="6D15B070" w14:textId="01A384A4" w:rsidR="00936AB6" w:rsidRPr="002E591F" w:rsidRDefault="00936AB6" w:rsidP="00E2258A">
      <w:pPr>
        <w:jc w:val="both"/>
        <w:rPr>
          <w:rFonts w:asciiTheme="minorHAnsi" w:hAnsiTheme="minorHAnsi" w:cstheme="minorHAnsi"/>
          <w:sz w:val="26"/>
          <w:szCs w:val="26"/>
        </w:rPr>
      </w:pPr>
      <w:r w:rsidRPr="002E591F">
        <w:rPr>
          <w:rFonts w:asciiTheme="minorHAnsi" w:hAnsiTheme="minorHAnsi" w:cstheme="minorHAnsi"/>
          <w:sz w:val="26"/>
          <w:szCs w:val="26"/>
        </w:rPr>
        <w:t xml:space="preserve">Autore: </w:t>
      </w:r>
      <w:proofErr w:type="spellStart"/>
      <w:r w:rsidRPr="002E591F">
        <w:rPr>
          <w:rFonts w:asciiTheme="minorHAnsi" w:hAnsiTheme="minorHAnsi" w:cstheme="minorHAnsi"/>
          <w:sz w:val="26"/>
          <w:szCs w:val="26"/>
        </w:rPr>
        <w:t>Casamia</w:t>
      </w:r>
      <w:proofErr w:type="spellEnd"/>
      <w:r w:rsidRPr="002E591F">
        <w:rPr>
          <w:rFonts w:asciiTheme="minorHAnsi" w:hAnsiTheme="minorHAnsi" w:cstheme="minorHAnsi"/>
          <w:sz w:val="26"/>
          <w:szCs w:val="26"/>
        </w:rPr>
        <w:t xml:space="preserve">, Pietro G. P. </w:t>
      </w:r>
    </w:p>
    <w:p w14:paraId="54D5F391" w14:textId="296ADC2E" w:rsidR="00936AB6" w:rsidRPr="002E591F" w:rsidRDefault="00936AB6" w:rsidP="00E2258A">
      <w:pPr>
        <w:jc w:val="both"/>
        <w:rPr>
          <w:rFonts w:asciiTheme="minorHAnsi" w:hAnsiTheme="minorHAnsi" w:cstheme="minorHAnsi"/>
          <w:sz w:val="26"/>
          <w:szCs w:val="26"/>
        </w:rPr>
      </w:pPr>
      <w:r w:rsidRPr="002E591F">
        <w:rPr>
          <w:rFonts w:asciiTheme="minorHAnsi" w:hAnsiTheme="minorHAnsi" w:cstheme="minorHAnsi"/>
          <w:sz w:val="26"/>
          <w:szCs w:val="26"/>
        </w:rPr>
        <w:t>Editor</w:t>
      </w:r>
      <w:r w:rsidR="00603C06" w:rsidRPr="002E591F">
        <w:rPr>
          <w:rFonts w:asciiTheme="minorHAnsi" w:hAnsiTheme="minorHAnsi" w:cstheme="minorHAnsi"/>
          <w:sz w:val="26"/>
          <w:szCs w:val="26"/>
        </w:rPr>
        <w:t>i</w:t>
      </w:r>
      <w:r w:rsidRPr="002E591F">
        <w:rPr>
          <w:rFonts w:asciiTheme="minorHAnsi" w:hAnsiTheme="minorHAnsi" w:cstheme="minorHAnsi"/>
          <w:sz w:val="26"/>
          <w:szCs w:val="26"/>
        </w:rPr>
        <w:t>:</w:t>
      </w:r>
      <w:r w:rsidRPr="002E591F">
        <w:rPr>
          <w:rFonts w:asciiTheme="minorHAnsi" w:hAnsiTheme="minorHAnsi" w:cstheme="minorHAnsi"/>
          <w:b/>
          <w:bCs/>
          <w:sz w:val="26"/>
          <w:szCs w:val="26"/>
        </w:rPr>
        <w:t xml:space="preserve"> </w:t>
      </w:r>
      <w:r w:rsidRPr="002E591F">
        <w:rPr>
          <w:rFonts w:asciiTheme="minorHAnsi" w:hAnsiTheme="minorHAnsi" w:cstheme="minorHAnsi"/>
          <w:sz w:val="26"/>
          <w:szCs w:val="26"/>
        </w:rPr>
        <w:t>Martini &lt;Faenza&gt;</w:t>
      </w:r>
      <w:r w:rsidR="00603C06" w:rsidRPr="002E591F">
        <w:rPr>
          <w:rFonts w:asciiTheme="minorHAnsi" w:hAnsiTheme="minorHAnsi" w:cstheme="minorHAnsi"/>
          <w:sz w:val="26"/>
          <w:szCs w:val="26"/>
        </w:rPr>
        <w:t xml:space="preserve">; </w:t>
      </w:r>
      <w:r w:rsidR="00603C06" w:rsidRPr="002E591F">
        <w:rPr>
          <w:rFonts w:asciiTheme="minorHAnsi" w:hAnsiTheme="minorHAnsi" w:cstheme="minorHAnsi"/>
          <w:sz w:val="26"/>
          <w:szCs w:val="26"/>
        </w:rPr>
        <w:t xml:space="preserve">Montanari, Francesco </w:t>
      </w:r>
      <w:proofErr w:type="gramStart"/>
      <w:r w:rsidR="00603C06" w:rsidRPr="002E591F">
        <w:rPr>
          <w:rFonts w:asciiTheme="minorHAnsi" w:hAnsiTheme="minorHAnsi" w:cstheme="minorHAnsi"/>
          <w:sz w:val="26"/>
          <w:szCs w:val="26"/>
        </w:rPr>
        <w:t xml:space="preserve">Maria </w:t>
      </w:r>
      <w:r w:rsidR="00603C06" w:rsidRPr="002E591F">
        <w:rPr>
          <w:rFonts w:asciiTheme="minorHAnsi" w:hAnsiTheme="minorHAnsi" w:cstheme="minorHAnsi"/>
          <w:sz w:val="26"/>
          <w:szCs w:val="26"/>
        </w:rPr>
        <w:t>;</w:t>
      </w:r>
      <w:proofErr w:type="gramEnd"/>
      <w:r w:rsidR="00603C06" w:rsidRPr="002E591F">
        <w:rPr>
          <w:rFonts w:asciiTheme="minorHAnsi" w:hAnsiTheme="minorHAnsi" w:cstheme="minorHAnsi"/>
          <w:sz w:val="26"/>
          <w:szCs w:val="26"/>
        </w:rPr>
        <w:t xml:space="preserve"> </w:t>
      </w:r>
      <w:r w:rsidR="00603C06" w:rsidRPr="002E591F">
        <w:rPr>
          <w:rFonts w:asciiTheme="minorHAnsi" w:hAnsiTheme="minorHAnsi" w:cstheme="minorHAnsi"/>
          <w:sz w:val="26"/>
          <w:szCs w:val="26"/>
        </w:rPr>
        <w:t xml:space="preserve">Archi &lt;1707-1805&gt; </w:t>
      </w:r>
    </w:p>
    <w:p w14:paraId="7488B763" w14:textId="5A5FB638" w:rsidR="00936AB6" w:rsidRPr="002E591F" w:rsidRDefault="0015595F" w:rsidP="00E2258A">
      <w:pPr>
        <w:jc w:val="both"/>
        <w:rPr>
          <w:rFonts w:asciiTheme="minorHAnsi" w:hAnsiTheme="minorHAnsi" w:cstheme="minorHAnsi"/>
          <w:sz w:val="26"/>
          <w:szCs w:val="26"/>
        </w:rPr>
      </w:pPr>
      <w:r w:rsidRPr="002E591F">
        <w:rPr>
          <w:rFonts w:asciiTheme="minorHAnsi" w:hAnsiTheme="minorHAnsi" w:cstheme="minorHAnsi"/>
          <w:b/>
          <w:bCs/>
          <w:color w:val="C00000"/>
          <w:sz w:val="26"/>
          <w:szCs w:val="26"/>
        </w:rPr>
        <w:t>Copia digitale</w:t>
      </w:r>
      <w:r w:rsidRPr="002E591F">
        <w:rPr>
          <w:rFonts w:asciiTheme="minorHAnsi" w:hAnsiTheme="minorHAnsi" w:cstheme="minorHAnsi"/>
          <w:sz w:val="26"/>
          <w:szCs w:val="26"/>
        </w:rPr>
        <w:t xml:space="preserve">: </w:t>
      </w:r>
      <w:hyperlink r:id="rId13" w:anchor="v=onepage&amp;q&amp;f=false" w:history="1">
        <w:r w:rsidR="005F2401" w:rsidRPr="002E591F">
          <w:rPr>
            <w:rStyle w:val="Collegamentoipertestuale"/>
            <w:rFonts w:asciiTheme="minorHAnsi" w:hAnsiTheme="minorHAnsi" w:cstheme="minorHAnsi"/>
            <w:sz w:val="26"/>
            <w:szCs w:val="26"/>
          </w:rPr>
          <w:t>1860</w:t>
        </w:r>
      </w:hyperlink>
      <w:r w:rsidR="005F2401" w:rsidRPr="002E591F">
        <w:rPr>
          <w:rFonts w:asciiTheme="minorHAnsi" w:hAnsiTheme="minorHAnsi" w:cstheme="minorHAnsi"/>
          <w:sz w:val="26"/>
          <w:szCs w:val="26"/>
        </w:rPr>
        <w:t xml:space="preserve">; </w:t>
      </w:r>
      <w:hyperlink r:id="rId14" w:history="1">
        <w:r w:rsidRPr="002E591F">
          <w:rPr>
            <w:rStyle w:val="Collegamentoipertestuale"/>
            <w:rFonts w:asciiTheme="minorHAnsi" w:hAnsiTheme="minorHAnsi" w:cstheme="minorHAnsi"/>
            <w:sz w:val="26"/>
            <w:szCs w:val="26"/>
          </w:rPr>
          <w:t>1870</w:t>
        </w:r>
      </w:hyperlink>
    </w:p>
    <w:p w14:paraId="605C6119" w14:textId="40311C4B" w:rsidR="0015595F" w:rsidRPr="002E591F" w:rsidRDefault="00293E3A" w:rsidP="00293E3A">
      <w:pPr>
        <w:jc w:val="center"/>
        <w:rPr>
          <w:rStyle w:val="Enfasigrassetto"/>
          <w:rFonts w:asciiTheme="minorHAnsi" w:hAnsiTheme="minorHAnsi" w:cstheme="minorHAnsi"/>
          <w:b w:val="0"/>
          <w:bCs w:val="0"/>
          <w:sz w:val="26"/>
          <w:szCs w:val="26"/>
        </w:rPr>
      </w:pPr>
      <w:r w:rsidRPr="002E591F">
        <w:rPr>
          <w:noProof/>
          <w:sz w:val="26"/>
          <w:szCs w:val="26"/>
        </w:rPr>
        <w:lastRenderedPageBreak/>
        <w:drawing>
          <wp:inline distT="0" distB="0" distL="0" distR="0" wp14:anchorId="465F05CF" wp14:editId="7DD15C14">
            <wp:extent cx="1720800" cy="2520000"/>
            <wp:effectExtent l="0" t="0" r="0" b="0"/>
            <wp:docPr id="976752040" name="Immagine 9" descr="Copertina : Giro astronomico calcolato dal suo autore a norma, dall'astronomo fisico e gabalista Pietro G. P. Casamia veneziano che si stampa in Faenza per l'Ann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opertina : Giro astronomico calcolato dal suo autore a norma, dall'astronomo fisico e gabalista Pietro G. P. Casamia veneziano che si stampa in Faenza per l'Anno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20800" cy="2520000"/>
                    </a:xfrm>
                    <a:prstGeom prst="rect">
                      <a:avLst/>
                    </a:prstGeom>
                    <a:noFill/>
                    <a:ln>
                      <a:noFill/>
                    </a:ln>
                  </pic:spPr>
                </pic:pic>
              </a:graphicData>
            </a:graphic>
          </wp:inline>
        </w:drawing>
      </w:r>
      <w:r w:rsidR="007E243A" w:rsidRPr="002E591F">
        <w:rPr>
          <w:noProof/>
          <w:sz w:val="26"/>
          <w:szCs w:val="26"/>
          <w14:ligatures w14:val="standardContextual"/>
        </w:rPr>
        <w:t xml:space="preserve"> </w:t>
      </w:r>
      <w:r w:rsidR="007E243A" w:rsidRPr="002E591F">
        <w:rPr>
          <w:rStyle w:val="Enfasigrassetto"/>
          <w:rFonts w:asciiTheme="minorHAnsi" w:hAnsiTheme="minorHAnsi" w:cstheme="minorHAnsi"/>
          <w:b w:val="0"/>
          <w:bCs w:val="0"/>
          <w:sz w:val="26"/>
          <w:szCs w:val="26"/>
        </w:rPr>
        <w:drawing>
          <wp:inline distT="0" distB="0" distL="0" distR="0" wp14:anchorId="290C930A" wp14:editId="13868862">
            <wp:extent cx="1825200" cy="2520000"/>
            <wp:effectExtent l="0" t="0" r="3810" b="0"/>
            <wp:docPr id="210906224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062249" name=""/>
                    <pic:cNvPicPr/>
                  </pic:nvPicPr>
                  <pic:blipFill>
                    <a:blip r:embed="rId16"/>
                    <a:stretch>
                      <a:fillRect/>
                    </a:stretch>
                  </pic:blipFill>
                  <pic:spPr>
                    <a:xfrm>
                      <a:off x="0" y="0"/>
                      <a:ext cx="1825200" cy="2520000"/>
                    </a:xfrm>
                    <a:prstGeom prst="rect">
                      <a:avLst/>
                    </a:prstGeom>
                  </pic:spPr>
                </pic:pic>
              </a:graphicData>
            </a:graphic>
          </wp:inline>
        </w:drawing>
      </w:r>
    </w:p>
    <w:p w14:paraId="06FBB0A3" w14:textId="5363B6C2" w:rsidR="00936AB6" w:rsidRPr="002E591F" w:rsidRDefault="00936AB6" w:rsidP="00E2258A">
      <w:pPr>
        <w:jc w:val="both"/>
        <w:rPr>
          <w:rFonts w:asciiTheme="minorHAnsi" w:hAnsiTheme="minorHAnsi" w:cstheme="minorHAnsi"/>
          <w:sz w:val="26"/>
          <w:szCs w:val="26"/>
        </w:rPr>
      </w:pPr>
      <w:r w:rsidRPr="002E591F">
        <w:rPr>
          <w:rStyle w:val="Enfasigrassetto"/>
          <w:rFonts w:asciiTheme="minorHAnsi" w:hAnsiTheme="minorHAnsi" w:cstheme="minorHAnsi"/>
          <w:sz w:val="26"/>
          <w:szCs w:val="26"/>
        </w:rPr>
        <w:t xml:space="preserve">*Giro </w:t>
      </w:r>
      <w:proofErr w:type="gramStart"/>
      <w:r w:rsidRPr="002E591F">
        <w:rPr>
          <w:rStyle w:val="Enfasigrassetto"/>
          <w:rFonts w:asciiTheme="minorHAnsi" w:hAnsiTheme="minorHAnsi" w:cstheme="minorHAnsi"/>
          <w:sz w:val="26"/>
          <w:szCs w:val="26"/>
        </w:rPr>
        <w:t xml:space="preserve">astronomico </w:t>
      </w:r>
      <w:r w:rsidRPr="002E591F">
        <w:rPr>
          <w:rStyle w:val="Enfasigrassetto"/>
          <w:rFonts w:asciiTheme="minorHAnsi" w:hAnsiTheme="minorHAnsi" w:cstheme="minorHAnsi"/>
          <w:b w:val="0"/>
          <w:sz w:val="26"/>
          <w:szCs w:val="26"/>
        </w:rPr>
        <w:t>:</w:t>
      </w:r>
      <w:proofErr w:type="gramEnd"/>
      <w:r w:rsidRPr="002E591F">
        <w:rPr>
          <w:rStyle w:val="Enfasigrassetto"/>
          <w:rFonts w:asciiTheme="minorHAnsi" w:hAnsiTheme="minorHAnsi" w:cstheme="minorHAnsi"/>
          <w:b w:val="0"/>
          <w:sz w:val="26"/>
          <w:szCs w:val="26"/>
        </w:rPr>
        <w:t xml:space="preserve"> calcolato dal suo autore a norma dall'Astronomo Fisico, e Cabalista Pietro G P. </w:t>
      </w:r>
      <w:proofErr w:type="spellStart"/>
      <w:r w:rsidRPr="002E591F">
        <w:rPr>
          <w:rStyle w:val="Enfasigrassetto"/>
          <w:rFonts w:asciiTheme="minorHAnsi" w:hAnsiTheme="minorHAnsi" w:cstheme="minorHAnsi"/>
          <w:b w:val="0"/>
          <w:sz w:val="26"/>
          <w:szCs w:val="26"/>
        </w:rPr>
        <w:t>Casamia</w:t>
      </w:r>
      <w:proofErr w:type="spellEnd"/>
      <w:r w:rsidRPr="002E591F">
        <w:rPr>
          <w:rStyle w:val="Enfasigrassetto"/>
          <w:rFonts w:asciiTheme="minorHAnsi" w:hAnsiTheme="minorHAnsi" w:cstheme="minorHAnsi"/>
          <w:b w:val="0"/>
          <w:sz w:val="26"/>
          <w:szCs w:val="26"/>
        </w:rPr>
        <w:t xml:space="preserve"> veneziano, che si stampa in Faenza per l'anno … e disteso secondo </w:t>
      </w:r>
      <w:proofErr w:type="spellStart"/>
      <w:r w:rsidRPr="002E591F">
        <w:rPr>
          <w:rStyle w:val="Enfasigrassetto"/>
          <w:rFonts w:asciiTheme="minorHAnsi" w:hAnsiTheme="minorHAnsi" w:cstheme="minorHAnsi"/>
          <w:b w:val="0"/>
          <w:sz w:val="26"/>
          <w:szCs w:val="26"/>
        </w:rPr>
        <w:t>l'Effemeridi</w:t>
      </w:r>
      <w:proofErr w:type="spellEnd"/>
      <w:r w:rsidRPr="002E591F">
        <w:rPr>
          <w:rStyle w:val="Enfasigrassetto"/>
          <w:rFonts w:asciiTheme="minorHAnsi" w:hAnsiTheme="minorHAnsi" w:cstheme="minorHAnsi"/>
          <w:b w:val="0"/>
          <w:sz w:val="26"/>
          <w:szCs w:val="26"/>
        </w:rPr>
        <w:t xml:space="preserve"> di Bologna, con la Storia dell'Imperadori Romani e Lunazioni, il far del giorno, mezzo dì, mezza notte, alcune Gabale per </w:t>
      </w:r>
      <w:proofErr w:type="spellStart"/>
      <w:r w:rsidRPr="002E591F">
        <w:rPr>
          <w:rStyle w:val="Enfasigrassetto"/>
          <w:rFonts w:asciiTheme="minorHAnsi" w:hAnsiTheme="minorHAnsi" w:cstheme="minorHAnsi"/>
          <w:b w:val="0"/>
          <w:sz w:val="26"/>
          <w:szCs w:val="26"/>
        </w:rPr>
        <w:t>li</w:t>
      </w:r>
      <w:proofErr w:type="spellEnd"/>
      <w:r w:rsidRPr="002E591F">
        <w:rPr>
          <w:rStyle w:val="Enfasigrassetto"/>
          <w:rFonts w:asciiTheme="minorHAnsi" w:hAnsiTheme="minorHAnsi" w:cstheme="minorHAnsi"/>
          <w:b w:val="0"/>
          <w:sz w:val="26"/>
          <w:szCs w:val="26"/>
        </w:rPr>
        <w:t xml:space="preserve"> Giuochi del Lotto di Roma, e di Napoli. E la Nascita de' Principi, e Sovrani di Europa </w:t>
      </w:r>
      <w:proofErr w:type="gramStart"/>
      <w:r w:rsidRPr="002E591F">
        <w:rPr>
          <w:rStyle w:val="Enfasigrassetto"/>
          <w:rFonts w:asciiTheme="minorHAnsi" w:hAnsiTheme="minorHAnsi" w:cstheme="minorHAnsi"/>
          <w:b w:val="0"/>
          <w:sz w:val="26"/>
          <w:szCs w:val="26"/>
        </w:rPr>
        <w:t>colla</w:t>
      </w:r>
      <w:proofErr w:type="gramEnd"/>
      <w:r w:rsidRPr="002E591F">
        <w:rPr>
          <w:rStyle w:val="Enfasigrassetto"/>
          <w:rFonts w:asciiTheme="minorHAnsi" w:hAnsiTheme="minorHAnsi" w:cstheme="minorHAnsi"/>
          <w:b w:val="0"/>
          <w:sz w:val="26"/>
          <w:szCs w:val="26"/>
        </w:rPr>
        <w:t xml:space="preserve"> nota dei Signori Cardinali.</w:t>
      </w:r>
      <w:r w:rsidRPr="002E591F">
        <w:rPr>
          <w:rStyle w:val="Enfasigrassetto"/>
          <w:rFonts w:asciiTheme="minorHAnsi" w:hAnsiTheme="minorHAnsi" w:cstheme="minorHAnsi"/>
          <w:sz w:val="26"/>
          <w:szCs w:val="26"/>
        </w:rPr>
        <w:t xml:space="preserve"> </w:t>
      </w:r>
      <w:r w:rsidRPr="002E591F">
        <w:rPr>
          <w:rFonts w:asciiTheme="minorHAnsi" w:hAnsiTheme="minorHAnsi" w:cstheme="minorHAnsi"/>
          <w:sz w:val="26"/>
          <w:szCs w:val="26"/>
        </w:rPr>
        <w:t>- [</w:t>
      </w:r>
      <w:proofErr w:type="gramStart"/>
      <w:r w:rsidRPr="002E591F">
        <w:rPr>
          <w:rFonts w:asciiTheme="minorHAnsi" w:hAnsiTheme="minorHAnsi" w:cstheme="minorHAnsi"/>
          <w:sz w:val="26"/>
          <w:szCs w:val="26"/>
        </w:rPr>
        <w:t>1794?-</w:t>
      </w:r>
      <w:proofErr w:type="gramEnd"/>
      <w:r w:rsidRPr="002E591F">
        <w:rPr>
          <w:rFonts w:asciiTheme="minorHAnsi" w:hAnsiTheme="minorHAnsi" w:cstheme="minorHAnsi"/>
          <w:sz w:val="26"/>
          <w:szCs w:val="26"/>
        </w:rPr>
        <w:t xml:space="preserve">1881?]. - In </w:t>
      </w:r>
      <w:proofErr w:type="spellStart"/>
      <w:proofErr w:type="gramStart"/>
      <w:r w:rsidRPr="002E591F">
        <w:rPr>
          <w:rFonts w:asciiTheme="minorHAnsi" w:hAnsiTheme="minorHAnsi" w:cstheme="minorHAnsi"/>
          <w:sz w:val="26"/>
          <w:szCs w:val="26"/>
        </w:rPr>
        <w:t>Fuligno</w:t>
      </w:r>
      <w:proofErr w:type="spellEnd"/>
      <w:r w:rsidRPr="002E591F">
        <w:rPr>
          <w:rFonts w:asciiTheme="minorHAnsi" w:hAnsiTheme="minorHAnsi" w:cstheme="minorHAnsi"/>
          <w:sz w:val="26"/>
          <w:szCs w:val="26"/>
        </w:rPr>
        <w:t xml:space="preserve"> :</w:t>
      </w:r>
      <w:proofErr w:type="gramEnd"/>
      <w:r w:rsidRPr="002E591F">
        <w:rPr>
          <w:rFonts w:asciiTheme="minorHAnsi" w:hAnsiTheme="minorHAnsi" w:cstheme="minorHAnsi"/>
          <w:sz w:val="26"/>
          <w:szCs w:val="26"/>
        </w:rPr>
        <w:t xml:space="preserve"> per Francesco Fofi, [</w:t>
      </w:r>
      <w:proofErr w:type="gramStart"/>
      <w:r w:rsidRPr="002E591F">
        <w:rPr>
          <w:rFonts w:asciiTheme="minorHAnsi" w:hAnsiTheme="minorHAnsi" w:cstheme="minorHAnsi"/>
          <w:sz w:val="26"/>
          <w:szCs w:val="26"/>
        </w:rPr>
        <w:t>1794?-</w:t>
      </w:r>
      <w:proofErr w:type="gramEnd"/>
      <w:r w:rsidRPr="002E591F">
        <w:rPr>
          <w:rFonts w:asciiTheme="minorHAnsi" w:hAnsiTheme="minorHAnsi" w:cstheme="minorHAnsi"/>
          <w:sz w:val="26"/>
          <w:szCs w:val="26"/>
        </w:rPr>
        <w:t xml:space="preserve">1927?]. - </w:t>
      </w:r>
      <w:proofErr w:type="gramStart"/>
      <w:r w:rsidRPr="002E591F">
        <w:rPr>
          <w:rFonts w:asciiTheme="minorHAnsi" w:hAnsiTheme="minorHAnsi" w:cstheme="minorHAnsi"/>
          <w:sz w:val="26"/>
          <w:szCs w:val="26"/>
        </w:rPr>
        <w:t>volumi ;</w:t>
      </w:r>
      <w:proofErr w:type="gramEnd"/>
      <w:r w:rsidRPr="002E591F">
        <w:rPr>
          <w:rFonts w:asciiTheme="minorHAnsi" w:hAnsiTheme="minorHAnsi" w:cstheme="minorHAnsi"/>
          <w:sz w:val="26"/>
          <w:szCs w:val="26"/>
        </w:rPr>
        <w:t xml:space="preserve"> 15 cm. ((Annuale. - Vignetta xilografica sul frontespizio. – Il sottotitolo varia: </w:t>
      </w:r>
      <w:r w:rsidRPr="002E591F">
        <w:rPr>
          <w:rStyle w:val="Enfasigrassetto"/>
          <w:rFonts w:asciiTheme="minorHAnsi" w:hAnsiTheme="minorHAnsi" w:cstheme="minorHAnsi"/>
          <w:b w:val="0"/>
          <w:sz w:val="26"/>
          <w:szCs w:val="26"/>
        </w:rPr>
        <w:t xml:space="preserve">calcolato </w:t>
      </w:r>
      <w:proofErr w:type="gramStart"/>
      <w:r w:rsidRPr="002E591F">
        <w:rPr>
          <w:rStyle w:val="Enfasigrassetto"/>
          <w:rFonts w:asciiTheme="minorHAnsi" w:hAnsiTheme="minorHAnsi" w:cstheme="minorHAnsi"/>
          <w:b w:val="0"/>
          <w:sz w:val="26"/>
          <w:szCs w:val="26"/>
        </w:rPr>
        <w:t>pel</w:t>
      </w:r>
      <w:proofErr w:type="gramEnd"/>
      <w:r w:rsidRPr="002E591F">
        <w:rPr>
          <w:rStyle w:val="Enfasigrassetto"/>
          <w:rFonts w:asciiTheme="minorHAnsi" w:hAnsiTheme="minorHAnsi" w:cstheme="minorHAnsi"/>
          <w:b w:val="0"/>
          <w:sz w:val="26"/>
          <w:szCs w:val="26"/>
        </w:rPr>
        <w:t xml:space="preserve"> polo 42 di Roma, che può servire per tutta l'Italia o sia Discorso astronomico / del celebre G. P. </w:t>
      </w:r>
      <w:proofErr w:type="spellStart"/>
      <w:r w:rsidRPr="002E591F">
        <w:rPr>
          <w:rStyle w:val="Enfasigrassetto"/>
          <w:rFonts w:asciiTheme="minorHAnsi" w:hAnsiTheme="minorHAnsi" w:cstheme="minorHAnsi"/>
          <w:b w:val="0"/>
          <w:sz w:val="26"/>
          <w:szCs w:val="26"/>
        </w:rPr>
        <w:t>Casamia</w:t>
      </w:r>
      <w:proofErr w:type="spellEnd"/>
      <w:r w:rsidRPr="002E591F">
        <w:rPr>
          <w:rStyle w:val="Enfasigrassetto"/>
          <w:rFonts w:asciiTheme="minorHAnsi" w:hAnsiTheme="minorHAnsi" w:cstheme="minorHAnsi"/>
          <w:b w:val="0"/>
          <w:sz w:val="26"/>
          <w:szCs w:val="26"/>
        </w:rPr>
        <w:t xml:space="preserve"> veneziano per l'anno .... – L’editore </w:t>
      </w:r>
      <w:proofErr w:type="gramStart"/>
      <w:r w:rsidRPr="002E591F">
        <w:rPr>
          <w:rStyle w:val="Enfasigrassetto"/>
          <w:rFonts w:asciiTheme="minorHAnsi" w:hAnsiTheme="minorHAnsi" w:cstheme="minorHAnsi"/>
          <w:b w:val="0"/>
          <w:sz w:val="26"/>
          <w:szCs w:val="26"/>
        </w:rPr>
        <w:t xml:space="preserve">varia: </w:t>
      </w:r>
      <w:r w:rsidRPr="002E591F">
        <w:rPr>
          <w:rFonts w:asciiTheme="minorHAnsi" w:hAnsiTheme="minorHAnsi" w:cstheme="minorHAnsi"/>
          <w:sz w:val="26"/>
          <w:szCs w:val="26"/>
        </w:rPr>
        <w:t xml:space="preserve"> Tipografia</w:t>
      </w:r>
      <w:proofErr w:type="gramEnd"/>
      <w:r w:rsidRPr="002E591F">
        <w:rPr>
          <w:rFonts w:asciiTheme="minorHAnsi" w:hAnsiTheme="minorHAnsi" w:cstheme="minorHAnsi"/>
          <w:sz w:val="26"/>
          <w:szCs w:val="26"/>
        </w:rPr>
        <w:t xml:space="preserve"> Tomassini (1820); Salvati (1894-1916); Feliciano Campitelli (1795, 1860). - Descrizione basata sul volume del 1794. - RAV1956609; UBOE129418</w:t>
      </w:r>
    </w:p>
    <w:p w14:paraId="3AE3B4FC" w14:textId="77777777" w:rsidR="00D05637" w:rsidRPr="002E591F" w:rsidRDefault="00D05637" w:rsidP="00E2258A">
      <w:pPr>
        <w:jc w:val="both"/>
        <w:rPr>
          <w:rFonts w:asciiTheme="minorHAnsi" w:hAnsiTheme="minorHAnsi" w:cstheme="minorHAnsi"/>
          <w:sz w:val="26"/>
          <w:szCs w:val="26"/>
        </w:rPr>
      </w:pPr>
    </w:p>
    <w:p w14:paraId="231D344A" w14:textId="219600C4" w:rsidR="00D05637" w:rsidRPr="002E591F" w:rsidRDefault="00D05637" w:rsidP="00D05637">
      <w:pPr>
        <w:jc w:val="center"/>
        <w:rPr>
          <w:rFonts w:asciiTheme="minorHAnsi" w:hAnsiTheme="minorHAnsi" w:cstheme="minorHAnsi"/>
          <w:sz w:val="26"/>
          <w:szCs w:val="26"/>
        </w:rPr>
      </w:pPr>
      <w:r w:rsidRPr="002E591F">
        <w:rPr>
          <w:noProof/>
          <w:sz w:val="26"/>
          <w:szCs w:val="26"/>
        </w:rPr>
        <w:drawing>
          <wp:inline distT="0" distB="0" distL="0" distR="0" wp14:anchorId="1652DAB4" wp14:editId="51027481">
            <wp:extent cx="1620000" cy="2160000"/>
            <wp:effectExtent l="0" t="0" r="0" b="0"/>
            <wp:docPr id="1471395297"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20000" cy="2160000"/>
                    </a:xfrm>
                    <a:prstGeom prst="rect">
                      <a:avLst/>
                    </a:prstGeom>
                    <a:noFill/>
                    <a:ln>
                      <a:noFill/>
                    </a:ln>
                  </pic:spPr>
                </pic:pic>
              </a:graphicData>
            </a:graphic>
          </wp:inline>
        </w:drawing>
      </w:r>
      <w:r w:rsidR="002E591F" w:rsidRPr="002E591F">
        <w:rPr>
          <w:rFonts w:asciiTheme="minorHAnsi" w:hAnsiTheme="minorHAnsi" w:cstheme="minorHAnsi"/>
          <w:noProof/>
          <w:sz w:val="26"/>
          <w:szCs w:val="26"/>
        </w:rPr>
        <w:drawing>
          <wp:inline distT="0" distB="0" distL="0" distR="0" wp14:anchorId="179D97BF" wp14:editId="259D60C4">
            <wp:extent cx="2707005" cy="2158365"/>
            <wp:effectExtent l="0" t="0" r="0" b="0"/>
            <wp:docPr id="667975589"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07005" cy="2158365"/>
                    </a:xfrm>
                    <a:prstGeom prst="rect">
                      <a:avLst/>
                    </a:prstGeom>
                    <a:noFill/>
                  </pic:spPr>
                </pic:pic>
              </a:graphicData>
            </a:graphic>
          </wp:inline>
        </w:drawing>
      </w:r>
    </w:p>
    <w:p w14:paraId="27F2BD9E" w14:textId="47004DAD" w:rsidR="00D05637" w:rsidRPr="002E591F" w:rsidRDefault="00D05637" w:rsidP="00E2258A">
      <w:pPr>
        <w:jc w:val="both"/>
        <w:rPr>
          <w:rFonts w:asciiTheme="minorHAnsi" w:hAnsiTheme="minorHAnsi" w:cstheme="minorHAnsi"/>
          <w:sz w:val="26"/>
          <w:szCs w:val="26"/>
        </w:rPr>
      </w:pPr>
      <w:r w:rsidRPr="002E591F">
        <w:rPr>
          <w:rFonts w:asciiTheme="minorHAnsi" w:hAnsiTheme="minorHAnsi" w:cstheme="minorHAnsi"/>
          <w:bCs/>
          <w:sz w:val="26"/>
          <w:szCs w:val="26"/>
        </w:rPr>
        <w:t>Il *</w:t>
      </w:r>
      <w:proofErr w:type="spellStart"/>
      <w:r w:rsidRPr="002E591F">
        <w:rPr>
          <w:rFonts w:asciiTheme="minorHAnsi" w:hAnsiTheme="minorHAnsi" w:cstheme="minorHAnsi"/>
          <w:b/>
          <w:sz w:val="26"/>
          <w:szCs w:val="26"/>
        </w:rPr>
        <w:t>Casamia</w:t>
      </w:r>
      <w:proofErr w:type="spellEnd"/>
      <w:r w:rsidRPr="002E591F">
        <w:rPr>
          <w:rFonts w:asciiTheme="minorHAnsi" w:hAnsiTheme="minorHAnsi" w:cstheme="minorHAnsi"/>
          <w:b/>
          <w:sz w:val="26"/>
          <w:szCs w:val="26"/>
        </w:rPr>
        <w:t xml:space="preserve"> </w:t>
      </w:r>
      <w:proofErr w:type="gramStart"/>
      <w:r w:rsidRPr="002E591F">
        <w:rPr>
          <w:rFonts w:asciiTheme="minorHAnsi" w:hAnsiTheme="minorHAnsi" w:cstheme="minorHAnsi"/>
          <w:b/>
          <w:sz w:val="26"/>
          <w:szCs w:val="26"/>
        </w:rPr>
        <w:t>smascherato</w:t>
      </w:r>
      <w:r w:rsidRPr="002E591F">
        <w:rPr>
          <w:rFonts w:asciiTheme="minorHAnsi" w:hAnsiTheme="minorHAnsi" w:cstheme="minorHAnsi"/>
          <w:bCs/>
          <w:sz w:val="26"/>
          <w:szCs w:val="26"/>
        </w:rPr>
        <w:t xml:space="preserve"> :</w:t>
      </w:r>
      <w:proofErr w:type="gramEnd"/>
      <w:r w:rsidRPr="002E591F">
        <w:rPr>
          <w:rFonts w:asciiTheme="minorHAnsi" w:hAnsiTheme="minorHAnsi" w:cstheme="minorHAnsi"/>
          <w:bCs/>
          <w:sz w:val="26"/>
          <w:szCs w:val="26"/>
        </w:rPr>
        <w:t xml:space="preserve"> </w:t>
      </w:r>
      <w:r w:rsidRPr="002E591F">
        <w:rPr>
          <w:rFonts w:asciiTheme="minorHAnsi" w:hAnsiTheme="minorHAnsi" w:cstheme="minorHAnsi"/>
          <w:bCs/>
          <w:sz w:val="26"/>
          <w:szCs w:val="26"/>
        </w:rPr>
        <w:t>almanacco nuovo per l’ann</w:t>
      </w:r>
      <w:r w:rsidRPr="002E591F">
        <w:rPr>
          <w:rFonts w:asciiTheme="minorHAnsi" w:hAnsiTheme="minorHAnsi" w:cstheme="minorHAnsi"/>
          <w:bCs/>
          <w:sz w:val="26"/>
          <w:szCs w:val="26"/>
        </w:rPr>
        <w:t xml:space="preserve">o </w:t>
      </w:r>
      <w:r w:rsidRPr="002E591F">
        <w:rPr>
          <w:rFonts w:asciiTheme="minorHAnsi" w:hAnsiTheme="minorHAnsi" w:cstheme="minorHAnsi"/>
          <w:bCs/>
          <w:sz w:val="26"/>
          <w:szCs w:val="26"/>
        </w:rPr>
        <w:t>1802</w:t>
      </w:r>
      <w:r w:rsidRPr="002E591F">
        <w:rPr>
          <w:rFonts w:asciiTheme="minorHAnsi" w:hAnsiTheme="minorHAnsi" w:cstheme="minorHAnsi"/>
          <w:bCs/>
          <w:sz w:val="26"/>
          <w:szCs w:val="26"/>
        </w:rPr>
        <w:t xml:space="preserve">. – </w:t>
      </w:r>
      <w:proofErr w:type="gramStart"/>
      <w:r w:rsidRPr="002E591F">
        <w:rPr>
          <w:rFonts w:asciiTheme="minorHAnsi" w:hAnsiTheme="minorHAnsi" w:cstheme="minorHAnsi"/>
          <w:bCs/>
          <w:sz w:val="26"/>
          <w:szCs w:val="26"/>
        </w:rPr>
        <w:t>Torino :</w:t>
      </w:r>
      <w:proofErr w:type="gramEnd"/>
      <w:r w:rsidRPr="002E591F">
        <w:rPr>
          <w:rFonts w:asciiTheme="minorHAnsi" w:hAnsiTheme="minorHAnsi" w:cstheme="minorHAnsi"/>
          <w:bCs/>
          <w:sz w:val="26"/>
          <w:szCs w:val="26"/>
        </w:rPr>
        <w:t xml:space="preserve"> Presso </w:t>
      </w:r>
      <w:r w:rsidRPr="002E591F">
        <w:rPr>
          <w:rFonts w:asciiTheme="minorHAnsi" w:hAnsiTheme="minorHAnsi" w:cstheme="minorHAnsi"/>
          <w:bCs/>
          <w:sz w:val="26"/>
          <w:szCs w:val="26"/>
        </w:rPr>
        <w:t>Ignazio</w:t>
      </w:r>
      <w:r w:rsidRPr="002E591F">
        <w:rPr>
          <w:rFonts w:asciiTheme="minorHAnsi" w:hAnsiTheme="minorHAnsi" w:cstheme="minorHAnsi"/>
          <w:bCs/>
          <w:sz w:val="26"/>
          <w:szCs w:val="26"/>
        </w:rPr>
        <w:t xml:space="preserve"> Soffietti. – </w:t>
      </w:r>
      <w:r w:rsidRPr="002E591F">
        <w:rPr>
          <w:rFonts w:asciiTheme="minorHAnsi" w:hAnsiTheme="minorHAnsi" w:cstheme="minorHAnsi"/>
          <w:bCs/>
          <w:sz w:val="26"/>
          <w:szCs w:val="26"/>
        </w:rPr>
        <w:t xml:space="preserve">1 </w:t>
      </w:r>
      <w:proofErr w:type="gramStart"/>
      <w:r w:rsidRPr="002E591F">
        <w:rPr>
          <w:rFonts w:asciiTheme="minorHAnsi" w:hAnsiTheme="minorHAnsi" w:cstheme="minorHAnsi"/>
          <w:bCs/>
          <w:sz w:val="26"/>
          <w:szCs w:val="26"/>
        </w:rPr>
        <w:t>volum</w:t>
      </w:r>
      <w:r w:rsidRPr="002E591F">
        <w:rPr>
          <w:rFonts w:asciiTheme="minorHAnsi" w:hAnsiTheme="minorHAnsi" w:cstheme="minorHAnsi"/>
          <w:bCs/>
          <w:sz w:val="26"/>
          <w:szCs w:val="26"/>
        </w:rPr>
        <w:t>e</w:t>
      </w:r>
      <w:r w:rsidRPr="002E591F">
        <w:rPr>
          <w:rFonts w:asciiTheme="minorHAnsi" w:hAnsiTheme="minorHAnsi" w:cstheme="minorHAnsi"/>
          <w:bCs/>
          <w:sz w:val="26"/>
          <w:szCs w:val="26"/>
        </w:rPr>
        <w:t xml:space="preserve"> </w:t>
      </w:r>
      <w:r w:rsidRPr="002E591F">
        <w:rPr>
          <w:rFonts w:asciiTheme="minorHAnsi" w:hAnsiTheme="minorHAnsi" w:cstheme="minorHAnsi"/>
          <w:bCs/>
          <w:sz w:val="26"/>
          <w:szCs w:val="26"/>
        </w:rPr>
        <w:t>:</w:t>
      </w:r>
      <w:proofErr w:type="gramEnd"/>
      <w:r w:rsidRPr="002E591F">
        <w:rPr>
          <w:rFonts w:asciiTheme="minorHAnsi" w:hAnsiTheme="minorHAnsi" w:cstheme="minorHAnsi"/>
          <w:bCs/>
          <w:sz w:val="26"/>
          <w:szCs w:val="26"/>
        </w:rPr>
        <w:t xml:space="preserve"> 84 </w:t>
      </w:r>
      <w:proofErr w:type="gramStart"/>
      <w:r w:rsidRPr="002E591F">
        <w:rPr>
          <w:rFonts w:asciiTheme="minorHAnsi" w:hAnsiTheme="minorHAnsi" w:cstheme="minorHAnsi"/>
          <w:bCs/>
          <w:sz w:val="26"/>
          <w:szCs w:val="26"/>
        </w:rPr>
        <w:t xml:space="preserve">p. </w:t>
      </w:r>
      <w:r w:rsidRPr="002E591F">
        <w:rPr>
          <w:rFonts w:asciiTheme="minorHAnsi" w:hAnsiTheme="minorHAnsi" w:cstheme="minorHAnsi"/>
          <w:bCs/>
          <w:sz w:val="26"/>
          <w:szCs w:val="26"/>
        </w:rPr>
        <w:t>;</w:t>
      </w:r>
      <w:proofErr w:type="gramEnd"/>
      <w:r w:rsidRPr="002E591F">
        <w:rPr>
          <w:rFonts w:asciiTheme="minorHAnsi" w:hAnsiTheme="minorHAnsi" w:cstheme="minorHAnsi"/>
          <w:bCs/>
          <w:sz w:val="26"/>
          <w:szCs w:val="26"/>
        </w:rPr>
        <w:t xml:space="preserve"> 1</w:t>
      </w:r>
      <w:r w:rsidRPr="002E591F">
        <w:rPr>
          <w:rFonts w:asciiTheme="minorHAnsi" w:hAnsiTheme="minorHAnsi" w:cstheme="minorHAnsi"/>
          <w:bCs/>
          <w:sz w:val="26"/>
          <w:szCs w:val="26"/>
        </w:rPr>
        <w:t>3</w:t>
      </w:r>
      <w:r w:rsidRPr="002E591F">
        <w:rPr>
          <w:rFonts w:asciiTheme="minorHAnsi" w:hAnsiTheme="minorHAnsi" w:cstheme="minorHAnsi"/>
          <w:bCs/>
          <w:sz w:val="26"/>
          <w:szCs w:val="26"/>
        </w:rPr>
        <w:t xml:space="preserve"> cm</w:t>
      </w:r>
    </w:p>
    <w:p w14:paraId="02B37AD6" w14:textId="615C8200" w:rsidR="00936AB6" w:rsidRPr="002E591F" w:rsidRDefault="00936AB6" w:rsidP="0015595F">
      <w:pPr>
        <w:jc w:val="center"/>
        <w:rPr>
          <w:rStyle w:val="Enfasigrassetto"/>
          <w:rFonts w:asciiTheme="minorHAnsi" w:hAnsiTheme="minorHAnsi" w:cstheme="minorHAnsi"/>
          <w:b w:val="0"/>
          <w:sz w:val="26"/>
          <w:szCs w:val="26"/>
        </w:rPr>
      </w:pPr>
    </w:p>
    <w:p w14:paraId="6CC8CD31" w14:textId="65078AB8" w:rsidR="00603C06" w:rsidRPr="002E591F" w:rsidRDefault="00603C06" w:rsidP="00E2258A">
      <w:pPr>
        <w:jc w:val="both"/>
        <w:rPr>
          <w:rFonts w:asciiTheme="minorHAnsi" w:hAnsiTheme="minorHAnsi" w:cstheme="minorHAnsi"/>
          <w:bCs/>
          <w:sz w:val="26"/>
          <w:szCs w:val="26"/>
        </w:rPr>
      </w:pPr>
      <w:r w:rsidRPr="002E591F">
        <w:rPr>
          <w:rFonts w:asciiTheme="minorHAnsi" w:hAnsiTheme="minorHAnsi" w:cstheme="minorHAnsi"/>
          <w:bCs/>
          <w:sz w:val="26"/>
          <w:szCs w:val="26"/>
        </w:rPr>
        <w:t xml:space="preserve">Il </w:t>
      </w:r>
      <w:r w:rsidRPr="002E591F">
        <w:rPr>
          <w:rFonts w:asciiTheme="minorHAnsi" w:hAnsiTheme="minorHAnsi" w:cstheme="minorHAnsi"/>
          <w:bCs/>
          <w:sz w:val="26"/>
          <w:szCs w:val="26"/>
        </w:rPr>
        <w:t>*</w:t>
      </w:r>
      <w:r w:rsidRPr="002E591F">
        <w:rPr>
          <w:rFonts w:asciiTheme="minorHAnsi" w:hAnsiTheme="minorHAnsi" w:cstheme="minorHAnsi"/>
          <w:b/>
          <w:sz w:val="26"/>
          <w:szCs w:val="26"/>
        </w:rPr>
        <w:t xml:space="preserve">giro astronomico del celebre astronomo fisico e cabalista Pietro G. P. </w:t>
      </w:r>
      <w:proofErr w:type="spellStart"/>
      <w:r w:rsidRPr="002E591F">
        <w:rPr>
          <w:rFonts w:asciiTheme="minorHAnsi" w:hAnsiTheme="minorHAnsi" w:cstheme="minorHAnsi"/>
          <w:b/>
          <w:sz w:val="26"/>
          <w:szCs w:val="26"/>
        </w:rPr>
        <w:t>Casamia</w:t>
      </w:r>
      <w:proofErr w:type="spellEnd"/>
      <w:r w:rsidRPr="002E591F">
        <w:rPr>
          <w:rFonts w:asciiTheme="minorHAnsi" w:hAnsiTheme="minorHAnsi" w:cstheme="minorHAnsi"/>
          <w:b/>
          <w:sz w:val="26"/>
          <w:szCs w:val="26"/>
        </w:rPr>
        <w:t xml:space="preserve"> di </w:t>
      </w:r>
      <w:proofErr w:type="gramStart"/>
      <w:r w:rsidRPr="002E591F">
        <w:rPr>
          <w:rFonts w:asciiTheme="minorHAnsi" w:hAnsiTheme="minorHAnsi" w:cstheme="minorHAnsi"/>
          <w:b/>
          <w:sz w:val="26"/>
          <w:szCs w:val="26"/>
        </w:rPr>
        <w:t>Faenza</w:t>
      </w:r>
      <w:r w:rsidRPr="002E591F">
        <w:rPr>
          <w:rFonts w:asciiTheme="minorHAnsi" w:hAnsiTheme="minorHAnsi" w:cstheme="minorHAnsi"/>
          <w:bCs/>
          <w:sz w:val="26"/>
          <w:szCs w:val="26"/>
        </w:rPr>
        <w:t xml:space="preserve"> </w:t>
      </w:r>
      <w:r w:rsidR="0015595F" w:rsidRPr="002E591F">
        <w:rPr>
          <w:rFonts w:asciiTheme="minorHAnsi" w:hAnsiTheme="minorHAnsi" w:cstheme="minorHAnsi"/>
          <w:bCs/>
          <w:sz w:val="26"/>
          <w:szCs w:val="26"/>
        </w:rPr>
        <w:t>:</w:t>
      </w:r>
      <w:proofErr w:type="gramEnd"/>
      <w:r w:rsidR="0015595F" w:rsidRPr="002E591F">
        <w:rPr>
          <w:rFonts w:asciiTheme="minorHAnsi" w:hAnsiTheme="minorHAnsi" w:cstheme="minorHAnsi"/>
          <w:bCs/>
          <w:sz w:val="26"/>
          <w:szCs w:val="26"/>
        </w:rPr>
        <w:t xml:space="preserve"> per l’anno </w:t>
      </w:r>
      <w:r w:rsidRPr="002E591F">
        <w:rPr>
          <w:rFonts w:asciiTheme="minorHAnsi" w:hAnsiTheme="minorHAnsi" w:cstheme="minorHAnsi"/>
          <w:bCs/>
          <w:sz w:val="26"/>
          <w:szCs w:val="26"/>
        </w:rPr>
        <w:t xml:space="preserve">.... </w:t>
      </w:r>
      <w:r w:rsidR="0015595F" w:rsidRPr="002E591F">
        <w:rPr>
          <w:rFonts w:asciiTheme="minorHAnsi" w:hAnsiTheme="minorHAnsi" w:cstheme="minorHAnsi"/>
          <w:bCs/>
          <w:sz w:val="26"/>
          <w:szCs w:val="26"/>
        </w:rPr>
        <w:t>–</w:t>
      </w:r>
      <w:r w:rsidRPr="002E591F">
        <w:rPr>
          <w:rFonts w:asciiTheme="minorHAnsi" w:hAnsiTheme="minorHAnsi" w:cstheme="minorHAnsi"/>
          <w:bCs/>
          <w:sz w:val="26"/>
          <w:szCs w:val="26"/>
        </w:rPr>
        <w:t xml:space="preserve"> </w:t>
      </w:r>
      <w:r w:rsidR="0015595F" w:rsidRPr="002E591F">
        <w:rPr>
          <w:rFonts w:asciiTheme="minorHAnsi" w:hAnsiTheme="minorHAnsi" w:cstheme="minorHAnsi"/>
          <w:bCs/>
          <w:sz w:val="26"/>
          <w:szCs w:val="26"/>
        </w:rPr>
        <w:t xml:space="preserve">1807-1810. - </w:t>
      </w:r>
      <w:proofErr w:type="gramStart"/>
      <w:r w:rsidRPr="002E591F">
        <w:rPr>
          <w:rFonts w:asciiTheme="minorHAnsi" w:hAnsiTheme="minorHAnsi" w:cstheme="minorHAnsi"/>
          <w:bCs/>
          <w:sz w:val="26"/>
          <w:szCs w:val="26"/>
        </w:rPr>
        <w:t>Torino :</w:t>
      </w:r>
      <w:proofErr w:type="gramEnd"/>
      <w:r w:rsidRPr="002E591F">
        <w:rPr>
          <w:rFonts w:asciiTheme="minorHAnsi" w:hAnsiTheme="minorHAnsi" w:cstheme="minorHAnsi"/>
          <w:bCs/>
          <w:sz w:val="26"/>
          <w:szCs w:val="26"/>
        </w:rPr>
        <w:t xml:space="preserve"> </w:t>
      </w:r>
      <w:r w:rsidR="0015595F" w:rsidRPr="002E591F">
        <w:rPr>
          <w:rFonts w:asciiTheme="minorHAnsi" w:hAnsiTheme="minorHAnsi" w:cstheme="minorHAnsi"/>
          <w:bCs/>
          <w:sz w:val="26"/>
          <w:szCs w:val="26"/>
        </w:rPr>
        <w:t xml:space="preserve">Presso Domenico </w:t>
      </w:r>
      <w:r w:rsidRPr="002E591F">
        <w:rPr>
          <w:rFonts w:asciiTheme="minorHAnsi" w:hAnsiTheme="minorHAnsi" w:cstheme="minorHAnsi"/>
          <w:bCs/>
          <w:sz w:val="26"/>
          <w:szCs w:val="26"/>
        </w:rPr>
        <w:t>Soffietti</w:t>
      </w:r>
      <w:r w:rsidRPr="002E591F">
        <w:rPr>
          <w:rFonts w:asciiTheme="minorHAnsi" w:hAnsiTheme="minorHAnsi" w:cstheme="minorHAnsi"/>
          <w:bCs/>
          <w:sz w:val="26"/>
          <w:szCs w:val="26"/>
        </w:rPr>
        <w:t>, [</w:t>
      </w:r>
      <w:r w:rsidR="0015595F" w:rsidRPr="002E591F">
        <w:rPr>
          <w:rFonts w:asciiTheme="minorHAnsi" w:hAnsiTheme="minorHAnsi" w:cstheme="minorHAnsi"/>
          <w:bCs/>
          <w:sz w:val="26"/>
          <w:szCs w:val="26"/>
        </w:rPr>
        <w:t>1807-</w:t>
      </w:r>
      <w:r w:rsidRPr="002E591F">
        <w:rPr>
          <w:rFonts w:asciiTheme="minorHAnsi" w:hAnsiTheme="minorHAnsi" w:cstheme="minorHAnsi"/>
          <w:bCs/>
          <w:sz w:val="26"/>
          <w:szCs w:val="26"/>
        </w:rPr>
        <w:t>1810]</w:t>
      </w:r>
      <w:r w:rsidRPr="002E591F">
        <w:rPr>
          <w:rFonts w:asciiTheme="minorHAnsi" w:hAnsiTheme="minorHAnsi" w:cstheme="minorHAnsi"/>
          <w:bCs/>
          <w:sz w:val="26"/>
          <w:szCs w:val="26"/>
        </w:rPr>
        <w:t xml:space="preserve">. </w:t>
      </w:r>
      <w:r w:rsidRPr="002E591F">
        <w:rPr>
          <w:rFonts w:asciiTheme="minorHAnsi" w:hAnsiTheme="minorHAnsi" w:cstheme="minorHAnsi"/>
          <w:bCs/>
          <w:sz w:val="26"/>
          <w:szCs w:val="26"/>
        </w:rPr>
        <w:t>–</w:t>
      </w:r>
      <w:r w:rsidRPr="002E591F">
        <w:rPr>
          <w:rFonts w:asciiTheme="minorHAnsi" w:hAnsiTheme="minorHAnsi" w:cstheme="minorHAnsi"/>
          <w:bCs/>
          <w:sz w:val="26"/>
          <w:szCs w:val="26"/>
        </w:rPr>
        <w:t xml:space="preserve"> </w:t>
      </w:r>
      <w:proofErr w:type="gramStart"/>
      <w:r w:rsidRPr="002E591F">
        <w:rPr>
          <w:rFonts w:asciiTheme="minorHAnsi" w:hAnsiTheme="minorHAnsi" w:cstheme="minorHAnsi"/>
          <w:bCs/>
          <w:sz w:val="26"/>
          <w:szCs w:val="26"/>
        </w:rPr>
        <w:t>volum</w:t>
      </w:r>
      <w:r w:rsidR="0015595F" w:rsidRPr="002E591F">
        <w:rPr>
          <w:rFonts w:asciiTheme="minorHAnsi" w:hAnsiTheme="minorHAnsi" w:cstheme="minorHAnsi"/>
          <w:bCs/>
          <w:sz w:val="26"/>
          <w:szCs w:val="26"/>
        </w:rPr>
        <w:t>i</w:t>
      </w:r>
      <w:r w:rsidRPr="002E591F">
        <w:rPr>
          <w:rFonts w:asciiTheme="minorHAnsi" w:hAnsiTheme="minorHAnsi" w:cstheme="minorHAnsi"/>
          <w:bCs/>
          <w:sz w:val="26"/>
          <w:szCs w:val="26"/>
        </w:rPr>
        <w:t xml:space="preserve"> ;</w:t>
      </w:r>
      <w:proofErr w:type="gramEnd"/>
      <w:r w:rsidRPr="002E591F">
        <w:rPr>
          <w:rFonts w:asciiTheme="minorHAnsi" w:hAnsiTheme="minorHAnsi" w:cstheme="minorHAnsi"/>
          <w:bCs/>
          <w:sz w:val="26"/>
          <w:szCs w:val="26"/>
        </w:rPr>
        <w:t xml:space="preserve"> </w:t>
      </w:r>
      <w:r w:rsidRPr="002E591F">
        <w:rPr>
          <w:rFonts w:asciiTheme="minorHAnsi" w:hAnsiTheme="minorHAnsi" w:cstheme="minorHAnsi"/>
          <w:bCs/>
          <w:sz w:val="26"/>
          <w:szCs w:val="26"/>
        </w:rPr>
        <w:t xml:space="preserve">15 cm. </w:t>
      </w:r>
      <w:r w:rsidRPr="002E591F">
        <w:rPr>
          <w:rFonts w:asciiTheme="minorHAnsi" w:hAnsiTheme="minorHAnsi" w:cstheme="minorHAnsi"/>
          <w:bCs/>
          <w:sz w:val="26"/>
          <w:szCs w:val="26"/>
        </w:rPr>
        <w:t>((</w:t>
      </w:r>
      <w:r w:rsidR="0015595F" w:rsidRPr="002E591F">
        <w:rPr>
          <w:rFonts w:asciiTheme="minorHAnsi" w:hAnsiTheme="minorHAnsi" w:cstheme="minorHAnsi"/>
          <w:bCs/>
          <w:sz w:val="26"/>
          <w:szCs w:val="26"/>
        </w:rPr>
        <w:t>Annuale</w:t>
      </w:r>
      <w:r w:rsidRPr="002E591F">
        <w:rPr>
          <w:rFonts w:asciiTheme="minorHAnsi" w:hAnsiTheme="minorHAnsi" w:cstheme="minorHAnsi"/>
          <w:bCs/>
          <w:sz w:val="26"/>
          <w:szCs w:val="26"/>
        </w:rPr>
        <w:t xml:space="preserve">. </w:t>
      </w:r>
      <w:r w:rsidRPr="002E591F">
        <w:rPr>
          <w:rFonts w:asciiTheme="minorHAnsi" w:hAnsiTheme="minorHAnsi" w:cstheme="minorHAnsi"/>
          <w:bCs/>
          <w:sz w:val="26"/>
          <w:szCs w:val="26"/>
        </w:rPr>
        <w:t xml:space="preserve">- </w:t>
      </w:r>
      <w:r w:rsidRPr="002E591F">
        <w:rPr>
          <w:rFonts w:asciiTheme="minorHAnsi" w:hAnsiTheme="minorHAnsi" w:cstheme="minorHAnsi"/>
          <w:bCs/>
          <w:sz w:val="26"/>
          <w:szCs w:val="26"/>
        </w:rPr>
        <w:t>TO00185341</w:t>
      </w:r>
    </w:p>
    <w:p w14:paraId="107D7C64" w14:textId="77777777" w:rsidR="00603C06" w:rsidRPr="002E591F" w:rsidRDefault="00603C06" w:rsidP="00E2258A">
      <w:pPr>
        <w:jc w:val="both"/>
        <w:rPr>
          <w:rFonts w:asciiTheme="minorHAnsi" w:hAnsiTheme="minorHAnsi" w:cstheme="minorHAnsi"/>
          <w:bCs/>
          <w:sz w:val="26"/>
          <w:szCs w:val="26"/>
        </w:rPr>
      </w:pPr>
    </w:p>
    <w:p w14:paraId="00B4030F" w14:textId="6E74C383" w:rsidR="00936AB6" w:rsidRPr="002E591F" w:rsidRDefault="00936AB6" w:rsidP="00E2258A">
      <w:pPr>
        <w:jc w:val="both"/>
        <w:rPr>
          <w:rFonts w:asciiTheme="minorHAnsi" w:hAnsiTheme="minorHAnsi" w:cstheme="minorHAnsi"/>
          <w:sz w:val="26"/>
          <w:szCs w:val="26"/>
        </w:rPr>
      </w:pPr>
      <w:r w:rsidRPr="002E591F">
        <w:rPr>
          <w:rStyle w:val="Enfasigrassetto"/>
          <w:rFonts w:asciiTheme="minorHAnsi" w:hAnsiTheme="minorHAnsi" w:cstheme="minorHAnsi"/>
          <w:b w:val="0"/>
          <w:sz w:val="26"/>
          <w:szCs w:val="26"/>
        </w:rPr>
        <w:lastRenderedPageBreak/>
        <w:t>Il *</w:t>
      </w:r>
      <w:r w:rsidRPr="002E591F">
        <w:rPr>
          <w:rStyle w:val="Enfasigrassetto"/>
          <w:rFonts w:asciiTheme="minorHAnsi" w:hAnsiTheme="minorHAnsi" w:cstheme="minorHAnsi"/>
          <w:sz w:val="26"/>
          <w:szCs w:val="26"/>
        </w:rPr>
        <w:t xml:space="preserve">famoso </w:t>
      </w:r>
      <w:proofErr w:type="spellStart"/>
      <w:proofErr w:type="gramStart"/>
      <w:r w:rsidRPr="002E591F">
        <w:rPr>
          <w:rStyle w:val="Enfasigrassetto"/>
          <w:rFonts w:asciiTheme="minorHAnsi" w:hAnsiTheme="minorHAnsi" w:cstheme="minorHAnsi"/>
          <w:sz w:val="26"/>
          <w:szCs w:val="26"/>
        </w:rPr>
        <w:t>Casamia</w:t>
      </w:r>
      <w:proofErr w:type="spellEnd"/>
      <w:r w:rsidRPr="002E591F">
        <w:rPr>
          <w:rStyle w:val="Enfasigrassetto"/>
          <w:rFonts w:asciiTheme="minorHAnsi" w:hAnsiTheme="minorHAnsi" w:cstheme="minorHAnsi"/>
          <w:sz w:val="26"/>
          <w:szCs w:val="26"/>
        </w:rPr>
        <w:t xml:space="preserve"> </w:t>
      </w:r>
      <w:r w:rsidRPr="002E591F">
        <w:rPr>
          <w:rStyle w:val="Enfasigrassetto"/>
          <w:rFonts w:asciiTheme="minorHAnsi" w:hAnsiTheme="minorHAnsi" w:cstheme="minorHAnsi"/>
          <w:b w:val="0"/>
          <w:sz w:val="26"/>
          <w:szCs w:val="26"/>
        </w:rPr>
        <w:t>:</w:t>
      </w:r>
      <w:proofErr w:type="gramEnd"/>
      <w:r w:rsidRPr="002E591F">
        <w:rPr>
          <w:rStyle w:val="Enfasigrassetto"/>
          <w:rFonts w:asciiTheme="minorHAnsi" w:hAnsiTheme="minorHAnsi" w:cstheme="minorHAnsi"/>
          <w:b w:val="0"/>
          <w:sz w:val="26"/>
          <w:szCs w:val="26"/>
        </w:rPr>
        <w:t xml:space="preserve"> lunario per l’anno bisestile 1812</w:t>
      </w:r>
      <w:r w:rsidRPr="002E591F">
        <w:rPr>
          <w:rStyle w:val="Enfasigrassetto"/>
          <w:rFonts w:asciiTheme="minorHAnsi" w:hAnsiTheme="minorHAnsi" w:cstheme="minorHAnsi"/>
          <w:sz w:val="26"/>
          <w:szCs w:val="26"/>
        </w:rPr>
        <w:t xml:space="preserve">. </w:t>
      </w:r>
      <w:r w:rsidRPr="002E591F">
        <w:rPr>
          <w:rFonts w:asciiTheme="minorHAnsi" w:hAnsiTheme="minorHAnsi" w:cstheme="minorHAnsi"/>
          <w:sz w:val="26"/>
          <w:szCs w:val="26"/>
        </w:rPr>
        <w:t xml:space="preserve">- </w:t>
      </w:r>
      <w:proofErr w:type="spellStart"/>
      <w:proofErr w:type="gramStart"/>
      <w:r w:rsidRPr="002E591F">
        <w:rPr>
          <w:rFonts w:asciiTheme="minorHAnsi" w:hAnsiTheme="minorHAnsi" w:cstheme="minorHAnsi"/>
          <w:sz w:val="26"/>
          <w:szCs w:val="26"/>
        </w:rPr>
        <w:t>Fuligno</w:t>
      </w:r>
      <w:proofErr w:type="spellEnd"/>
      <w:r w:rsidRPr="002E591F">
        <w:rPr>
          <w:rFonts w:asciiTheme="minorHAnsi" w:hAnsiTheme="minorHAnsi" w:cstheme="minorHAnsi"/>
          <w:sz w:val="26"/>
          <w:szCs w:val="26"/>
        </w:rPr>
        <w:t xml:space="preserve"> :</w:t>
      </w:r>
      <w:proofErr w:type="gramEnd"/>
      <w:r w:rsidRPr="002E591F">
        <w:rPr>
          <w:rFonts w:asciiTheme="minorHAnsi" w:hAnsiTheme="minorHAnsi" w:cstheme="minorHAnsi"/>
          <w:sz w:val="26"/>
          <w:szCs w:val="26"/>
        </w:rPr>
        <w:t xml:space="preserve"> Tomassini, 1812. – 1 foglio. ((Annuale</w:t>
      </w:r>
    </w:p>
    <w:p w14:paraId="14E5FF83" w14:textId="77777777" w:rsidR="00936AB6" w:rsidRPr="002E591F" w:rsidRDefault="00936AB6" w:rsidP="00E2258A">
      <w:pPr>
        <w:jc w:val="both"/>
        <w:rPr>
          <w:rStyle w:val="Enfasigrassetto"/>
          <w:rFonts w:asciiTheme="minorHAnsi" w:hAnsiTheme="minorHAnsi" w:cstheme="minorHAnsi"/>
          <w:sz w:val="26"/>
          <w:szCs w:val="26"/>
        </w:rPr>
      </w:pPr>
      <w:r w:rsidRPr="002E591F">
        <w:rPr>
          <w:rFonts w:asciiTheme="minorHAnsi" w:hAnsiTheme="minorHAnsi" w:cstheme="minorHAnsi"/>
          <w:sz w:val="26"/>
          <w:szCs w:val="26"/>
        </w:rPr>
        <w:t xml:space="preserve">Autore: </w:t>
      </w:r>
      <w:proofErr w:type="spellStart"/>
      <w:r w:rsidRPr="002E591F">
        <w:rPr>
          <w:rFonts w:asciiTheme="minorHAnsi" w:hAnsiTheme="minorHAnsi" w:cstheme="minorHAnsi"/>
          <w:sz w:val="26"/>
          <w:szCs w:val="26"/>
        </w:rPr>
        <w:t>Casamia</w:t>
      </w:r>
      <w:proofErr w:type="spellEnd"/>
      <w:r w:rsidRPr="002E591F">
        <w:rPr>
          <w:rFonts w:asciiTheme="minorHAnsi" w:hAnsiTheme="minorHAnsi" w:cstheme="minorHAnsi"/>
          <w:sz w:val="26"/>
          <w:szCs w:val="26"/>
        </w:rPr>
        <w:t>, Giovanni Pietro</w:t>
      </w:r>
    </w:p>
    <w:p w14:paraId="478D7A42" w14:textId="77777777" w:rsidR="00936AB6" w:rsidRPr="002E591F" w:rsidRDefault="00936AB6" w:rsidP="00E2258A">
      <w:pPr>
        <w:jc w:val="both"/>
        <w:rPr>
          <w:rStyle w:val="Enfasigrassetto"/>
          <w:rFonts w:asciiTheme="minorHAnsi" w:hAnsiTheme="minorHAnsi" w:cstheme="minorHAnsi"/>
          <w:b w:val="0"/>
          <w:sz w:val="26"/>
          <w:szCs w:val="26"/>
        </w:rPr>
      </w:pPr>
    </w:p>
    <w:p w14:paraId="56880CBF" w14:textId="3A7C2468" w:rsidR="00936AB6" w:rsidRPr="002E591F" w:rsidRDefault="00936AB6" w:rsidP="00E2258A">
      <w:pPr>
        <w:jc w:val="both"/>
        <w:rPr>
          <w:rFonts w:asciiTheme="minorHAnsi" w:hAnsiTheme="minorHAnsi" w:cstheme="minorHAnsi"/>
          <w:sz w:val="26"/>
          <w:szCs w:val="26"/>
        </w:rPr>
      </w:pPr>
      <w:r w:rsidRPr="002E591F">
        <w:rPr>
          <w:rStyle w:val="Enfasigrassetto"/>
          <w:rFonts w:asciiTheme="minorHAnsi" w:hAnsiTheme="minorHAnsi" w:cstheme="minorHAnsi"/>
          <w:b w:val="0"/>
          <w:sz w:val="26"/>
          <w:szCs w:val="26"/>
        </w:rPr>
        <w:t>Il</w:t>
      </w:r>
      <w:r w:rsidRPr="002E591F">
        <w:rPr>
          <w:rStyle w:val="Enfasigrassetto"/>
          <w:rFonts w:asciiTheme="minorHAnsi" w:hAnsiTheme="minorHAnsi" w:cstheme="minorHAnsi"/>
          <w:sz w:val="26"/>
          <w:szCs w:val="26"/>
        </w:rPr>
        <w:t xml:space="preserve"> *celebre </w:t>
      </w:r>
      <w:proofErr w:type="spellStart"/>
      <w:proofErr w:type="gramStart"/>
      <w:r w:rsidRPr="002E591F">
        <w:rPr>
          <w:rStyle w:val="Enfasigrassetto"/>
          <w:rFonts w:asciiTheme="minorHAnsi" w:hAnsiTheme="minorHAnsi" w:cstheme="minorHAnsi"/>
          <w:sz w:val="26"/>
          <w:szCs w:val="26"/>
        </w:rPr>
        <w:t>Casamia</w:t>
      </w:r>
      <w:proofErr w:type="spellEnd"/>
      <w:r w:rsidRPr="002E591F">
        <w:rPr>
          <w:rStyle w:val="Enfasigrassetto"/>
          <w:rFonts w:asciiTheme="minorHAnsi" w:hAnsiTheme="minorHAnsi" w:cstheme="minorHAnsi"/>
          <w:sz w:val="26"/>
          <w:szCs w:val="26"/>
        </w:rPr>
        <w:t xml:space="preserve"> :</w:t>
      </w:r>
      <w:proofErr w:type="gramEnd"/>
      <w:r w:rsidRPr="002E591F">
        <w:rPr>
          <w:rStyle w:val="Enfasigrassetto"/>
          <w:rFonts w:asciiTheme="minorHAnsi" w:hAnsiTheme="minorHAnsi" w:cstheme="minorHAnsi"/>
          <w:sz w:val="26"/>
          <w:szCs w:val="26"/>
        </w:rPr>
        <w:t xml:space="preserve"> </w:t>
      </w:r>
      <w:r w:rsidRPr="002E591F">
        <w:rPr>
          <w:rStyle w:val="Enfasigrassetto"/>
          <w:rFonts w:asciiTheme="minorHAnsi" w:hAnsiTheme="minorHAnsi" w:cstheme="minorHAnsi"/>
          <w:b w:val="0"/>
          <w:sz w:val="26"/>
          <w:szCs w:val="26"/>
        </w:rPr>
        <w:t xml:space="preserve">lunario per l'anno … che contiene il levar del sole, il far della luna, l'osservanza di tutte le feste e vigilie comandate. </w:t>
      </w:r>
      <w:r w:rsidRPr="002E591F">
        <w:rPr>
          <w:rFonts w:asciiTheme="minorHAnsi" w:hAnsiTheme="minorHAnsi" w:cstheme="minorHAnsi"/>
          <w:sz w:val="26"/>
          <w:szCs w:val="26"/>
        </w:rPr>
        <w:t xml:space="preserve">– 1813-1816. - In </w:t>
      </w:r>
      <w:proofErr w:type="spellStart"/>
      <w:proofErr w:type="gramStart"/>
      <w:r w:rsidRPr="002E591F">
        <w:rPr>
          <w:rFonts w:asciiTheme="minorHAnsi" w:hAnsiTheme="minorHAnsi" w:cstheme="minorHAnsi"/>
          <w:sz w:val="26"/>
          <w:szCs w:val="26"/>
        </w:rPr>
        <w:t>Fuligno</w:t>
      </w:r>
      <w:proofErr w:type="spellEnd"/>
      <w:r w:rsidRPr="002E591F">
        <w:rPr>
          <w:rFonts w:asciiTheme="minorHAnsi" w:hAnsiTheme="minorHAnsi" w:cstheme="minorHAnsi"/>
          <w:sz w:val="26"/>
          <w:szCs w:val="26"/>
        </w:rPr>
        <w:t xml:space="preserve"> :</w:t>
      </w:r>
      <w:proofErr w:type="gramEnd"/>
      <w:r w:rsidRPr="002E591F">
        <w:rPr>
          <w:rFonts w:asciiTheme="minorHAnsi" w:hAnsiTheme="minorHAnsi" w:cstheme="minorHAnsi"/>
          <w:sz w:val="26"/>
          <w:szCs w:val="26"/>
        </w:rPr>
        <w:t xml:space="preserve"> per Gio. Tomassini, [</w:t>
      </w:r>
      <w:proofErr w:type="gramStart"/>
      <w:r w:rsidRPr="002E591F">
        <w:rPr>
          <w:rFonts w:asciiTheme="minorHAnsi" w:hAnsiTheme="minorHAnsi" w:cstheme="minorHAnsi"/>
          <w:sz w:val="26"/>
          <w:szCs w:val="26"/>
        </w:rPr>
        <w:t>1813?-</w:t>
      </w:r>
      <w:proofErr w:type="gramEnd"/>
      <w:r w:rsidRPr="002E591F">
        <w:rPr>
          <w:rFonts w:asciiTheme="minorHAnsi" w:hAnsiTheme="minorHAnsi" w:cstheme="minorHAnsi"/>
          <w:sz w:val="26"/>
          <w:szCs w:val="26"/>
        </w:rPr>
        <w:t xml:space="preserve">1816?]. - 23 </w:t>
      </w:r>
      <w:proofErr w:type="gramStart"/>
      <w:r w:rsidRPr="002E591F">
        <w:rPr>
          <w:rFonts w:asciiTheme="minorHAnsi" w:hAnsiTheme="minorHAnsi" w:cstheme="minorHAnsi"/>
          <w:sz w:val="26"/>
          <w:szCs w:val="26"/>
        </w:rPr>
        <w:t>p. ;</w:t>
      </w:r>
      <w:proofErr w:type="gramEnd"/>
      <w:r w:rsidRPr="002E591F">
        <w:rPr>
          <w:rFonts w:asciiTheme="minorHAnsi" w:hAnsiTheme="minorHAnsi" w:cstheme="minorHAnsi"/>
          <w:sz w:val="26"/>
          <w:szCs w:val="26"/>
        </w:rPr>
        <w:t xml:space="preserve"> 16°.</w:t>
      </w:r>
      <w:r w:rsidRPr="002E591F">
        <w:rPr>
          <w:rStyle w:val="Enfasigrassetto"/>
          <w:rFonts w:asciiTheme="minorHAnsi" w:hAnsiTheme="minorHAnsi" w:cstheme="minorHAnsi"/>
          <w:b w:val="0"/>
          <w:sz w:val="26"/>
          <w:szCs w:val="26"/>
        </w:rPr>
        <w:t xml:space="preserve"> ((Annuale. –</w:t>
      </w:r>
      <w:r w:rsidRPr="002E591F">
        <w:rPr>
          <w:rStyle w:val="Enfasigrassetto"/>
          <w:rFonts w:asciiTheme="minorHAnsi" w:hAnsiTheme="minorHAnsi" w:cstheme="minorHAnsi"/>
          <w:sz w:val="26"/>
          <w:szCs w:val="26"/>
        </w:rPr>
        <w:t xml:space="preserve"> </w:t>
      </w:r>
      <w:r w:rsidRPr="002E591F">
        <w:rPr>
          <w:rFonts w:asciiTheme="minorHAnsi" w:hAnsiTheme="minorHAnsi" w:cstheme="minorHAnsi"/>
          <w:sz w:val="26"/>
          <w:szCs w:val="26"/>
        </w:rPr>
        <w:t>Titolo, editore e formato variano. - UM10009868</w:t>
      </w:r>
    </w:p>
    <w:p w14:paraId="3C5DDDA8" w14:textId="77777777" w:rsidR="00936AB6" w:rsidRPr="002E591F" w:rsidRDefault="00936AB6" w:rsidP="00E2258A">
      <w:pPr>
        <w:jc w:val="both"/>
        <w:rPr>
          <w:rStyle w:val="Enfasigrassetto"/>
          <w:rFonts w:asciiTheme="minorHAnsi" w:hAnsiTheme="minorHAnsi" w:cstheme="minorHAnsi"/>
          <w:sz w:val="26"/>
          <w:szCs w:val="26"/>
        </w:rPr>
      </w:pPr>
      <w:r w:rsidRPr="002E591F">
        <w:rPr>
          <w:rFonts w:asciiTheme="minorHAnsi" w:hAnsiTheme="minorHAnsi" w:cstheme="minorHAnsi"/>
          <w:sz w:val="26"/>
          <w:szCs w:val="26"/>
        </w:rPr>
        <w:t xml:space="preserve">Autore: </w:t>
      </w:r>
      <w:proofErr w:type="spellStart"/>
      <w:r w:rsidRPr="002E591F">
        <w:rPr>
          <w:rFonts w:asciiTheme="minorHAnsi" w:hAnsiTheme="minorHAnsi" w:cstheme="minorHAnsi"/>
          <w:sz w:val="26"/>
          <w:szCs w:val="26"/>
        </w:rPr>
        <w:t>Casamia</w:t>
      </w:r>
      <w:proofErr w:type="spellEnd"/>
      <w:r w:rsidRPr="002E591F">
        <w:rPr>
          <w:rFonts w:asciiTheme="minorHAnsi" w:hAnsiTheme="minorHAnsi" w:cstheme="minorHAnsi"/>
          <w:sz w:val="26"/>
          <w:szCs w:val="26"/>
        </w:rPr>
        <w:t>, Giovanni Pietro</w:t>
      </w:r>
    </w:p>
    <w:p w14:paraId="780D4527" w14:textId="77777777" w:rsidR="00936AB6" w:rsidRPr="002E591F" w:rsidRDefault="00936AB6" w:rsidP="00E2258A">
      <w:pPr>
        <w:jc w:val="both"/>
        <w:rPr>
          <w:rFonts w:asciiTheme="minorHAnsi" w:hAnsiTheme="minorHAnsi" w:cstheme="minorHAnsi"/>
          <w:sz w:val="26"/>
          <w:szCs w:val="26"/>
        </w:rPr>
      </w:pPr>
      <w:r w:rsidRPr="002E591F">
        <w:rPr>
          <w:rFonts w:asciiTheme="minorHAnsi" w:hAnsiTheme="minorHAnsi" w:cstheme="minorHAnsi"/>
          <w:sz w:val="26"/>
          <w:szCs w:val="26"/>
        </w:rPr>
        <w:t>Editore: Tomassini, Giovanni</w:t>
      </w:r>
    </w:p>
    <w:p w14:paraId="77CF0BAD" w14:textId="77777777" w:rsidR="00936AB6" w:rsidRPr="002E591F" w:rsidRDefault="00936AB6" w:rsidP="00E2258A">
      <w:pPr>
        <w:jc w:val="both"/>
        <w:rPr>
          <w:rStyle w:val="Enfasigrassetto"/>
          <w:rFonts w:asciiTheme="minorHAnsi" w:hAnsiTheme="minorHAnsi" w:cstheme="minorHAnsi"/>
          <w:b w:val="0"/>
          <w:sz w:val="26"/>
          <w:szCs w:val="26"/>
        </w:rPr>
      </w:pPr>
    </w:p>
    <w:p w14:paraId="3022E22E" w14:textId="1998039B" w:rsidR="00936AB6" w:rsidRPr="002E591F" w:rsidRDefault="00936AB6" w:rsidP="00E2258A">
      <w:pPr>
        <w:jc w:val="both"/>
        <w:rPr>
          <w:rFonts w:asciiTheme="minorHAnsi" w:hAnsiTheme="minorHAnsi" w:cstheme="minorHAnsi"/>
          <w:sz w:val="26"/>
          <w:szCs w:val="26"/>
        </w:rPr>
      </w:pPr>
      <w:r w:rsidRPr="002E591F">
        <w:rPr>
          <w:rStyle w:val="Enfasigrassetto"/>
          <w:rFonts w:asciiTheme="minorHAnsi" w:hAnsiTheme="minorHAnsi" w:cstheme="minorHAnsi"/>
          <w:b w:val="0"/>
          <w:sz w:val="26"/>
          <w:szCs w:val="26"/>
        </w:rPr>
        <w:t>Il *</w:t>
      </w:r>
      <w:r w:rsidRPr="002E591F">
        <w:rPr>
          <w:rStyle w:val="Enfasigrassetto"/>
          <w:rFonts w:asciiTheme="minorHAnsi" w:hAnsiTheme="minorHAnsi" w:cstheme="minorHAnsi"/>
          <w:sz w:val="26"/>
          <w:szCs w:val="26"/>
        </w:rPr>
        <w:t xml:space="preserve">famoso </w:t>
      </w:r>
      <w:proofErr w:type="spellStart"/>
      <w:r w:rsidRPr="002E591F">
        <w:rPr>
          <w:rStyle w:val="Enfasigrassetto"/>
          <w:rFonts w:asciiTheme="minorHAnsi" w:hAnsiTheme="minorHAnsi" w:cstheme="minorHAnsi"/>
          <w:sz w:val="26"/>
          <w:szCs w:val="26"/>
        </w:rPr>
        <w:t>Casamia</w:t>
      </w:r>
      <w:proofErr w:type="spellEnd"/>
      <w:r w:rsidRPr="002E591F">
        <w:rPr>
          <w:rStyle w:val="Enfasigrassetto"/>
          <w:rFonts w:asciiTheme="minorHAnsi" w:hAnsiTheme="minorHAnsi" w:cstheme="minorHAnsi"/>
          <w:sz w:val="26"/>
          <w:szCs w:val="26"/>
        </w:rPr>
        <w:t xml:space="preserve">. </w:t>
      </w:r>
      <w:r w:rsidRPr="002E591F">
        <w:rPr>
          <w:rFonts w:asciiTheme="minorHAnsi" w:hAnsiTheme="minorHAnsi" w:cstheme="minorHAnsi"/>
          <w:sz w:val="26"/>
          <w:szCs w:val="26"/>
        </w:rPr>
        <w:t xml:space="preserve">- </w:t>
      </w:r>
      <w:proofErr w:type="spellStart"/>
      <w:proofErr w:type="gramStart"/>
      <w:r w:rsidRPr="002E591F">
        <w:rPr>
          <w:rFonts w:asciiTheme="minorHAnsi" w:hAnsiTheme="minorHAnsi" w:cstheme="minorHAnsi"/>
          <w:sz w:val="26"/>
          <w:szCs w:val="26"/>
        </w:rPr>
        <w:t>Fuligno</w:t>
      </w:r>
      <w:proofErr w:type="spellEnd"/>
      <w:r w:rsidRPr="002E591F">
        <w:rPr>
          <w:rFonts w:asciiTheme="minorHAnsi" w:hAnsiTheme="minorHAnsi" w:cstheme="minorHAnsi"/>
          <w:sz w:val="26"/>
          <w:szCs w:val="26"/>
        </w:rPr>
        <w:t xml:space="preserve"> :</w:t>
      </w:r>
      <w:proofErr w:type="gramEnd"/>
      <w:r w:rsidRPr="002E591F">
        <w:rPr>
          <w:rFonts w:asciiTheme="minorHAnsi" w:hAnsiTheme="minorHAnsi" w:cstheme="minorHAnsi"/>
          <w:sz w:val="26"/>
          <w:szCs w:val="26"/>
        </w:rPr>
        <w:t xml:space="preserve"> [s.n.], 1817. – 1 </w:t>
      </w:r>
      <w:proofErr w:type="gramStart"/>
      <w:r w:rsidRPr="002E591F">
        <w:rPr>
          <w:rFonts w:asciiTheme="minorHAnsi" w:hAnsiTheme="minorHAnsi" w:cstheme="minorHAnsi"/>
          <w:sz w:val="26"/>
          <w:szCs w:val="26"/>
        </w:rPr>
        <w:t>volume :</w:t>
      </w:r>
      <w:proofErr w:type="gramEnd"/>
      <w:r w:rsidRPr="002E591F">
        <w:rPr>
          <w:rFonts w:asciiTheme="minorHAnsi" w:hAnsiTheme="minorHAnsi" w:cstheme="minorHAnsi"/>
          <w:sz w:val="26"/>
          <w:szCs w:val="26"/>
        </w:rPr>
        <w:t xml:space="preserve"> </w:t>
      </w:r>
      <w:proofErr w:type="gramStart"/>
      <w:r w:rsidRPr="002E591F">
        <w:rPr>
          <w:rFonts w:asciiTheme="minorHAnsi" w:hAnsiTheme="minorHAnsi" w:cstheme="minorHAnsi"/>
          <w:sz w:val="26"/>
          <w:szCs w:val="26"/>
        </w:rPr>
        <w:t>ill. ;</w:t>
      </w:r>
      <w:proofErr w:type="gramEnd"/>
      <w:r w:rsidRPr="002E591F">
        <w:rPr>
          <w:rFonts w:asciiTheme="minorHAnsi" w:hAnsiTheme="minorHAnsi" w:cstheme="minorHAnsi"/>
          <w:sz w:val="26"/>
          <w:szCs w:val="26"/>
        </w:rPr>
        <w:t xml:space="preserve"> 17 cm. ((Annuale. - Descrizione basata su: 1817. - UM10025191</w:t>
      </w:r>
    </w:p>
    <w:p w14:paraId="454BBFAC" w14:textId="77777777" w:rsidR="00936AB6" w:rsidRPr="002E591F" w:rsidRDefault="00936AB6" w:rsidP="00E2258A">
      <w:pPr>
        <w:jc w:val="both"/>
        <w:rPr>
          <w:rStyle w:val="Enfasigrassetto"/>
          <w:rFonts w:asciiTheme="minorHAnsi" w:hAnsiTheme="minorHAnsi" w:cstheme="minorHAnsi"/>
          <w:sz w:val="26"/>
          <w:szCs w:val="26"/>
        </w:rPr>
      </w:pPr>
      <w:r w:rsidRPr="002E591F">
        <w:rPr>
          <w:rFonts w:asciiTheme="minorHAnsi" w:hAnsiTheme="minorHAnsi" w:cstheme="minorHAnsi"/>
          <w:sz w:val="26"/>
          <w:szCs w:val="26"/>
        </w:rPr>
        <w:t xml:space="preserve">Autore: </w:t>
      </w:r>
      <w:proofErr w:type="spellStart"/>
      <w:r w:rsidRPr="002E591F">
        <w:rPr>
          <w:rFonts w:asciiTheme="minorHAnsi" w:hAnsiTheme="minorHAnsi" w:cstheme="minorHAnsi"/>
          <w:sz w:val="26"/>
          <w:szCs w:val="26"/>
        </w:rPr>
        <w:t>Casamia</w:t>
      </w:r>
      <w:proofErr w:type="spellEnd"/>
      <w:r w:rsidRPr="002E591F">
        <w:rPr>
          <w:rFonts w:asciiTheme="minorHAnsi" w:hAnsiTheme="minorHAnsi" w:cstheme="minorHAnsi"/>
          <w:sz w:val="26"/>
          <w:szCs w:val="26"/>
        </w:rPr>
        <w:t>, Giovanni Pietro</w:t>
      </w:r>
    </w:p>
    <w:p w14:paraId="01177EDC" w14:textId="77777777" w:rsidR="00603C06" w:rsidRPr="002E591F" w:rsidRDefault="00603C06" w:rsidP="00E2258A">
      <w:pPr>
        <w:jc w:val="both"/>
        <w:rPr>
          <w:rStyle w:val="Enfasigrassetto"/>
          <w:rFonts w:asciiTheme="minorHAnsi" w:hAnsiTheme="minorHAnsi" w:cstheme="minorHAnsi"/>
          <w:b w:val="0"/>
          <w:sz w:val="26"/>
          <w:szCs w:val="26"/>
        </w:rPr>
      </w:pPr>
    </w:p>
    <w:p w14:paraId="43EA3EA2" w14:textId="330CD172" w:rsidR="00E2258A" w:rsidRPr="002E591F" w:rsidRDefault="00936AB6" w:rsidP="0015595F">
      <w:pPr>
        <w:jc w:val="center"/>
        <w:rPr>
          <w:rStyle w:val="Enfasigrassetto"/>
          <w:rFonts w:asciiTheme="minorHAnsi" w:hAnsiTheme="minorHAnsi" w:cstheme="minorHAnsi"/>
          <w:b w:val="0"/>
          <w:sz w:val="26"/>
          <w:szCs w:val="26"/>
        </w:rPr>
      </w:pPr>
      <w:r w:rsidRPr="002E591F">
        <w:rPr>
          <w:rFonts w:asciiTheme="minorHAnsi" w:hAnsiTheme="minorHAnsi" w:cstheme="minorHAnsi"/>
          <w:noProof/>
          <w:sz w:val="26"/>
          <w:szCs w:val="26"/>
          <w:lang w:eastAsia="it-IT"/>
        </w:rPr>
        <w:drawing>
          <wp:inline distT="0" distB="0" distL="0" distR="0" wp14:anchorId="74283180" wp14:editId="5CBCEA1A">
            <wp:extent cx="1764000" cy="2880000"/>
            <wp:effectExtent l="0" t="0" r="8255" b="0"/>
            <wp:docPr id="6" name="Immagine 6" descr="https://pictures.abebooks.com/inventory/md/md30012811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 descr="https://pictures.abebooks.com/inventory/md/md30012811247.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64000" cy="2880000"/>
                    </a:xfrm>
                    <a:prstGeom prst="rect">
                      <a:avLst/>
                    </a:prstGeom>
                    <a:noFill/>
                    <a:ln>
                      <a:noFill/>
                    </a:ln>
                  </pic:spPr>
                </pic:pic>
              </a:graphicData>
            </a:graphic>
          </wp:inline>
        </w:drawing>
      </w:r>
      <w:r w:rsidR="00E2258A" w:rsidRPr="002E591F">
        <w:rPr>
          <w:rStyle w:val="Enfasigrassetto"/>
          <w:rFonts w:asciiTheme="minorHAnsi" w:hAnsiTheme="minorHAnsi" w:cstheme="minorHAnsi"/>
          <w:b w:val="0"/>
          <w:noProof/>
          <w:sz w:val="26"/>
          <w:szCs w:val="26"/>
        </w:rPr>
        <w:drawing>
          <wp:inline distT="0" distB="0" distL="0" distR="0" wp14:anchorId="0039D8C9" wp14:editId="0DCBC122">
            <wp:extent cx="2203200" cy="2880000"/>
            <wp:effectExtent l="0" t="0" r="6985" b="0"/>
            <wp:docPr id="79180213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03200" cy="2880000"/>
                    </a:xfrm>
                    <a:prstGeom prst="rect">
                      <a:avLst/>
                    </a:prstGeom>
                    <a:noFill/>
                  </pic:spPr>
                </pic:pic>
              </a:graphicData>
            </a:graphic>
          </wp:inline>
        </w:drawing>
      </w:r>
    </w:p>
    <w:p w14:paraId="060515D6" w14:textId="1EE14A40" w:rsidR="00936AB6" w:rsidRPr="002E591F" w:rsidRDefault="00936AB6" w:rsidP="00E2258A">
      <w:pPr>
        <w:jc w:val="both"/>
        <w:rPr>
          <w:rFonts w:asciiTheme="minorHAnsi" w:hAnsiTheme="minorHAnsi" w:cstheme="minorHAnsi"/>
          <w:sz w:val="26"/>
          <w:szCs w:val="26"/>
        </w:rPr>
      </w:pPr>
      <w:r w:rsidRPr="002E591F">
        <w:rPr>
          <w:rStyle w:val="Enfasigrassetto"/>
          <w:rFonts w:asciiTheme="minorHAnsi" w:hAnsiTheme="minorHAnsi" w:cstheme="minorHAnsi"/>
          <w:b w:val="0"/>
          <w:sz w:val="26"/>
          <w:szCs w:val="26"/>
        </w:rPr>
        <w:t xml:space="preserve">Il </w:t>
      </w:r>
      <w:r w:rsidRPr="002E591F">
        <w:rPr>
          <w:rStyle w:val="Enfasigrassetto"/>
          <w:rFonts w:asciiTheme="minorHAnsi" w:hAnsiTheme="minorHAnsi" w:cstheme="minorHAnsi"/>
          <w:sz w:val="26"/>
          <w:szCs w:val="26"/>
        </w:rPr>
        <w:t xml:space="preserve">*famoso </w:t>
      </w:r>
      <w:proofErr w:type="spellStart"/>
      <w:proofErr w:type="gramStart"/>
      <w:r w:rsidRPr="002E591F">
        <w:rPr>
          <w:rStyle w:val="Enfasigrassetto"/>
          <w:rFonts w:asciiTheme="minorHAnsi" w:hAnsiTheme="minorHAnsi" w:cstheme="minorHAnsi"/>
          <w:sz w:val="26"/>
          <w:szCs w:val="26"/>
        </w:rPr>
        <w:t>Casamia</w:t>
      </w:r>
      <w:proofErr w:type="spellEnd"/>
      <w:r w:rsidRPr="002E591F">
        <w:rPr>
          <w:rStyle w:val="Enfasigrassetto"/>
          <w:rFonts w:asciiTheme="minorHAnsi" w:hAnsiTheme="minorHAnsi" w:cstheme="minorHAnsi"/>
          <w:sz w:val="26"/>
          <w:szCs w:val="26"/>
        </w:rPr>
        <w:t xml:space="preserve"> </w:t>
      </w:r>
      <w:r w:rsidRPr="002E591F">
        <w:rPr>
          <w:rStyle w:val="Enfasigrassetto"/>
          <w:rFonts w:asciiTheme="minorHAnsi" w:hAnsiTheme="minorHAnsi" w:cstheme="minorHAnsi"/>
          <w:b w:val="0"/>
          <w:sz w:val="26"/>
          <w:szCs w:val="26"/>
        </w:rPr>
        <w:t>:</w:t>
      </w:r>
      <w:proofErr w:type="gramEnd"/>
      <w:r w:rsidRPr="002E591F">
        <w:rPr>
          <w:rStyle w:val="Enfasigrassetto"/>
          <w:rFonts w:asciiTheme="minorHAnsi" w:hAnsiTheme="minorHAnsi" w:cstheme="minorHAnsi"/>
          <w:b w:val="0"/>
          <w:sz w:val="26"/>
          <w:szCs w:val="26"/>
        </w:rPr>
        <w:t xml:space="preserve"> ossia nuovo almanacco... </w:t>
      </w:r>
      <w:r w:rsidRPr="002E591F">
        <w:rPr>
          <w:rFonts w:asciiTheme="minorHAnsi" w:hAnsiTheme="minorHAnsi" w:cstheme="minorHAnsi"/>
          <w:sz w:val="26"/>
          <w:szCs w:val="26"/>
        </w:rPr>
        <w:t xml:space="preserve">- </w:t>
      </w:r>
      <w:proofErr w:type="gramStart"/>
      <w:r w:rsidRPr="002E591F">
        <w:rPr>
          <w:rFonts w:asciiTheme="minorHAnsi" w:hAnsiTheme="minorHAnsi" w:cstheme="minorHAnsi"/>
          <w:sz w:val="26"/>
          <w:szCs w:val="26"/>
        </w:rPr>
        <w:t>Loreto :</w:t>
      </w:r>
      <w:proofErr w:type="gramEnd"/>
      <w:r w:rsidRPr="002E591F">
        <w:rPr>
          <w:rFonts w:asciiTheme="minorHAnsi" w:hAnsiTheme="minorHAnsi" w:cstheme="minorHAnsi"/>
          <w:sz w:val="26"/>
          <w:szCs w:val="26"/>
        </w:rPr>
        <w:t xml:space="preserve"> Fratelli Rossi, 1831-1927. - </w:t>
      </w:r>
      <w:proofErr w:type="gramStart"/>
      <w:r w:rsidRPr="002E591F">
        <w:rPr>
          <w:rFonts w:asciiTheme="minorHAnsi" w:hAnsiTheme="minorHAnsi" w:cstheme="minorHAnsi"/>
          <w:sz w:val="26"/>
          <w:szCs w:val="26"/>
        </w:rPr>
        <w:t>volumi ;</w:t>
      </w:r>
      <w:proofErr w:type="gramEnd"/>
      <w:r w:rsidRPr="002E591F">
        <w:rPr>
          <w:rFonts w:asciiTheme="minorHAnsi" w:hAnsiTheme="minorHAnsi" w:cstheme="minorHAnsi"/>
          <w:sz w:val="26"/>
          <w:szCs w:val="26"/>
        </w:rPr>
        <w:t xml:space="preserve"> 15 cm. ((Annuale. - Dal 1842 varia il complemento del titolo: Almanacco enciclopedico per l'anno. - Variano tipografi e dimensioni: tipografia di Pacifico Ross (1874); Tip. N. </w:t>
      </w:r>
      <w:proofErr w:type="spellStart"/>
      <w:r w:rsidRPr="002E591F">
        <w:rPr>
          <w:rFonts w:asciiTheme="minorHAnsi" w:hAnsiTheme="minorHAnsi" w:cstheme="minorHAnsi"/>
          <w:sz w:val="26"/>
          <w:szCs w:val="26"/>
        </w:rPr>
        <w:t>Brancondi</w:t>
      </w:r>
      <w:proofErr w:type="spellEnd"/>
      <w:r w:rsidRPr="002E591F">
        <w:rPr>
          <w:rFonts w:asciiTheme="minorHAnsi" w:hAnsiTheme="minorHAnsi" w:cstheme="minorHAnsi"/>
          <w:sz w:val="26"/>
          <w:szCs w:val="26"/>
        </w:rPr>
        <w:t xml:space="preserve"> (1896-1897); Tip. Bartolini (1927). - Descrizione basata su 1831. - ANA0180696; UM10009784</w:t>
      </w:r>
    </w:p>
    <w:p w14:paraId="0C2358E2" w14:textId="77777777" w:rsidR="00936AB6" w:rsidRPr="002E591F" w:rsidRDefault="00936AB6" w:rsidP="00E2258A">
      <w:pPr>
        <w:jc w:val="both"/>
        <w:rPr>
          <w:rStyle w:val="Enfasigrassetto"/>
          <w:rFonts w:asciiTheme="minorHAnsi" w:hAnsiTheme="minorHAnsi" w:cstheme="minorHAnsi"/>
          <w:sz w:val="26"/>
          <w:szCs w:val="26"/>
        </w:rPr>
      </w:pPr>
      <w:r w:rsidRPr="002E591F">
        <w:rPr>
          <w:rFonts w:asciiTheme="minorHAnsi" w:hAnsiTheme="minorHAnsi" w:cstheme="minorHAnsi"/>
          <w:sz w:val="26"/>
          <w:szCs w:val="26"/>
        </w:rPr>
        <w:t xml:space="preserve">Autore: </w:t>
      </w:r>
      <w:proofErr w:type="spellStart"/>
      <w:r w:rsidRPr="002E591F">
        <w:rPr>
          <w:rFonts w:asciiTheme="minorHAnsi" w:hAnsiTheme="minorHAnsi" w:cstheme="minorHAnsi"/>
          <w:sz w:val="26"/>
          <w:szCs w:val="26"/>
        </w:rPr>
        <w:t>Casamia</w:t>
      </w:r>
      <w:proofErr w:type="spellEnd"/>
      <w:r w:rsidRPr="002E591F">
        <w:rPr>
          <w:rFonts w:asciiTheme="minorHAnsi" w:hAnsiTheme="minorHAnsi" w:cstheme="minorHAnsi"/>
          <w:sz w:val="26"/>
          <w:szCs w:val="26"/>
        </w:rPr>
        <w:t>, Giovanni Pietro</w:t>
      </w:r>
    </w:p>
    <w:p w14:paraId="5E2CC1C8" w14:textId="77777777" w:rsidR="00936AB6" w:rsidRPr="002E591F" w:rsidRDefault="00936AB6" w:rsidP="00E2258A">
      <w:pPr>
        <w:jc w:val="both"/>
        <w:rPr>
          <w:rStyle w:val="Enfasigrassetto"/>
          <w:rFonts w:asciiTheme="minorHAnsi" w:hAnsiTheme="minorHAnsi" w:cstheme="minorHAnsi"/>
          <w:b w:val="0"/>
          <w:sz w:val="26"/>
          <w:szCs w:val="26"/>
        </w:rPr>
      </w:pPr>
    </w:p>
    <w:p w14:paraId="74DE26A2" w14:textId="338A618E" w:rsidR="00603C06" w:rsidRPr="002E591F" w:rsidRDefault="00E2258A" w:rsidP="00E2258A">
      <w:pPr>
        <w:jc w:val="both"/>
        <w:rPr>
          <w:rFonts w:asciiTheme="minorHAnsi" w:hAnsiTheme="minorHAnsi" w:cstheme="minorHAnsi"/>
          <w:bCs/>
          <w:sz w:val="26"/>
          <w:szCs w:val="26"/>
        </w:rPr>
      </w:pPr>
      <w:r w:rsidRPr="002E591F">
        <w:rPr>
          <w:rFonts w:asciiTheme="minorHAnsi" w:hAnsiTheme="minorHAnsi" w:cstheme="minorHAnsi"/>
          <w:bCs/>
          <w:sz w:val="26"/>
          <w:szCs w:val="26"/>
        </w:rPr>
        <w:t xml:space="preserve">Il </w:t>
      </w:r>
      <w:r w:rsidRPr="002E591F">
        <w:rPr>
          <w:rFonts w:asciiTheme="minorHAnsi" w:hAnsiTheme="minorHAnsi" w:cstheme="minorHAnsi"/>
          <w:bCs/>
          <w:sz w:val="26"/>
          <w:szCs w:val="26"/>
        </w:rPr>
        <w:t>*</w:t>
      </w:r>
      <w:r w:rsidRPr="002E591F">
        <w:rPr>
          <w:rFonts w:asciiTheme="minorHAnsi" w:hAnsiTheme="minorHAnsi" w:cstheme="minorHAnsi"/>
          <w:b/>
          <w:sz w:val="26"/>
          <w:szCs w:val="26"/>
        </w:rPr>
        <w:t xml:space="preserve">cabalista </w:t>
      </w:r>
      <w:proofErr w:type="spellStart"/>
      <w:proofErr w:type="gramStart"/>
      <w:r w:rsidRPr="002E591F">
        <w:rPr>
          <w:rFonts w:asciiTheme="minorHAnsi" w:hAnsiTheme="minorHAnsi" w:cstheme="minorHAnsi"/>
          <w:b/>
          <w:sz w:val="26"/>
          <w:szCs w:val="26"/>
        </w:rPr>
        <w:t>Casamia</w:t>
      </w:r>
      <w:proofErr w:type="spellEnd"/>
      <w:r w:rsidRPr="002E591F">
        <w:rPr>
          <w:rFonts w:asciiTheme="minorHAnsi" w:hAnsiTheme="minorHAnsi" w:cstheme="minorHAnsi"/>
          <w:bCs/>
          <w:sz w:val="26"/>
          <w:szCs w:val="26"/>
        </w:rPr>
        <w:t xml:space="preserve"> </w:t>
      </w:r>
      <w:r w:rsidRPr="002E591F">
        <w:rPr>
          <w:rFonts w:asciiTheme="minorHAnsi" w:hAnsiTheme="minorHAnsi" w:cstheme="minorHAnsi"/>
          <w:bCs/>
          <w:sz w:val="26"/>
          <w:szCs w:val="26"/>
        </w:rPr>
        <w:t>:</w:t>
      </w:r>
      <w:proofErr w:type="gramEnd"/>
      <w:r w:rsidRPr="002E591F">
        <w:rPr>
          <w:rFonts w:asciiTheme="minorHAnsi" w:hAnsiTheme="minorHAnsi" w:cstheme="minorHAnsi"/>
          <w:bCs/>
          <w:sz w:val="26"/>
          <w:szCs w:val="26"/>
        </w:rPr>
        <w:t xml:space="preserve"> </w:t>
      </w:r>
      <w:r w:rsidRPr="002E591F">
        <w:rPr>
          <w:rFonts w:asciiTheme="minorHAnsi" w:hAnsiTheme="minorHAnsi" w:cstheme="minorHAnsi"/>
          <w:bCs/>
          <w:sz w:val="26"/>
          <w:szCs w:val="26"/>
        </w:rPr>
        <w:t xml:space="preserve">pronostico per l'anno bisestile </w:t>
      </w:r>
      <w:r w:rsidRPr="002E591F">
        <w:rPr>
          <w:rFonts w:asciiTheme="minorHAnsi" w:hAnsiTheme="minorHAnsi" w:cstheme="minorHAnsi"/>
          <w:bCs/>
          <w:sz w:val="26"/>
          <w:szCs w:val="26"/>
        </w:rPr>
        <w:t>… c</w:t>
      </w:r>
      <w:r w:rsidRPr="002E591F">
        <w:rPr>
          <w:rFonts w:asciiTheme="minorHAnsi" w:hAnsiTheme="minorHAnsi" w:cstheme="minorHAnsi"/>
          <w:bCs/>
          <w:sz w:val="26"/>
          <w:szCs w:val="26"/>
        </w:rPr>
        <w:t xml:space="preserve">alcolato secondo l'orologio oltramontano. </w:t>
      </w:r>
      <w:r w:rsidRPr="002E591F">
        <w:rPr>
          <w:rFonts w:asciiTheme="minorHAnsi" w:hAnsiTheme="minorHAnsi" w:cstheme="minorHAnsi"/>
          <w:bCs/>
          <w:sz w:val="26"/>
          <w:szCs w:val="26"/>
        </w:rPr>
        <w:t>–</w:t>
      </w:r>
      <w:r w:rsidRPr="002E591F">
        <w:rPr>
          <w:rFonts w:asciiTheme="minorHAnsi" w:hAnsiTheme="minorHAnsi" w:cstheme="minorHAnsi"/>
          <w:bCs/>
          <w:sz w:val="26"/>
          <w:szCs w:val="26"/>
        </w:rPr>
        <w:t xml:space="preserve"> </w:t>
      </w:r>
      <w:r w:rsidRPr="002E591F">
        <w:rPr>
          <w:rFonts w:asciiTheme="minorHAnsi" w:hAnsiTheme="minorHAnsi" w:cstheme="minorHAnsi"/>
          <w:bCs/>
          <w:sz w:val="26"/>
          <w:szCs w:val="26"/>
        </w:rPr>
        <w:t xml:space="preserve">1844-1850. - </w:t>
      </w:r>
      <w:proofErr w:type="gramStart"/>
      <w:r w:rsidRPr="002E591F">
        <w:rPr>
          <w:rFonts w:asciiTheme="minorHAnsi" w:hAnsiTheme="minorHAnsi" w:cstheme="minorHAnsi"/>
          <w:bCs/>
          <w:sz w:val="26"/>
          <w:szCs w:val="26"/>
        </w:rPr>
        <w:t>Bologna :</w:t>
      </w:r>
      <w:proofErr w:type="gramEnd"/>
      <w:r w:rsidRPr="002E591F">
        <w:rPr>
          <w:rFonts w:asciiTheme="minorHAnsi" w:hAnsiTheme="minorHAnsi" w:cstheme="minorHAnsi"/>
          <w:bCs/>
          <w:sz w:val="26"/>
          <w:szCs w:val="26"/>
        </w:rPr>
        <w:t xml:space="preserve"> </w:t>
      </w:r>
      <w:proofErr w:type="spellStart"/>
      <w:r w:rsidRPr="002E591F">
        <w:rPr>
          <w:rFonts w:asciiTheme="minorHAnsi" w:hAnsiTheme="minorHAnsi" w:cstheme="minorHAnsi"/>
          <w:bCs/>
          <w:sz w:val="26"/>
          <w:szCs w:val="26"/>
        </w:rPr>
        <w:t>tip</w:t>
      </w:r>
      <w:proofErr w:type="spellEnd"/>
      <w:r w:rsidRPr="002E591F">
        <w:rPr>
          <w:rFonts w:asciiTheme="minorHAnsi" w:hAnsiTheme="minorHAnsi" w:cstheme="minorHAnsi"/>
          <w:bCs/>
          <w:sz w:val="26"/>
          <w:szCs w:val="26"/>
        </w:rPr>
        <w:t xml:space="preserve">. De' Franceschi alla Colomba. - </w:t>
      </w:r>
      <w:proofErr w:type="gramStart"/>
      <w:r w:rsidRPr="002E591F">
        <w:rPr>
          <w:rFonts w:asciiTheme="minorHAnsi" w:hAnsiTheme="minorHAnsi" w:cstheme="minorHAnsi"/>
          <w:bCs/>
          <w:sz w:val="26"/>
          <w:szCs w:val="26"/>
        </w:rPr>
        <w:t>manifest</w:t>
      </w:r>
      <w:r w:rsidRPr="002E591F">
        <w:rPr>
          <w:rFonts w:asciiTheme="minorHAnsi" w:hAnsiTheme="minorHAnsi" w:cstheme="minorHAnsi"/>
          <w:bCs/>
          <w:sz w:val="26"/>
          <w:szCs w:val="26"/>
        </w:rPr>
        <w:t>i</w:t>
      </w:r>
      <w:r w:rsidRPr="002E591F">
        <w:rPr>
          <w:rFonts w:asciiTheme="minorHAnsi" w:hAnsiTheme="minorHAnsi" w:cstheme="minorHAnsi"/>
          <w:bCs/>
          <w:sz w:val="26"/>
          <w:szCs w:val="26"/>
        </w:rPr>
        <w:t xml:space="preserve"> ;</w:t>
      </w:r>
      <w:proofErr w:type="gramEnd"/>
      <w:r w:rsidRPr="002E591F">
        <w:rPr>
          <w:rFonts w:asciiTheme="minorHAnsi" w:hAnsiTheme="minorHAnsi" w:cstheme="minorHAnsi"/>
          <w:bCs/>
          <w:sz w:val="26"/>
          <w:szCs w:val="26"/>
        </w:rPr>
        <w:t xml:space="preserve"> 50 cm. </w:t>
      </w:r>
      <w:r w:rsidRPr="002E591F">
        <w:rPr>
          <w:rFonts w:asciiTheme="minorHAnsi" w:hAnsiTheme="minorHAnsi" w:cstheme="minorHAnsi"/>
          <w:bCs/>
          <w:sz w:val="26"/>
          <w:szCs w:val="26"/>
        </w:rPr>
        <w:t xml:space="preserve">((Annuale. – Formato 1850: 52 cm. - </w:t>
      </w:r>
      <w:r w:rsidRPr="002E591F">
        <w:rPr>
          <w:rFonts w:asciiTheme="minorHAnsi" w:hAnsiTheme="minorHAnsi" w:cstheme="minorHAnsi"/>
          <w:bCs/>
          <w:sz w:val="26"/>
          <w:szCs w:val="26"/>
        </w:rPr>
        <w:t>UBO1144270</w:t>
      </w:r>
    </w:p>
    <w:p w14:paraId="41208D35" w14:textId="4B188C3C" w:rsidR="00603C06" w:rsidRPr="002E591F" w:rsidRDefault="00E2258A" w:rsidP="00E2258A">
      <w:pPr>
        <w:jc w:val="both"/>
        <w:rPr>
          <w:rStyle w:val="Enfasigrassetto"/>
          <w:rFonts w:asciiTheme="minorHAnsi" w:hAnsiTheme="minorHAnsi" w:cstheme="minorHAnsi"/>
          <w:b w:val="0"/>
          <w:sz w:val="26"/>
          <w:szCs w:val="26"/>
        </w:rPr>
      </w:pPr>
      <w:r w:rsidRPr="002E591F">
        <w:rPr>
          <w:rStyle w:val="Enfasigrassetto"/>
          <w:rFonts w:asciiTheme="minorHAnsi" w:hAnsiTheme="minorHAnsi" w:cstheme="minorHAnsi"/>
          <w:bCs w:val="0"/>
          <w:color w:val="C00000"/>
          <w:sz w:val="26"/>
          <w:szCs w:val="26"/>
        </w:rPr>
        <w:t>Copia digitale</w:t>
      </w:r>
      <w:r w:rsidRPr="002E591F">
        <w:rPr>
          <w:rStyle w:val="Enfasigrassetto"/>
          <w:rFonts w:asciiTheme="minorHAnsi" w:hAnsiTheme="minorHAnsi" w:cstheme="minorHAnsi"/>
          <w:b w:val="0"/>
          <w:sz w:val="26"/>
          <w:szCs w:val="26"/>
        </w:rPr>
        <w:t xml:space="preserve">: 1844 a: </w:t>
      </w:r>
      <w:hyperlink r:id="rId21" w:history="1">
        <w:r w:rsidRPr="002E591F">
          <w:rPr>
            <w:rStyle w:val="Collegamentoipertestuale"/>
            <w:rFonts w:asciiTheme="minorHAnsi" w:hAnsiTheme="minorHAnsi" w:cstheme="minorHAnsi"/>
            <w:sz w:val="26"/>
            <w:szCs w:val="26"/>
          </w:rPr>
          <w:t>https://arbor.medialibrary.it</w:t>
        </w:r>
        <w:r w:rsidRPr="002E591F">
          <w:rPr>
            <w:rStyle w:val="Collegamentoipertestuale"/>
            <w:rFonts w:asciiTheme="minorHAnsi" w:hAnsiTheme="minorHAnsi" w:cstheme="minorHAnsi"/>
            <w:sz w:val="26"/>
            <w:szCs w:val="26"/>
          </w:rPr>
          <w:t>/item/38797fa9-b513-4df1-87ee-4eae0a820fef</w:t>
        </w:r>
      </w:hyperlink>
      <w:r w:rsidRPr="002E591F">
        <w:rPr>
          <w:rStyle w:val="Enfasigrassetto"/>
          <w:rFonts w:asciiTheme="minorHAnsi" w:hAnsiTheme="minorHAnsi" w:cstheme="minorHAnsi"/>
          <w:b w:val="0"/>
          <w:sz w:val="26"/>
          <w:szCs w:val="26"/>
        </w:rPr>
        <w:t xml:space="preserve">. </w:t>
      </w:r>
    </w:p>
    <w:p w14:paraId="128C594C" w14:textId="77777777" w:rsidR="00437DE1" w:rsidRPr="002E591F" w:rsidRDefault="00437DE1" w:rsidP="00E2258A">
      <w:pPr>
        <w:jc w:val="both"/>
        <w:rPr>
          <w:rStyle w:val="Enfasigrassetto"/>
          <w:rFonts w:asciiTheme="minorHAnsi" w:hAnsiTheme="minorHAnsi" w:cstheme="minorHAnsi"/>
          <w:b w:val="0"/>
          <w:sz w:val="26"/>
          <w:szCs w:val="26"/>
        </w:rPr>
      </w:pPr>
    </w:p>
    <w:p w14:paraId="08DD59E9" w14:textId="581140FC" w:rsidR="005F2401" w:rsidRPr="002E591F" w:rsidRDefault="005F2401" w:rsidP="00E2258A">
      <w:pPr>
        <w:jc w:val="both"/>
        <w:rPr>
          <w:rFonts w:asciiTheme="minorHAnsi" w:hAnsiTheme="minorHAnsi" w:cstheme="minorHAnsi"/>
          <w:sz w:val="26"/>
          <w:szCs w:val="26"/>
        </w:rPr>
      </w:pPr>
      <w:r w:rsidRPr="002E591F">
        <w:rPr>
          <w:rFonts w:asciiTheme="minorHAnsi" w:hAnsiTheme="minorHAnsi" w:cstheme="minorHAnsi"/>
          <w:sz w:val="26"/>
          <w:szCs w:val="26"/>
        </w:rPr>
        <w:t>Soggetto: Almanacchi</w:t>
      </w:r>
      <w:r w:rsidR="002E591F" w:rsidRPr="002E591F">
        <w:rPr>
          <w:rFonts w:asciiTheme="minorHAnsi" w:hAnsiTheme="minorHAnsi" w:cstheme="minorHAnsi"/>
          <w:sz w:val="26"/>
          <w:szCs w:val="26"/>
        </w:rPr>
        <w:t xml:space="preserve"> – 1763-1927</w:t>
      </w:r>
      <w:r w:rsidR="00565438" w:rsidRPr="002E591F">
        <w:rPr>
          <w:rFonts w:asciiTheme="minorHAnsi" w:hAnsiTheme="minorHAnsi" w:cstheme="minorHAnsi"/>
          <w:sz w:val="26"/>
          <w:szCs w:val="26"/>
        </w:rPr>
        <w:t>; Oroscopi</w:t>
      </w:r>
      <w:r w:rsidR="002E591F" w:rsidRPr="002E591F">
        <w:rPr>
          <w:rFonts w:asciiTheme="minorHAnsi" w:hAnsiTheme="minorHAnsi" w:cstheme="minorHAnsi"/>
          <w:sz w:val="26"/>
          <w:szCs w:val="26"/>
        </w:rPr>
        <w:t xml:space="preserve"> – 1763-1927</w:t>
      </w:r>
    </w:p>
    <w:p w14:paraId="4E858ABC" w14:textId="77777777" w:rsidR="00936AB6" w:rsidRPr="00E2258A" w:rsidRDefault="00936AB6" w:rsidP="00E2258A">
      <w:pPr>
        <w:jc w:val="both"/>
        <w:rPr>
          <w:rStyle w:val="Enfasigrassetto"/>
          <w:rFonts w:asciiTheme="minorHAnsi" w:hAnsiTheme="minorHAnsi" w:cstheme="minorHAnsi"/>
          <w:b w:val="0"/>
          <w:sz w:val="20"/>
          <w:szCs w:val="20"/>
        </w:rPr>
      </w:pPr>
    </w:p>
    <w:p w14:paraId="2DF96CF6" w14:textId="77777777" w:rsidR="00936AB6" w:rsidRDefault="00936AB6" w:rsidP="00E2258A">
      <w:pPr>
        <w:jc w:val="both"/>
        <w:rPr>
          <w:rFonts w:asciiTheme="minorHAnsi" w:hAnsiTheme="minorHAnsi" w:cstheme="minorHAnsi"/>
          <w:b/>
          <w:bCs/>
          <w:color w:val="C00000"/>
          <w:sz w:val="44"/>
          <w:szCs w:val="44"/>
        </w:rPr>
      </w:pPr>
      <w:r w:rsidRPr="00E2258A">
        <w:rPr>
          <w:rFonts w:asciiTheme="minorHAnsi" w:hAnsiTheme="minorHAnsi" w:cstheme="minorHAnsi"/>
          <w:b/>
          <w:bCs/>
          <w:color w:val="C00000"/>
          <w:sz w:val="44"/>
          <w:szCs w:val="44"/>
        </w:rPr>
        <w:lastRenderedPageBreak/>
        <w:t>Informazioni storico-bibliografiche</w:t>
      </w:r>
    </w:p>
    <w:p w14:paraId="6013ACDD" w14:textId="0F17205C" w:rsidR="005F2401" w:rsidRPr="002E591F" w:rsidRDefault="005F2401" w:rsidP="00E2258A">
      <w:pPr>
        <w:jc w:val="both"/>
        <w:rPr>
          <w:rFonts w:asciiTheme="minorHAnsi" w:hAnsiTheme="minorHAnsi" w:cstheme="minorHAnsi"/>
          <w:b/>
          <w:bCs/>
        </w:rPr>
      </w:pPr>
      <w:r w:rsidRPr="002E591F">
        <w:rPr>
          <w:rFonts w:asciiTheme="minorHAnsi" w:hAnsiTheme="minorHAnsi" w:cstheme="minorHAnsi"/>
          <w:b/>
          <w:bCs/>
        </w:rPr>
        <w:t>Faenza, Montanari</w:t>
      </w:r>
    </w:p>
    <w:p w14:paraId="30825842" w14:textId="6D36AC06" w:rsidR="005F2401" w:rsidRPr="002E591F" w:rsidRDefault="005F2401" w:rsidP="00E2258A">
      <w:pPr>
        <w:jc w:val="both"/>
        <w:rPr>
          <w:rFonts w:asciiTheme="minorHAnsi" w:hAnsiTheme="minorHAnsi" w:cstheme="minorHAnsi"/>
        </w:rPr>
      </w:pPr>
      <w:r w:rsidRPr="002E591F">
        <w:rPr>
          <w:rFonts w:asciiTheme="minorHAnsi" w:hAnsiTheme="minorHAnsi" w:cstheme="minorHAnsi"/>
        </w:rPr>
        <w:t xml:space="preserve">Almanacco annuale che tratta di astronomia e astrologia, in questa edizione arricchito da 4 figure nel testo rappresentanti i 4 Trigoni e "suoi dodici segni Zodiacali a cui </w:t>
      </w:r>
      <w:proofErr w:type="spellStart"/>
      <w:r w:rsidRPr="002E591F">
        <w:rPr>
          <w:rFonts w:asciiTheme="minorHAnsi" w:hAnsiTheme="minorHAnsi" w:cstheme="minorHAnsi"/>
        </w:rPr>
        <w:t>soggiaciono</w:t>
      </w:r>
      <w:proofErr w:type="spellEnd"/>
      <w:r w:rsidRPr="002E591F">
        <w:rPr>
          <w:rFonts w:asciiTheme="minorHAnsi" w:hAnsiTheme="minorHAnsi" w:cstheme="minorHAnsi"/>
        </w:rPr>
        <w:t xml:space="preserve">, </w:t>
      </w:r>
      <w:proofErr w:type="gramStart"/>
      <w:r w:rsidRPr="002E591F">
        <w:rPr>
          <w:rFonts w:asciiTheme="minorHAnsi" w:hAnsiTheme="minorHAnsi" w:cstheme="minorHAnsi"/>
        </w:rPr>
        <w:t>colla</w:t>
      </w:r>
      <w:proofErr w:type="gramEnd"/>
      <w:r w:rsidRPr="002E591F">
        <w:rPr>
          <w:rFonts w:asciiTheme="minorHAnsi" w:hAnsiTheme="minorHAnsi" w:cstheme="minorHAnsi"/>
        </w:rPr>
        <w:t xml:space="preserve"> dilettevole descrizione delle Provincie, Luoghi, e Città vengono a qual Trigono e Segno sottoposte; e se o a benefici influssi o malefici ec.", dalla Tavola di Rutilio dell'anno corrente, e due doppie chiavi, unita alle tavole de' Numeri Simpatici, Gradi del Sole, ecc. A p.23: Discorso degli Eclissi, in cui annuncia le 4 eclissi parziali del Sole le due lunari che effettivamente si verificarono. Buon esemplare, assai genuino, con leggeri aloni d'umido e angoli un po' arricciati, all'ultima carta antica firma di possesso e timbro di Franco M. Montanari.</w:t>
      </w:r>
    </w:p>
    <w:p w14:paraId="4E1E7A29" w14:textId="1A81CA8D" w:rsidR="005F2401" w:rsidRPr="002E591F" w:rsidRDefault="005F2401" w:rsidP="00E2258A">
      <w:pPr>
        <w:jc w:val="both"/>
        <w:rPr>
          <w:rFonts w:asciiTheme="minorHAnsi" w:hAnsiTheme="minorHAnsi" w:cstheme="minorHAnsi"/>
        </w:rPr>
      </w:pPr>
      <w:hyperlink r:id="rId22" w:history="1">
        <w:r w:rsidRPr="002E591F">
          <w:rPr>
            <w:rStyle w:val="Collegamentoipertestuale"/>
            <w:rFonts w:asciiTheme="minorHAnsi" w:hAnsiTheme="minorHAnsi" w:cstheme="minorHAnsi"/>
          </w:rPr>
          <w:t>https://www.abebooks.it/giro-astronomico-celebre-astronomo-fisico-cabalista/30837893567/bd</w:t>
        </w:r>
      </w:hyperlink>
      <w:r w:rsidRPr="002E591F">
        <w:rPr>
          <w:rFonts w:asciiTheme="minorHAnsi" w:hAnsiTheme="minorHAnsi" w:cstheme="minorHAnsi"/>
        </w:rPr>
        <w:t xml:space="preserve">. </w:t>
      </w:r>
    </w:p>
    <w:p w14:paraId="13564394" w14:textId="77777777" w:rsidR="005F2401" w:rsidRPr="002E591F" w:rsidRDefault="005F2401" w:rsidP="00E2258A">
      <w:pPr>
        <w:jc w:val="both"/>
        <w:rPr>
          <w:rFonts w:asciiTheme="minorHAnsi" w:hAnsiTheme="minorHAnsi" w:cstheme="minorHAnsi"/>
        </w:rPr>
      </w:pPr>
    </w:p>
    <w:p w14:paraId="698C86B0" w14:textId="74726E7C" w:rsidR="00D05637" w:rsidRPr="002E591F" w:rsidRDefault="00D05637" w:rsidP="00E2258A">
      <w:pPr>
        <w:jc w:val="both"/>
        <w:rPr>
          <w:rFonts w:asciiTheme="minorHAnsi" w:hAnsiTheme="minorHAnsi" w:cstheme="minorHAnsi"/>
          <w:b/>
          <w:bCs/>
        </w:rPr>
      </w:pPr>
      <w:r w:rsidRPr="002E591F">
        <w:rPr>
          <w:rFonts w:asciiTheme="minorHAnsi" w:hAnsiTheme="minorHAnsi" w:cstheme="minorHAnsi"/>
          <w:b/>
          <w:bCs/>
        </w:rPr>
        <w:t>Torino, Ignazio Soffietti, 1802</w:t>
      </w:r>
    </w:p>
    <w:p w14:paraId="1D0FF237" w14:textId="792752B6" w:rsidR="00D05637" w:rsidRPr="002E591F" w:rsidRDefault="00D05637" w:rsidP="00E2258A">
      <w:pPr>
        <w:jc w:val="both"/>
        <w:rPr>
          <w:rFonts w:asciiTheme="minorHAnsi" w:hAnsiTheme="minorHAnsi" w:cstheme="minorHAnsi"/>
        </w:rPr>
      </w:pPr>
      <w:r w:rsidRPr="002E591F">
        <w:rPr>
          <w:rFonts w:asciiTheme="minorHAnsi" w:hAnsiTheme="minorHAnsi" w:cstheme="minorHAnsi"/>
        </w:rPr>
        <w:t xml:space="preserve">Edizione di questo almanacco stampato a Torino che ha come sottotitolo "nel quale si svelano i madornali spropositi esposti nell'Almanacco intitolato Il giro astronomico del celebre astronomo, fisico e cabalista Pietro G. P. </w:t>
      </w:r>
      <w:proofErr w:type="spellStart"/>
      <w:r w:rsidRPr="002E591F">
        <w:rPr>
          <w:rFonts w:asciiTheme="minorHAnsi" w:hAnsiTheme="minorHAnsi" w:cstheme="minorHAnsi"/>
        </w:rPr>
        <w:t>Casamia</w:t>
      </w:r>
      <w:proofErr w:type="spellEnd"/>
      <w:r w:rsidRPr="002E591F">
        <w:rPr>
          <w:rFonts w:asciiTheme="minorHAnsi" w:hAnsiTheme="minorHAnsi" w:cstheme="minorHAnsi"/>
        </w:rPr>
        <w:t xml:space="preserve"> veneziano con un discorso sopra la massima congiunzione che accade in questo anno di Giove con Saturno dell'astronomo N.N.' Il Giro astronomico di Pietro Casamia fu pubblicato a Faenza per quasi un secolo e mezzo, a partire dal libretto relativo all'anno 1763. L'almanacco fu stampato all'inizio (anni 1763- 1764) dal tipografo Martini per passare poi al Benedetti ad approdare alla fine nella stamperia Archi. Promotore dell'iniziativa editoriale, certamente molto lucrosa, fu Giacomo Costa, affiancato da Francesco Montanari fin dal volumetto relativo al 1768. In questa edizione torinese, "si smascherano" gli errori dell'edizione faentina</w:t>
      </w:r>
    </w:p>
    <w:p w14:paraId="73995866" w14:textId="77777777" w:rsidR="00D05637" w:rsidRPr="002E591F" w:rsidRDefault="00D05637" w:rsidP="00E2258A">
      <w:pPr>
        <w:jc w:val="both"/>
        <w:rPr>
          <w:rFonts w:asciiTheme="minorHAnsi" w:hAnsiTheme="minorHAnsi" w:cstheme="minorHAnsi"/>
        </w:rPr>
      </w:pPr>
    </w:p>
    <w:p w14:paraId="2F326099" w14:textId="3F638FB2" w:rsidR="0015595F" w:rsidRPr="002E591F" w:rsidRDefault="0015595F" w:rsidP="00E2258A">
      <w:pPr>
        <w:jc w:val="both"/>
        <w:rPr>
          <w:rFonts w:asciiTheme="minorHAnsi" w:hAnsiTheme="minorHAnsi" w:cstheme="minorHAnsi"/>
          <w:b/>
          <w:bCs/>
        </w:rPr>
      </w:pPr>
      <w:r w:rsidRPr="002E591F">
        <w:rPr>
          <w:rFonts w:asciiTheme="minorHAnsi" w:hAnsiTheme="minorHAnsi" w:cstheme="minorHAnsi"/>
          <w:b/>
          <w:bCs/>
        </w:rPr>
        <w:t>T</w:t>
      </w:r>
      <w:r w:rsidRPr="002E591F">
        <w:rPr>
          <w:rFonts w:asciiTheme="minorHAnsi" w:hAnsiTheme="minorHAnsi" w:cstheme="minorHAnsi"/>
          <w:b/>
          <w:bCs/>
        </w:rPr>
        <w:t>orino, Domenico Soffietti, 1807</w:t>
      </w:r>
    </w:p>
    <w:p w14:paraId="26D9AA9A" w14:textId="268C61DA" w:rsidR="0015595F" w:rsidRPr="002E591F" w:rsidRDefault="0015595F" w:rsidP="00E2258A">
      <w:pPr>
        <w:jc w:val="both"/>
        <w:rPr>
          <w:rFonts w:asciiTheme="minorHAnsi" w:hAnsiTheme="minorHAnsi" w:cstheme="minorHAnsi"/>
          <w:b/>
          <w:bCs/>
        </w:rPr>
      </w:pPr>
      <w:proofErr w:type="gramStart"/>
      <w:r w:rsidRPr="002E591F">
        <w:rPr>
          <w:rFonts w:asciiTheme="minorHAnsi" w:hAnsiTheme="minorHAnsi" w:cstheme="minorHAnsi"/>
        </w:rPr>
        <w:t>16mo</w:t>
      </w:r>
      <w:proofErr w:type="gramEnd"/>
      <w:r w:rsidRPr="002E591F">
        <w:rPr>
          <w:rFonts w:asciiTheme="minorHAnsi" w:hAnsiTheme="minorHAnsi" w:cstheme="minorHAnsi"/>
        </w:rPr>
        <w:t xml:space="preserve"> (mm 150x95), pp. 72, brochure azzurrina muta coeva.</w:t>
      </w:r>
      <w:r w:rsidRPr="002E591F">
        <w:rPr>
          <w:rFonts w:asciiTheme="minorHAnsi" w:hAnsiTheme="minorHAnsi" w:cstheme="minorHAnsi"/>
        </w:rPr>
        <w:t xml:space="preserve"> </w:t>
      </w:r>
      <w:r w:rsidRPr="002E591F">
        <w:rPr>
          <w:rFonts w:asciiTheme="minorHAnsi" w:hAnsiTheme="minorHAnsi" w:cstheme="minorHAnsi"/>
          <w:b/>
          <w:bCs/>
        </w:rPr>
        <w:t>Curioso</w:t>
      </w:r>
      <w:r w:rsidRPr="002E591F">
        <w:rPr>
          <w:rFonts w:asciiTheme="minorHAnsi" w:hAnsiTheme="minorHAnsi" w:cstheme="minorHAnsi"/>
        </w:rPr>
        <w:t xml:space="preserve"> </w:t>
      </w:r>
      <w:r w:rsidRPr="002E591F">
        <w:rPr>
          <w:rFonts w:asciiTheme="minorHAnsi" w:hAnsiTheme="minorHAnsi" w:cstheme="minorHAnsi"/>
          <w:b/>
          <w:bCs/>
        </w:rPr>
        <w:t>libretto astronomico</w:t>
      </w:r>
      <w:r w:rsidRPr="002E591F">
        <w:rPr>
          <w:rFonts w:asciiTheme="minorHAnsi" w:hAnsiTheme="minorHAnsi" w:cstheme="minorHAnsi"/>
        </w:rPr>
        <w:t xml:space="preserve"> che contiene </w:t>
      </w:r>
      <w:r w:rsidRPr="002E591F">
        <w:rPr>
          <w:rFonts w:asciiTheme="minorHAnsi" w:hAnsiTheme="minorHAnsi" w:cstheme="minorHAnsi"/>
          <w:i/>
          <w:iCs/>
        </w:rPr>
        <w:t xml:space="preserve">"il discorso generale dell'anno...da cui molte cognizioni si possono ricavare per le cose pratiche dell'agricoltura...si danno li tanto bramati prognostici per le varietà de' </w:t>
      </w:r>
      <w:proofErr w:type="gramStart"/>
      <w:r w:rsidRPr="002E591F">
        <w:rPr>
          <w:rFonts w:asciiTheme="minorHAnsi" w:hAnsiTheme="minorHAnsi" w:cstheme="minorHAnsi"/>
          <w:i/>
          <w:iCs/>
        </w:rPr>
        <w:t>tempi,...</w:t>
      </w:r>
      <w:proofErr w:type="gramEnd"/>
      <w:r w:rsidRPr="002E591F">
        <w:rPr>
          <w:rFonts w:asciiTheme="minorHAnsi" w:hAnsiTheme="minorHAnsi" w:cstheme="minorHAnsi"/>
          <w:b/>
          <w:bCs/>
          <w:i/>
          <w:iCs/>
        </w:rPr>
        <w:t xml:space="preserve">inoltre li numeri più assicurati per la cabala </w:t>
      </w:r>
      <w:proofErr w:type="gramStart"/>
      <w:r w:rsidRPr="002E591F">
        <w:rPr>
          <w:rFonts w:asciiTheme="minorHAnsi" w:hAnsiTheme="minorHAnsi" w:cstheme="minorHAnsi"/>
          <w:b/>
          <w:bCs/>
          <w:i/>
          <w:iCs/>
        </w:rPr>
        <w:t>pei</w:t>
      </w:r>
      <w:proofErr w:type="gramEnd"/>
      <w:r w:rsidRPr="002E591F">
        <w:rPr>
          <w:rFonts w:asciiTheme="minorHAnsi" w:hAnsiTheme="minorHAnsi" w:cstheme="minorHAnsi"/>
          <w:b/>
          <w:bCs/>
          <w:i/>
          <w:iCs/>
        </w:rPr>
        <w:t xml:space="preserve"> dilettanti</w:t>
      </w:r>
      <w:r w:rsidRPr="002E591F">
        <w:rPr>
          <w:rFonts w:asciiTheme="minorHAnsi" w:hAnsiTheme="minorHAnsi" w:cstheme="minorHAnsi"/>
          <w:i/>
          <w:iCs/>
        </w:rPr>
        <w:t xml:space="preserve">, oltre varie erudite novelle di diletto alle gentilissime donne che l'onorano della loro protezione, ed in fine il discorso per conoscere le stelle". </w:t>
      </w:r>
      <w:r w:rsidRPr="002E591F">
        <w:rPr>
          <w:rFonts w:asciiTheme="minorHAnsi" w:hAnsiTheme="minorHAnsi" w:cstheme="minorHAnsi"/>
          <w:b/>
          <w:bCs/>
        </w:rPr>
        <w:t>Pietro Casamia</w:t>
      </w:r>
      <w:r w:rsidRPr="002E591F">
        <w:rPr>
          <w:rFonts w:asciiTheme="minorHAnsi" w:hAnsiTheme="minorHAnsi" w:cstheme="minorHAnsi"/>
        </w:rPr>
        <w:t xml:space="preserve">, astronomo vissuto a Venezia e che nel '700 era </w:t>
      </w:r>
      <w:r w:rsidRPr="002E591F">
        <w:rPr>
          <w:rFonts w:asciiTheme="minorHAnsi" w:hAnsiTheme="minorHAnsi" w:cstheme="minorHAnsi"/>
          <w:b/>
          <w:bCs/>
        </w:rPr>
        <w:t>noto per i suoi tentativi di profetizzare i numeri del Lotto, unendo cabala e calcolo delle probabilità</w:t>
      </w:r>
    </w:p>
    <w:p w14:paraId="0433D868" w14:textId="1DAE853F" w:rsidR="0015595F" w:rsidRPr="002E591F" w:rsidRDefault="0015595F" w:rsidP="00E2258A">
      <w:pPr>
        <w:jc w:val="both"/>
        <w:rPr>
          <w:rFonts w:asciiTheme="minorHAnsi" w:hAnsiTheme="minorHAnsi" w:cstheme="minorHAnsi"/>
        </w:rPr>
      </w:pPr>
      <w:hyperlink r:id="rId23" w:history="1">
        <w:r w:rsidRPr="002E591F">
          <w:rPr>
            <w:rStyle w:val="Collegamentoipertestuale"/>
            <w:rFonts w:asciiTheme="minorHAnsi" w:hAnsiTheme="minorHAnsi" w:cstheme="minorHAnsi"/>
          </w:rPr>
          <w:t>https://www.preliber.com/libri-antichi/il-giro-astronomico-del-celebre-astronomo-fisico-e-cabalista-pietro-casamia-di-faenza</w:t>
        </w:r>
      </w:hyperlink>
      <w:r w:rsidRPr="002E591F">
        <w:rPr>
          <w:rFonts w:asciiTheme="minorHAnsi" w:hAnsiTheme="minorHAnsi" w:cstheme="minorHAnsi"/>
        </w:rPr>
        <w:t xml:space="preserve">. </w:t>
      </w:r>
    </w:p>
    <w:p w14:paraId="2F8BF03F" w14:textId="77777777" w:rsidR="0015595F" w:rsidRPr="002E591F" w:rsidRDefault="0015595F" w:rsidP="00E2258A">
      <w:pPr>
        <w:jc w:val="both"/>
        <w:rPr>
          <w:rFonts w:asciiTheme="minorHAnsi" w:hAnsiTheme="minorHAnsi" w:cstheme="minorHAnsi"/>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
        <w:gridCol w:w="9363"/>
      </w:tblGrid>
      <w:tr w:rsidR="00E2258A" w:rsidRPr="002E591F" w14:paraId="01AF8E82" w14:textId="77777777">
        <w:trPr>
          <w:tblCellSpacing w:w="15" w:type="dxa"/>
        </w:trPr>
        <w:tc>
          <w:tcPr>
            <w:tcW w:w="0" w:type="auto"/>
            <w:hideMark/>
          </w:tcPr>
          <w:p w14:paraId="5FDDE5D2" w14:textId="77777777" w:rsidR="00E2258A" w:rsidRPr="002E591F" w:rsidRDefault="00E2258A" w:rsidP="00E2258A">
            <w:pPr>
              <w:jc w:val="both"/>
              <w:rPr>
                <w:rFonts w:asciiTheme="minorHAnsi" w:hAnsiTheme="minorHAnsi" w:cstheme="minorHAnsi"/>
              </w:rPr>
            </w:pPr>
          </w:p>
        </w:tc>
        <w:tc>
          <w:tcPr>
            <w:tcW w:w="0" w:type="auto"/>
            <w:hideMark/>
          </w:tcPr>
          <w:p w14:paraId="5EC68A2B" w14:textId="77777777" w:rsidR="00E2258A" w:rsidRPr="002E591F" w:rsidRDefault="00E2258A" w:rsidP="00E2258A">
            <w:pPr>
              <w:jc w:val="both"/>
              <w:rPr>
                <w:rFonts w:asciiTheme="minorHAnsi" w:hAnsiTheme="minorHAnsi" w:cstheme="minorHAnsi"/>
              </w:rPr>
            </w:pPr>
            <w:r w:rsidRPr="002E591F">
              <w:rPr>
                <w:rFonts w:asciiTheme="minorHAnsi" w:hAnsiTheme="minorHAnsi" w:cstheme="minorHAnsi"/>
                <w:b/>
                <w:bCs/>
              </w:rPr>
              <w:t xml:space="preserve">Il Cabalista </w:t>
            </w:r>
            <w:proofErr w:type="spellStart"/>
            <w:r w:rsidRPr="002E591F">
              <w:rPr>
                <w:rFonts w:asciiTheme="minorHAnsi" w:hAnsiTheme="minorHAnsi" w:cstheme="minorHAnsi"/>
                <w:b/>
                <w:bCs/>
              </w:rPr>
              <w:t>Casamia</w:t>
            </w:r>
            <w:proofErr w:type="spellEnd"/>
            <w:r w:rsidRPr="002E591F">
              <w:rPr>
                <w:rFonts w:asciiTheme="minorHAnsi" w:hAnsiTheme="minorHAnsi" w:cstheme="minorHAnsi"/>
                <w:b/>
                <w:bCs/>
              </w:rPr>
              <w:t>. Pronostico per l’Anno Bisestile 1844 calcolato secondo l’orologio Oltramontano</w:t>
            </w:r>
            <w:r w:rsidRPr="002E591F">
              <w:rPr>
                <w:rFonts w:asciiTheme="minorHAnsi" w:hAnsiTheme="minorHAnsi" w:cstheme="minorHAnsi"/>
              </w:rPr>
              <w:br/>
              <w:t>Il lunario per l’anno 1844 è illustrato da un’immagine che ha come sfondo le due torri, mentre per ogni mese compare il simbolo del segno zodiacale corrispondente. Il nome del veneziano Giovanni Pietro Casamia, astronomo e cabalista del diciottesimo secolo, era stabilmente collegato alla formulazione di pronostici e di calendari. Nell'esemplare esposto, una nota di mano anonima registra in corrispondenza del 21 settembre il decesso di una certa Giuseppina (?) Zucchini, di anni ottantaquattro.</w:t>
            </w:r>
          </w:p>
        </w:tc>
      </w:tr>
    </w:tbl>
    <w:p w14:paraId="25DF5737" w14:textId="7263E8A9" w:rsidR="00E2258A" w:rsidRPr="00E2258A" w:rsidRDefault="00936AB6">
      <w:pPr>
        <w:jc w:val="both"/>
        <w:rPr>
          <w:rFonts w:asciiTheme="minorHAnsi" w:hAnsiTheme="minorHAnsi" w:cstheme="minorHAnsi"/>
        </w:rPr>
      </w:pPr>
      <w:hyperlink r:id="rId24" w:history="1">
        <w:r w:rsidRPr="002E591F">
          <w:rPr>
            <w:rStyle w:val="Collegamentoipertestuale"/>
            <w:rFonts w:asciiTheme="minorHAnsi" w:hAnsiTheme="minorHAnsi" w:cstheme="minorHAnsi"/>
          </w:rPr>
          <w:t>http://badigit.comune.bologna.it/mostre/dickens/7.htm</w:t>
        </w:r>
      </w:hyperlink>
    </w:p>
    <w:sectPr w:rsidR="00E2258A" w:rsidRPr="00E2258A" w:rsidSect="003811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D741E"/>
    <w:rsid w:val="0015595F"/>
    <w:rsid w:val="00293E3A"/>
    <w:rsid w:val="002E591F"/>
    <w:rsid w:val="0031062F"/>
    <w:rsid w:val="003605E3"/>
    <w:rsid w:val="00375F4B"/>
    <w:rsid w:val="003811E4"/>
    <w:rsid w:val="00437DE1"/>
    <w:rsid w:val="00565438"/>
    <w:rsid w:val="005F2401"/>
    <w:rsid w:val="00603C06"/>
    <w:rsid w:val="00653982"/>
    <w:rsid w:val="006F11C3"/>
    <w:rsid w:val="007C6D91"/>
    <w:rsid w:val="007E243A"/>
    <w:rsid w:val="00936AB6"/>
    <w:rsid w:val="009D741E"/>
    <w:rsid w:val="00C71CAA"/>
    <w:rsid w:val="00D05637"/>
    <w:rsid w:val="00D544E6"/>
    <w:rsid w:val="00D94A70"/>
    <w:rsid w:val="00E2258A"/>
    <w:rsid w:val="00E84E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0FE66"/>
  <w15:chartTrackingRefBased/>
  <w15:docId w15:val="{8E618A5D-8EA8-4144-814F-878CA51A8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36AB6"/>
    <w:pPr>
      <w:suppressAutoHyphens/>
      <w:spacing w:after="0" w:line="240" w:lineRule="auto"/>
    </w:pPr>
    <w:rPr>
      <w:rFonts w:ascii="Times New Roman" w:eastAsia="Calibri" w:hAnsi="Times New Roman" w:cs="Times New Roman"/>
      <w:kern w:val="0"/>
      <w:sz w:val="24"/>
      <w:szCs w:val="24"/>
      <w:lang w:eastAsia="zh-CN"/>
      <w14:ligatures w14:val="none"/>
    </w:rPr>
  </w:style>
  <w:style w:type="paragraph" w:styleId="Titolo1">
    <w:name w:val="heading 1"/>
    <w:basedOn w:val="Normale"/>
    <w:next w:val="Normale"/>
    <w:link w:val="Titolo1Carattere"/>
    <w:uiPriority w:val="9"/>
    <w:qFormat/>
    <w:rsid w:val="009D741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9D741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9D741E"/>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9D741E"/>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9D741E"/>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9D741E"/>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D741E"/>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D741E"/>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D741E"/>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D741E"/>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9D741E"/>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9D741E"/>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9D741E"/>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9D741E"/>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9D741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D741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D741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D741E"/>
    <w:rPr>
      <w:rFonts w:eastAsiaTheme="majorEastAsia" w:cstheme="majorBidi"/>
      <w:color w:val="272727" w:themeColor="text1" w:themeTint="D8"/>
    </w:rPr>
  </w:style>
  <w:style w:type="paragraph" w:styleId="Titolo">
    <w:name w:val="Title"/>
    <w:basedOn w:val="Normale"/>
    <w:next w:val="Normale"/>
    <w:link w:val="TitoloCarattere"/>
    <w:uiPriority w:val="10"/>
    <w:qFormat/>
    <w:rsid w:val="009D741E"/>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D741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D741E"/>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D741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D741E"/>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9D741E"/>
    <w:rPr>
      <w:i/>
      <w:iCs/>
      <w:color w:val="404040" w:themeColor="text1" w:themeTint="BF"/>
    </w:rPr>
  </w:style>
  <w:style w:type="paragraph" w:styleId="Paragrafoelenco">
    <w:name w:val="List Paragraph"/>
    <w:basedOn w:val="Normale"/>
    <w:uiPriority w:val="34"/>
    <w:qFormat/>
    <w:rsid w:val="009D741E"/>
    <w:pPr>
      <w:ind w:left="720"/>
      <w:contextualSpacing/>
    </w:pPr>
  </w:style>
  <w:style w:type="character" w:styleId="Enfasiintensa">
    <w:name w:val="Intense Emphasis"/>
    <w:basedOn w:val="Carpredefinitoparagrafo"/>
    <w:uiPriority w:val="21"/>
    <w:qFormat/>
    <w:rsid w:val="009D741E"/>
    <w:rPr>
      <w:i/>
      <w:iCs/>
      <w:color w:val="365F91" w:themeColor="accent1" w:themeShade="BF"/>
    </w:rPr>
  </w:style>
  <w:style w:type="paragraph" w:styleId="Citazioneintensa">
    <w:name w:val="Intense Quote"/>
    <w:basedOn w:val="Normale"/>
    <w:next w:val="Normale"/>
    <w:link w:val="CitazioneintensaCarattere"/>
    <w:uiPriority w:val="30"/>
    <w:qFormat/>
    <w:rsid w:val="009D741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9D741E"/>
    <w:rPr>
      <w:i/>
      <w:iCs/>
      <w:color w:val="365F91" w:themeColor="accent1" w:themeShade="BF"/>
    </w:rPr>
  </w:style>
  <w:style w:type="character" w:styleId="Riferimentointenso">
    <w:name w:val="Intense Reference"/>
    <w:basedOn w:val="Carpredefinitoparagrafo"/>
    <w:uiPriority w:val="32"/>
    <w:qFormat/>
    <w:rsid w:val="009D741E"/>
    <w:rPr>
      <w:b/>
      <w:bCs/>
      <w:smallCaps/>
      <w:color w:val="365F91" w:themeColor="accent1" w:themeShade="BF"/>
      <w:spacing w:val="5"/>
    </w:rPr>
  </w:style>
  <w:style w:type="character" w:styleId="Enfasigrassetto">
    <w:name w:val="Strong"/>
    <w:basedOn w:val="Carpredefinitoparagrafo"/>
    <w:uiPriority w:val="22"/>
    <w:qFormat/>
    <w:rsid w:val="00936AB6"/>
    <w:rPr>
      <w:b/>
      <w:bCs/>
    </w:rPr>
  </w:style>
  <w:style w:type="character" w:styleId="Collegamentoipertestuale">
    <w:name w:val="Hyperlink"/>
    <w:basedOn w:val="Carpredefinitoparagrafo"/>
    <w:uiPriority w:val="99"/>
    <w:unhideWhenUsed/>
    <w:rsid w:val="00936AB6"/>
    <w:rPr>
      <w:color w:val="0000FF" w:themeColor="hyperlink"/>
      <w:u w:val="single"/>
    </w:rPr>
  </w:style>
  <w:style w:type="character" w:styleId="Menzionenonrisolta">
    <w:name w:val="Unresolved Mention"/>
    <w:basedOn w:val="Carpredefinitoparagrafo"/>
    <w:uiPriority w:val="99"/>
    <w:semiHidden/>
    <w:unhideWhenUsed/>
    <w:rsid w:val="00936AB6"/>
    <w:rPr>
      <w:color w:val="605E5C"/>
      <w:shd w:val="clear" w:color="auto" w:fill="E1DFDD"/>
    </w:rPr>
  </w:style>
  <w:style w:type="character" w:styleId="Collegamentovisitato">
    <w:name w:val="FollowedHyperlink"/>
    <w:basedOn w:val="Carpredefinitoparagrafo"/>
    <w:uiPriority w:val="99"/>
    <w:semiHidden/>
    <w:unhideWhenUsed/>
    <w:rsid w:val="00D0563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books.google.it/books?id=WTN9GSr0LLwC&amp;printsec=frontcover&amp;hl=it&amp;source=gbs_ge_summary_r&amp;cad=0" TargetMode="External"/><Relationship Id="rId18" Type="http://schemas.openxmlformats.org/officeDocument/2006/relationships/image" Target="media/image12.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arbor.medialibrary.it/item/38797fa9-b513-4df1-87ee-4eae0a820fef" TargetMode="Externa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1.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hyperlink" Target="http://badigit.comune.bologna.it/mostre/dickens/7.htm" TargetMode="External"/><Relationship Id="rId5" Type="http://schemas.openxmlformats.org/officeDocument/2006/relationships/image" Target="media/image1.png"/><Relationship Id="rId15" Type="http://schemas.openxmlformats.org/officeDocument/2006/relationships/image" Target="media/image9.jpeg"/><Relationship Id="rId23" Type="http://schemas.openxmlformats.org/officeDocument/2006/relationships/hyperlink" Target="https://www.preliber.com/libri-antichi/il-giro-astronomico-del-celebre-astronomo-fisico-e-cabalista-pietro-casamia-di-faenza" TargetMode="External"/><Relationship Id="rId10" Type="http://schemas.openxmlformats.org/officeDocument/2006/relationships/image" Target="media/image6.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s://books.google.it/books/about/Il_giro_astronomico_ossia_l_almanacco_re.html?id=1BD2oPJ6hkgC&amp;redir_esc=y" TargetMode="External"/><Relationship Id="rId22" Type="http://schemas.openxmlformats.org/officeDocument/2006/relationships/hyperlink" Target="https://www.abebooks.it/giro-astronomico-celebre-astronomo-fisico-cabalista/30837893567/bd"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3B3F4E-FE76-42F2-86B5-0B29D18EC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4</Pages>
  <Words>1109</Words>
  <Characters>6324</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7419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2</cp:revision>
  <dcterms:created xsi:type="dcterms:W3CDTF">2026-09-29T04:15:00Z</dcterms:created>
  <dcterms:modified xsi:type="dcterms:W3CDTF">2026-09-29T08:00:00Z</dcterms:modified>
</cp:coreProperties>
</file>