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A98CE" w14:textId="3D141219" w:rsidR="001F32BA" w:rsidRPr="001243F2" w:rsidRDefault="001F32BA" w:rsidP="00FA7C3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06929593"/>
      <w:bookmarkStart w:id="1" w:name="_Hlk207381607"/>
      <w:r w:rsidRPr="001243F2">
        <w:rPr>
          <w:rFonts w:cstheme="minorHAnsi"/>
          <w:b/>
          <w:color w:val="C00000"/>
          <w:sz w:val="44"/>
          <w:szCs w:val="44"/>
        </w:rPr>
        <w:t>XU13</w:t>
      </w:r>
      <w:r w:rsidR="00D0216A">
        <w:rPr>
          <w:rFonts w:cstheme="minorHAnsi"/>
          <w:b/>
          <w:color w:val="C00000"/>
          <w:sz w:val="44"/>
          <w:szCs w:val="44"/>
        </w:rPr>
        <w:t>54</w:t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31</w:t>
      </w:r>
      <w:r w:rsidRPr="001243F2">
        <w:rPr>
          <w:rFonts w:cstheme="minorHAnsi"/>
          <w:i/>
          <w:sz w:val="16"/>
          <w:szCs w:val="16"/>
        </w:rPr>
        <w:t xml:space="preserve"> agosto 2025</w:t>
      </w:r>
    </w:p>
    <w:bookmarkEnd w:id="0"/>
    <w:p w14:paraId="0A166823" w14:textId="2260945F" w:rsidR="001F32BA" w:rsidRDefault="001F32BA" w:rsidP="004E3395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7E77D4E0" wp14:editId="7C0E100D">
            <wp:extent cx="1994400" cy="2880000"/>
            <wp:effectExtent l="0" t="0" r="6350" b="0"/>
            <wp:docPr id="1893458001" name="Immagine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C3B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2B0FEFA3" wp14:editId="1A180EE0">
            <wp:extent cx="3283200" cy="2880000"/>
            <wp:effectExtent l="0" t="0" r="0" b="0"/>
            <wp:docPr id="18880311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4E9C8" w14:textId="584CAB28" w:rsidR="001F32BA" w:rsidRDefault="001F32BA" w:rsidP="00FA7C3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1243F2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FA7C3B">
        <w:rPr>
          <w:rFonts w:cstheme="minorHAnsi"/>
          <w:b/>
          <w:color w:val="C00000"/>
          <w:sz w:val="44"/>
          <w:szCs w:val="44"/>
        </w:rPr>
        <w:t>storico-</w:t>
      </w:r>
      <w:r w:rsidRPr="001243F2">
        <w:rPr>
          <w:rFonts w:cstheme="minorHAnsi"/>
          <w:b/>
          <w:color w:val="C00000"/>
          <w:sz w:val="44"/>
          <w:szCs w:val="44"/>
        </w:rPr>
        <w:t>bibliografica</w:t>
      </w:r>
    </w:p>
    <w:bookmarkEnd w:id="1"/>
    <w:p w14:paraId="273146D8" w14:textId="5BD8A662" w:rsidR="00EF0002" w:rsidRPr="004E3395" w:rsidRDefault="00EF0002" w:rsidP="00FA7C3B">
      <w:pPr>
        <w:spacing w:after="0" w:line="240" w:lineRule="auto"/>
        <w:jc w:val="both"/>
        <w:rPr>
          <w:sz w:val="28"/>
          <w:szCs w:val="28"/>
        </w:rPr>
      </w:pPr>
      <w:r w:rsidRPr="004E3395">
        <w:rPr>
          <w:sz w:val="28"/>
          <w:szCs w:val="28"/>
        </w:rPr>
        <w:t>Il *</w:t>
      </w:r>
      <w:proofErr w:type="gramStart"/>
      <w:r w:rsidRPr="004E3395">
        <w:rPr>
          <w:b/>
          <w:bCs/>
          <w:sz w:val="28"/>
          <w:szCs w:val="28"/>
        </w:rPr>
        <w:t>teatro</w:t>
      </w:r>
      <w:r w:rsidRPr="004E3395">
        <w:rPr>
          <w:sz w:val="28"/>
          <w:szCs w:val="28"/>
        </w:rPr>
        <w:t xml:space="preserve"> :</w:t>
      </w:r>
      <w:proofErr w:type="gramEnd"/>
      <w:r w:rsidRPr="004E3395">
        <w:rPr>
          <w:sz w:val="28"/>
          <w:szCs w:val="28"/>
        </w:rPr>
        <w:t xml:space="preserve"> giornale letterario teatrale. - Anno 1, n. 1 (17 luglio </w:t>
      </w:r>
      <w:proofErr w:type="gramStart"/>
      <w:r w:rsidRPr="004E3395">
        <w:rPr>
          <w:sz w:val="28"/>
          <w:szCs w:val="28"/>
        </w:rPr>
        <w:t>1856)-</w:t>
      </w:r>
      <w:proofErr w:type="gramEnd"/>
      <w:r w:rsidRPr="004E3395">
        <w:rPr>
          <w:sz w:val="28"/>
          <w:szCs w:val="28"/>
        </w:rPr>
        <w:t xml:space="preserve">anno 4 (1860). - </w:t>
      </w:r>
      <w:proofErr w:type="gramStart"/>
      <w:r w:rsidRPr="004E3395">
        <w:rPr>
          <w:sz w:val="28"/>
          <w:szCs w:val="28"/>
        </w:rPr>
        <w:t>Napoli :</w:t>
      </w:r>
      <w:proofErr w:type="gramEnd"/>
      <w:r w:rsidRPr="004E3395">
        <w:rPr>
          <w:sz w:val="28"/>
          <w:szCs w:val="28"/>
        </w:rPr>
        <w:t xml:space="preserve"> </w:t>
      </w:r>
      <w:proofErr w:type="spellStart"/>
      <w:r w:rsidRPr="004E3395">
        <w:rPr>
          <w:sz w:val="28"/>
          <w:szCs w:val="28"/>
        </w:rPr>
        <w:t>Tip</w:t>
      </w:r>
      <w:proofErr w:type="spellEnd"/>
      <w:r w:rsidRPr="004E3395">
        <w:rPr>
          <w:sz w:val="28"/>
          <w:szCs w:val="28"/>
        </w:rPr>
        <w:t xml:space="preserve">. vico de' SS. Filippo e Giacomo, 26, [1856-1860]. – 4 </w:t>
      </w:r>
      <w:proofErr w:type="gramStart"/>
      <w:r w:rsidRPr="004E3395">
        <w:rPr>
          <w:sz w:val="28"/>
          <w:szCs w:val="28"/>
        </w:rPr>
        <w:t>volumi ;</w:t>
      </w:r>
      <w:proofErr w:type="gramEnd"/>
      <w:r w:rsidRPr="004E3395">
        <w:rPr>
          <w:sz w:val="28"/>
          <w:szCs w:val="28"/>
        </w:rPr>
        <w:t xml:space="preserve"> 31 cm. ((Settimanale. - Dal n. 15 (1856): 38 cm. - NAP0193651</w:t>
      </w:r>
    </w:p>
    <w:p w14:paraId="72E06423" w14:textId="2A79EFFB" w:rsidR="001F32BA" w:rsidRPr="004E3395" w:rsidRDefault="001F32BA" w:rsidP="00FA7C3B">
      <w:pPr>
        <w:spacing w:after="0" w:line="240" w:lineRule="auto"/>
        <w:jc w:val="both"/>
        <w:rPr>
          <w:sz w:val="28"/>
          <w:szCs w:val="28"/>
        </w:rPr>
      </w:pPr>
      <w:r w:rsidRPr="004E3395">
        <w:rPr>
          <w:sz w:val="28"/>
          <w:szCs w:val="28"/>
        </w:rPr>
        <w:t>Soggetto: Teatro - Napoli - 1856-1860 – Periodici</w:t>
      </w:r>
    </w:p>
    <w:p w14:paraId="0E97A802" w14:textId="1C080D7D" w:rsidR="001F32BA" w:rsidRPr="004E3395" w:rsidRDefault="001F32BA" w:rsidP="00FA7C3B">
      <w:pPr>
        <w:spacing w:after="0" w:line="240" w:lineRule="auto"/>
        <w:jc w:val="both"/>
        <w:rPr>
          <w:sz w:val="28"/>
          <w:szCs w:val="28"/>
        </w:rPr>
      </w:pPr>
      <w:r w:rsidRPr="004E3395">
        <w:rPr>
          <w:b/>
          <w:bCs/>
          <w:color w:val="C00000"/>
          <w:sz w:val="28"/>
          <w:szCs w:val="28"/>
        </w:rPr>
        <w:t xml:space="preserve">Copia digitale: </w:t>
      </w:r>
      <w:hyperlink r:id="rId6" w:history="1">
        <w:r w:rsidRPr="004E3395">
          <w:rPr>
            <w:rStyle w:val="Collegamentoipertestuale"/>
            <w:sz w:val="28"/>
            <w:szCs w:val="28"/>
          </w:rPr>
          <w:t>1(1856/1857)</w:t>
        </w:r>
      </w:hyperlink>
    </w:p>
    <w:p w14:paraId="0320165F" w14:textId="77777777" w:rsidR="00FA7C3B" w:rsidRPr="004E3395" w:rsidRDefault="00FA7C3B" w:rsidP="00FA7C3B">
      <w:pPr>
        <w:spacing w:after="0" w:line="240" w:lineRule="auto"/>
        <w:jc w:val="both"/>
        <w:rPr>
          <w:sz w:val="28"/>
          <w:szCs w:val="28"/>
        </w:rPr>
      </w:pPr>
    </w:p>
    <w:p w14:paraId="3FA5D27F" w14:textId="47CC492D" w:rsidR="00FA7C3B" w:rsidRPr="004E3395" w:rsidRDefault="00FA7C3B" w:rsidP="00FA7C3B">
      <w:pPr>
        <w:spacing w:after="0" w:line="240" w:lineRule="auto"/>
        <w:jc w:val="both"/>
        <w:rPr>
          <w:sz w:val="28"/>
          <w:szCs w:val="28"/>
        </w:rPr>
      </w:pPr>
      <w:r w:rsidRPr="004E3395">
        <w:rPr>
          <w:sz w:val="28"/>
          <w:szCs w:val="28"/>
        </w:rPr>
        <w:t xml:space="preserve">Il </w:t>
      </w:r>
      <w:r w:rsidRPr="004E3395">
        <w:rPr>
          <w:sz w:val="28"/>
          <w:szCs w:val="28"/>
        </w:rPr>
        <w:t>*</w:t>
      </w:r>
      <w:r w:rsidRPr="004E3395">
        <w:rPr>
          <w:b/>
          <w:bCs/>
          <w:sz w:val="28"/>
          <w:szCs w:val="28"/>
        </w:rPr>
        <w:t xml:space="preserve">tesoro del </w:t>
      </w:r>
      <w:proofErr w:type="gramStart"/>
      <w:r w:rsidRPr="004E3395">
        <w:rPr>
          <w:b/>
          <w:bCs/>
          <w:sz w:val="28"/>
          <w:szCs w:val="28"/>
        </w:rPr>
        <w:t>Piemonte</w:t>
      </w:r>
      <w:r w:rsidRPr="004E3395">
        <w:rPr>
          <w:sz w:val="28"/>
          <w:szCs w:val="28"/>
        </w:rPr>
        <w:t xml:space="preserve"> :</w:t>
      </w:r>
      <w:proofErr w:type="gramEnd"/>
      <w:r w:rsidRPr="004E3395">
        <w:rPr>
          <w:sz w:val="28"/>
          <w:szCs w:val="28"/>
        </w:rPr>
        <w:t xml:space="preserve"> giornale d'agricoltura</w:t>
      </w:r>
      <w:r w:rsidRPr="004E3395">
        <w:rPr>
          <w:sz w:val="28"/>
          <w:szCs w:val="28"/>
        </w:rPr>
        <w:t>,</w:t>
      </w:r>
      <w:r w:rsidRPr="004E3395">
        <w:rPr>
          <w:sz w:val="28"/>
          <w:szCs w:val="28"/>
        </w:rPr>
        <w:t xml:space="preserve"> forestale, orticoltura, e botanica pratica. - </w:t>
      </w:r>
      <w:proofErr w:type="gramStart"/>
      <w:r w:rsidRPr="004E3395">
        <w:rPr>
          <w:sz w:val="28"/>
          <w:szCs w:val="28"/>
        </w:rPr>
        <w:t>Torino :</w:t>
      </w:r>
      <w:proofErr w:type="gramEnd"/>
      <w:r w:rsidRPr="004E3395">
        <w:rPr>
          <w:sz w:val="28"/>
          <w:szCs w:val="28"/>
        </w:rPr>
        <w:t xml:space="preserve"> </w:t>
      </w:r>
      <w:proofErr w:type="spellStart"/>
      <w:r w:rsidRPr="004E3395">
        <w:rPr>
          <w:sz w:val="28"/>
          <w:szCs w:val="28"/>
        </w:rPr>
        <w:t>Tip</w:t>
      </w:r>
      <w:proofErr w:type="spellEnd"/>
      <w:r w:rsidRPr="004E3395">
        <w:rPr>
          <w:sz w:val="28"/>
          <w:szCs w:val="28"/>
        </w:rPr>
        <w:t>. Falletti</w:t>
      </w:r>
      <w:r w:rsidRPr="004E3395">
        <w:rPr>
          <w:sz w:val="28"/>
          <w:szCs w:val="28"/>
        </w:rPr>
        <w:t>, [1855-1856]</w:t>
      </w:r>
      <w:r w:rsidRPr="004E3395">
        <w:rPr>
          <w:sz w:val="28"/>
          <w:szCs w:val="28"/>
        </w:rPr>
        <w:t xml:space="preserve">. </w:t>
      </w:r>
      <w:r w:rsidRPr="004E3395">
        <w:rPr>
          <w:sz w:val="28"/>
          <w:szCs w:val="28"/>
        </w:rPr>
        <w:t>–</w:t>
      </w:r>
      <w:r w:rsidRPr="004E3395">
        <w:rPr>
          <w:sz w:val="28"/>
          <w:szCs w:val="28"/>
        </w:rPr>
        <w:t xml:space="preserve"> </w:t>
      </w:r>
      <w:r w:rsidRPr="004E3395">
        <w:rPr>
          <w:sz w:val="28"/>
          <w:szCs w:val="28"/>
        </w:rPr>
        <w:t xml:space="preserve">1 </w:t>
      </w:r>
      <w:proofErr w:type="gramStart"/>
      <w:r w:rsidRPr="004E3395">
        <w:rPr>
          <w:sz w:val="28"/>
          <w:szCs w:val="28"/>
        </w:rPr>
        <w:t>v</w:t>
      </w:r>
      <w:r w:rsidRPr="004E3395">
        <w:rPr>
          <w:sz w:val="28"/>
          <w:szCs w:val="28"/>
        </w:rPr>
        <w:t>olume</w:t>
      </w:r>
      <w:r w:rsidRPr="004E3395">
        <w:rPr>
          <w:sz w:val="28"/>
          <w:szCs w:val="28"/>
        </w:rPr>
        <w:t xml:space="preserve"> ;</w:t>
      </w:r>
      <w:proofErr w:type="gramEnd"/>
      <w:r w:rsidRPr="004E3395">
        <w:rPr>
          <w:sz w:val="28"/>
          <w:szCs w:val="28"/>
        </w:rPr>
        <w:t xml:space="preserve"> 36 cm. </w:t>
      </w:r>
      <w:r w:rsidRPr="004E3395">
        <w:rPr>
          <w:sz w:val="28"/>
          <w:szCs w:val="28"/>
        </w:rPr>
        <w:t>((</w:t>
      </w:r>
      <w:r w:rsidRPr="004E3395">
        <w:rPr>
          <w:sz w:val="28"/>
          <w:szCs w:val="28"/>
        </w:rPr>
        <w:t>Settimanale. - Descrizione basata su: A</w:t>
      </w:r>
      <w:r w:rsidRPr="004E3395">
        <w:rPr>
          <w:sz w:val="28"/>
          <w:szCs w:val="28"/>
        </w:rPr>
        <w:t>nno</w:t>
      </w:r>
      <w:r w:rsidRPr="004E3395">
        <w:rPr>
          <w:sz w:val="28"/>
          <w:szCs w:val="28"/>
        </w:rPr>
        <w:t xml:space="preserve"> 1, n. 36 (11 lug</w:t>
      </w:r>
      <w:r w:rsidRPr="004E3395">
        <w:rPr>
          <w:sz w:val="28"/>
          <w:szCs w:val="28"/>
        </w:rPr>
        <w:t>lio</w:t>
      </w:r>
      <w:r w:rsidRPr="004E3395">
        <w:rPr>
          <w:sz w:val="28"/>
          <w:szCs w:val="28"/>
        </w:rPr>
        <w:t xml:space="preserve"> 1856).</w:t>
      </w:r>
      <w:r w:rsidRPr="004E3395">
        <w:rPr>
          <w:sz w:val="28"/>
          <w:szCs w:val="28"/>
        </w:rPr>
        <w:t xml:space="preserve"> - </w:t>
      </w:r>
      <w:r w:rsidRPr="004E3395">
        <w:rPr>
          <w:sz w:val="28"/>
          <w:szCs w:val="28"/>
        </w:rPr>
        <w:t>TO00027960</w:t>
      </w:r>
    </w:p>
    <w:p w14:paraId="76D5486D" w14:textId="003D8AED" w:rsidR="00FA7C3B" w:rsidRPr="004E3395" w:rsidRDefault="00FA7C3B" w:rsidP="00FA7C3B">
      <w:pPr>
        <w:spacing w:after="0" w:line="240" w:lineRule="auto"/>
        <w:jc w:val="both"/>
        <w:rPr>
          <w:sz w:val="28"/>
          <w:szCs w:val="28"/>
        </w:rPr>
      </w:pPr>
      <w:r w:rsidRPr="004E3395">
        <w:rPr>
          <w:sz w:val="28"/>
          <w:szCs w:val="28"/>
        </w:rPr>
        <w:t>Autore: Secchi, Domenico</w:t>
      </w:r>
    </w:p>
    <w:p w14:paraId="69E7DDD8" w14:textId="14BA5112" w:rsidR="00FA7C3B" w:rsidRPr="004E3395" w:rsidRDefault="00FA7C3B" w:rsidP="00FA7C3B">
      <w:pPr>
        <w:spacing w:after="0" w:line="240" w:lineRule="auto"/>
        <w:jc w:val="both"/>
        <w:rPr>
          <w:sz w:val="28"/>
          <w:szCs w:val="28"/>
        </w:rPr>
      </w:pPr>
      <w:r w:rsidRPr="004E3395">
        <w:rPr>
          <w:sz w:val="28"/>
          <w:szCs w:val="28"/>
        </w:rPr>
        <w:t xml:space="preserve">Soggetti: Agricoltura – Piemonte - 1855-1856; Economia forestale – Piemonte – 1855-1856; </w:t>
      </w:r>
      <w:r w:rsidRPr="004E3395">
        <w:rPr>
          <w:sz w:val="28"/>
          <w:szCs w:val="28"/>
        </w:rPr>
        <w:t xml:space="preserve">Orticoltura - Piemonte </w:t>
      </w:r>
      <w:r w:rsidRPr="004E3395">
        <w:rPr>
          <w:sz w:val="28"/>
          <w:szCs w:val="28"/>
        </w:rPr>
        <w:t>–</w:t>
      </w:r>
      <w:r w:rsidRPr="004E3395">
        <w:rPr>
          <w:sz w:val="28"/>
          <w:szCs w:val="28"/>
        </w:rPr>
        <w:t xml:space="preserve"> </w:t>
      </w:r>
      <w:r w:rsidRPr="004E3395">
        <w:rPr>
          <w:sz w:val="28"/>
          <w:szCs w:val="28"/>
        </w:rPr>
        <w:t>1855-1856</w:t>
      </w:r>
    </w:p>
    <w:p w14:paraId="03604384" w14:textId="77777777" w:rsidR="00FA7C3B" w:rsidRPr="004E3395" w:rsidRDefault="00FA7C3B" w:rsidP="00FA7C3B">
      <w:pPr>
        <w:spacing w:after="0" w:line="240" w:lineRule="auto"/>
        <w:jc w:val="both"/>
        <w:rPr>
          <w:sz w:val="28"/>
          <w:szCs w:val="28"/>
        </w:rPr>
      </w:pPr>
    </w:p>
    <w:p w14:paraId="7F90231D" w14:textId="29D5E50D" w:rsidR="00FA7C3B" w:rsidRPr="004E3395" w:rsidRDefault="00FA7C3B" w:rsidP="00FA7C3B">
      <w:pPr>
        <w:spacing w:after="0" w:line="240" w:lineRule="auto"/>
        <w:jc w:val="both"/>
        <w:rPr>
          <w:sz w:val="28"/>
          <w:szCs w:val="28"/>
        </w:rPr>
      </w:pPr>
      <w:r w:rsidRPr="004E3395">
        <w:rPr>
          <w:sz w:val="28"/>
          <w:szCs w:val="28"/>
        </w:rPr>
        <w:t xml:space="preserve">Il </w:t>
      </w:r>
      <w:r w:rsidRPr="004E3395">
        <w:rPr>
          <w:sz w:val="28"/>
          <w:szCs w:val="28"/>
        </w:rPr>
        <w:t>*</w:t>
      </w:r>
      <w:proofErr w:type="gramStart"/>
      <w:r w:rsidRPr="004E3395">
        <w:rPr>
          <w:b/>
          <w:bCs/>
          <w:sz w:val="28"/>
          <w:szCs w:val="28"/>
        </w:rPr>
        <w:t>tornese</w:t>
      </w:r>
      <w:r w:rsidRPr="004E3395">
        <w:rPr>
          <w:sz w:val="28"/>
          <w:szCs w:val="28"/>
        </w:rPr>
        <w:t xml:space="preserve"> :</w:t>
      </w:r>
      <w:proofErr w:type="gramEnd"/>
      <w:r w:rsidRPr="004E3395">
        <w:rPr>
          <w:sz w:val="28"/>
          <w:szCs w:val="28"/>
        </w:rPr>
        <w:t xml:space="preserve"> giornale universale politico, scientifico, letterario, artistico, bernesco. - A</w:t>
      </w:r>
      <w:r w:rsidRPr="004E3395">
        <w:rPr>
          <w:sz w:val="28"/>
          <w:szCs w:val="28"/>
        </w:rPr>
        <w:t>nno</w:t>
      </w:r>
      <w:r w:rsidRPr="004E3395">
        <w:rPr>
          <w:sz w:val="28"/>
          <w:szCs w:val="28"/>
        </w:rPr>
        <w:t xml:space="preserve"> 1, n. 1 (3 mar</w:t>
      </w:r>
      <w:r w:rsidRPr="004E3395">
        <w:rPr>
          <w:sz w:val="28"/>
          <w:szCs w:val="28"/>
        </w:rPr>
        <w:t>zo</w:t>
      </w:r>
      <w:r w:rsidRPr="004E3395">
        <w:rPr>
          <w:sz w:val="28"/>
          <w:szCs w:val="28"/>
        </w:rPr>
        <w:t xml:space="preserve"> </w:t>
      </w:r>
      <w:proofErr w:type="gramStart"/>
      <w:r w:rsidRPr="004E3395">
        <w:rPr>
          <w:sz w:val="28"/>
          <w:szCs w:val="28"/>
        </w:rPr>
        <w:t>1856)-</w:t>
      </w:r>
      <w:proofErr w:type="gramEnd"/>
      <w:r w:rsidRPr="004E3395">
        <w:rPr>
          <w:sz w:val="28"/>
          <w:szCs w:val="28"/>
        </w:rPr>
        <w:t>n. 163 (7 ott</w:t>
      </w:r>
      <w:r w:rsidRPr="004E3395">
        <w:rPr>
          <w:sz w:val="28"/>
          <w:szCs w:val="28"/>
        </w:rPr>
        <w:t>obre</w:t>
      </w:r>
      <w:r w:rsidRPr="004E3395">
        <w:rPr>
          <w:sz w:val="28"/>
          <w:szCs w:val="28"/>
        </w:rPr>
        <w:t xml:space="preserve"> 1856). - </w:t>
      </w:r>
      <w:proofErr w:type="gramStart"/>
      <w:r w:rsidRPr="004E3395">
        <w:rPr>
          <w:sz w:val="28"/>
          <w:szCs w:val="28"/>
        </w:rPr>
        <w:t>Napoli :</w:t>
      </w:r>
      <w:proofErr w:type="gramEnd"/>
      <w:r w:rsidRPr="004E3395">
        <w:rPr>
          <w:sz w:val="28"/>
          <w:szCs w:val="28"/>
        </w:rPr>
        <w:t xml:space="preserve"> </w:t>
      </w:r>
      <w:proofErr w:type="spellStart"/>
      <w:r w:rsidRPr="004E3395">
        <w:rPr>
          <w:sz w:val="28"/>
          <w:szCs w:val="28"/>
        </w:rPr>
        <w:t>stamp</w:t>
      </w:r>
      <w:proofErr w:type="spellEnd"/>
      <w:r w:rsidRPr="004E3395">
        <w:rPr>
          <w:sz w:val="28"/>
          <w:szCs w:val="28"/>
        </w:rPr>
        <w:t>. De Marco</w:t>
      </w:r>
      <w:r w:rsidRPr="004E3395">
        <w:rPr>
          <w:sz w:val="28"/>
          <w:szCs w:val="28"/>
        </w:rPr>
        <w:t>, 1856</w:t>
      </w:r>
      <w:r w:rsidRPr="004E3395">
        <w:rPr>
          <w:sz w:val="28"/>
          <w:szCs w:val="28"/>
        </w:rPr>
        <w:t xml:space="preserve">. - 1 </w:t>
      </w:r>
      <w:proofErr w:type="gramStart"/>
      <w:r w:rsidRPr="004E3395">
        <w:rPr>
          <w:sz w:val="28"/>
          <w:szCs w:val="28"/>
        </w:rPr>
        <w:t>v</w:t>
      </w:r>
      <w:r w:rsidRPr="004E3395">
        <w:rPr>
          <w:sz w:val="28"/>
          <w:szCs w:val="28"/>
        </w:rPr>
        <w:t>olume</w:t>
      </w:r>
      <w:r w:rsidRPr="004E3395">
        <w:rPr>
          <w:sz w:val="28"/>
          <w:szCs w:val="28"/>
        </w:rPr>
        <w:t xml:space="preserve"> ;</w:t>
      </w:r>
      <w:proofErr w:type="gramEnd"/>
      <w:r w:rsidRPr="004E3395">
        <w:rPr>
          <w:sz w:val="28"/>
          <w:szCs w:val="28"/>
        </w:rPr>
        <w:t xml:space="preserve"> 20 cm. </w:t>
      </w:r>
      <w:r w:rsidRPr="004E3395">
        <w:rPr>
          <w:sz w:val="28"/>
          <w:szCs w:val="28"/>
        </w:rPr>
        <w:t>((</w:t>
      </w:r>
      <w:r w:rsidRPr="004E3395">
        <w:rPr>
          <w:sz w:val="28"/>
          <w:szCs w:val="28"/>
        </w:rPr>
        <w:t>Quotidiano</w:t>
      </w:r>
      <w:r w:rsidRPr="004E3395">
        <w:rPr>
          <w:sz w:val="28"/>
          <w:szCs w:val="28"/>
        </w:rPr>
        <w:t xml:space="preserve">. - </w:t>
      </w:r>
      <w:r w:rsidRPr="004E3395">
        <w:rPr>
          <w:sz w:val="28"/>
          <w:szCs w:val="28"/>
        </w:rPr>
        <w:t>IEI0105129</w:t>
      </w:r>
    </w:p>
    <w:p w14:paraId="5EF6FAF2" w14:textId="77777777" w:rsidR="004E3395" w:rsidRPr="004E3395" w:rsidRDefault="004E3395" w:rsidP="00FA7C3B">
      <w:pPr>
        <w:spacing w:after="0" w:line="240" w:lineRule="auto"/>
        <w:jc w:val="both"/>
        <w:rPr>
          <w:sz w:val="28"/>
          <w:szCs w:val="28"/>
        </w:rPr>
      </w:pPr>
    </w:p>
    <w:p w14:paraId="378E59F4" w14:textId="0B712441" w:rsidR="004E3395" w:rsidRPr="004E3395" w:rsidRDefault="004E3395" w:rsidP="00FA7C3B">
      <w:pPr>
        <w:spacing w:after="0" w:line="240" w:lineRule="auto"/>
        <w:jc w:val="both"/>
        <w:rPr>
          <w:sz w:val="28"/>
          <w:szCs w:val="28"/>
        </w:rPr>
      </w:pPr>
      <w:r w:rsidRPr="004E3395">
        <w:rPr>
          <w:sz w:val="28"/>
          <w:szCs w:val="28"/>
        </w:rPr>
        <w:t>*</w:t>
      </w:r>
      <w:r w:rsidRPr="004E3395">
        <w:rPr>
          <w:b/>
          <w:bCs/>
          <w:sz w:val="28"/>
          <w:szCs w:val="28"/>
        </w:rPr>
        <w:t xml:space="preserve">Tutto per </w:t>
      </w:r>
      <w:proofErr w:type="gramStart"/>
      <w:r w:rsidRPr="004E3395">
        <w:rPr>
          <w:b/>
          <w:bCs/>
          <w:sz w:val="28"/>
          <w:szCs w:val="28"/>
        </w:rPr>
        <w:t>tutti</w:t>
      </w:r>
      <w:r w:rsidRPr="004E3395">
        <w:rPr>
          <w:sz w:val="28"/>
          <w:szCs w:val="28"/>
        </w:rPr>
        <w:t xml:space="preserve"> :</w:t>
      </w:r>
      <w:proofErr w:type="gramEnd"/>
      <w:r w:rsidRPr="004E3395">
        <w:rPr>
          <w:sz w:val="28"/>
          <w:szCs w:val="28"/>
        </w:rPr>
        <w:t xml:space="preserve"> giornale settimanale. - A</w:t>
      </w:r>
      <w:r w:rsidRPr="004E3395">
        <w:rPr>
          <w:sz w:val="28"/>
          <w:szCs w:val="28"/>
        </w:rPr>
        <w:t>nno</w:t>
      </w:r>
      <w:r w:rsidRPr="004E3395">
        <w:rPr>
          <w:sz w:val="28"/>
          <w:szCs w:val="28"/>
        </w:rPr>
        <w:t xml:space="preserve"> 1, n. 1 (6 nov</w:t>
      </w:r>
      <w:r w:rsidRPr="004E3395">
        <w:rPr>
          <w:sz w:val="28"/>
          <w:szCs w:val="28"/>
        </w:rPr>
        <w:t>embre</w:t>
      </w:r>
      <w:r w:rsidRPr="004E3395">
        <w:rPr>
          <w:sz w:val="28"/>
          <w:szCs w:val="28"/>
        </w:rPr>
        <w:t xml:space="preserve"> </w:t>
      </w:r>
      <w:proofErr w:type="gramStart"/>
      <w:r w:rsidRPr="004E3395">
        <w:rPr>
          <w:sz w:val="28"/>
          <w:szCs w:val="28"/>
        </w:rPr>
        <w:t>1856)-</w:t>
      </w:r>
      <w:proofErr w:type="gramEnd"/>
      <w:r w:rsidRPr="004E3395">
        <w:rPr>
          <w:sz w:val="28"/>
          <w:szCs w:val="28"/>
        </w:rPr>
        <w:t xml:space="preserve">  </w:t>
      </w:r>
      <w:proofErr w:type="gramStart"/>
      <w:r w:rsidRPr="004E3395">
        <w:rPr>
          <w:sz w:val="28"/>
          <w:szCs w:val="28"/>
        </w:rPr>
        <w:t xml:space="preserve">  </w:t>
      </w:r>
      <w:r w:rsidRPr="004E3395">
        <w:rPr>
          <w:sz w:val="28"/>
          <w:szCs w:val="28"/>
        </w:rPr>
        <w:t>.</w:t>
      </w:r>
      <w:proofErr w:type="gramEnd"/>
      <w:r w:rsidRPr="004E3395">
        <w:rPr>
          <w:sz w:val="28"/>
          <w:szCs w:val="28"/>
        </w:rPr>
        <w:t xml:space="preserve"> </w:t>
      </w:r>
      <w:r w:rsidRPr="004E3395">
        <w:rPr>
          <w:sz w:val="28"/>
          <w:szCs w:val="28"/>
        </w:rPr>
        <w:t>–</w:t>
      </w:r>
      <w:r w:rsidRPr="004E3395">
        <w:rPr>
          <w:sz w:val="28"/>
          <w:szCs w:val="28"/>
        </w:rPr>
        <w:t xml:space="preserve"> </w:t>
      </w:r>
      <w:proofErr w:type="gramStart"/>
      <w:r w:rsidRPr="004E3395">
        <w:rPr>
          <w:sz w:val="28"/>
          <w:szCs w:val="28"/>
        </w:rPr>
        <w:t>Palermo</w:t>
      </w:r>
      <w:r w:rsidRPr="004E3395">
        <w:rPr>
          <w:sz w:val="28"/>
          <w:szCs w:val="28"/>
        </w:rPr>
        <w:t xml:space="preserve"> :</w:t>
      </w:r>
      <w:proofErr w:type="gramEnd"/>
      <w:r w:rsidRPr="004E3395">
        <w:rPr>
          <w:sz w:val="28"/>
          <w:szCs w:val="28"/>
        </w:rPr>
        <w:t xml:space="preserve"> [s.n.]</w:t>
      </w:r>
      <w:r w:rsidRPr="004E3395">
        <w:rPr>
          <w:sz w:val="28"/>
          <w:szCs w:val="28"/>
        </w:rPr>
        <w:t>, 1856-</w:t>
      </w:r>
      <w:r w:rsidRPr="004E3395">
        <w:rPr>
          <w:sz w:val="28"/>
          <w:szCs w:val="28"/>
        </w:rPr>
        <w:t xml:space="preserve">1857. – 1 volume. - </w:t>
      </w:r>
      <w:r w:rsidRPr="004E3395">
        <w:rPr>
          <w:sz w:val="28"/>
          <w:szCs w:val="28"/>
        </w:rPr>
        <w:t>PAL0083801</w:t>
      </w:r>
    </w:p>
    <w:p w14:paraId="4BDBBC1C" w14:textId="77777777" w:rsidR="00FA7C3B" w:rsidRPr="001F32BA" w:rsidRDefault="00FA7C3B" w:rsidP="00FA7C3B">
      <w:pPr>
        <w:spacing w:after="0" w:line="240" w:lineRule="auto"/>
        <w:jc w:val="both"/>
      </w:pPr>
    </w:p>
    <w:p w14:paraId="22F83964" w14:textId="77777777" w:rsidR="001F32BA" w:rsidRPr="00B06E78" w:rsidRDefault="001F32BA" w:rsidP="00FA7C3B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B06E78">
        <w:rPr>
          <w:b/>
          <w:bCs/>
          <w:color w:val="C00000"/>
          <w:sz w:val="44"/>
          <w:szCs w:val="44"/>
        </w:rPr>
        <w:t>Informazioni storico-bibliografiche</w:t>
      </w:r>
    </w:p>
    <w:p w14:paraId="1F07E8B6" w14:textId="57984E38" w:rsidR="0031062F" w:rsidRPr="004E3395" w:rsidRDefault="004E3395" w:rsidP="00FA7C3B">
      <w:pPr>
        <w:spacing w:after="0" w:line="240" w:lineRule="auto"/>
        <w:jc w:val="both"/>
        <w:rPr>
          <w:sz w:val="24"/>
          <w:szCs w:val="24"/>
        </w:rPr>
      </w:pPr>
      <w:r w:rsidRPr="004E3395">
        <w:rPr>
          <w:i/>
          <w:iCs/>
          <w:sz w:val="24"/>
          <w:szCs w:val="24"/>
        </w:rPr>
        <w:t>Il Tornese</w:t>
      </w:r>
      <w:r w:rsidRPr="004E3395">
        <w:rPr>
          <w:sz w:val="24"/>
          <w:szCs w:val="24"/>
        </w:rPr>
        <w:t>. - Nacque nel 1856; era un "giornale universale politico scientifico letterario artistico bernesco" che usciva tutti i giorni in quattro paginette formato sedicesimo e costava appunto un tornese.</w:t>
      </w:r>
      <w:r w:rsidRPr="004E3395">
        <w:rPr>
          <w:sz w:val="24"/>
          <w:szCs w:val="24"/>
        </w:rPr>
        <w:t xml:space="preserve"> </w:t>
      </w:r>
      <w:hyperlink r:id="rId7" w:history="1">
        <w:r w:rsidRPr="004E3395">
          <w:rPr>
            <w:rStyle w:val="Collegamentoipertestuale"/>
            <w:sz w:val="24"/>
            <w:szCs w:val="24"/>
          </w:rPr>
          <w:t>https://www.treccani.it/enciclopedia/giornale-e-giornalismo_(Enciclopedia-Italiana)/</w:t>
        </w:r>
      </w:hyperlink>
    </w:p>
    <w:sectPr w:rsidR="0031062F" w:rsidRPr="004E3395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73632"/>
    <w:rsid w:val="001F32BA"/>
    <w:rsid w:val="002F3EEA"/>
    <w:rsid w:val="0031062F"/>
    <w:rsid w:val="003605E3"/>
    <w:rsid w:val="00375F4B"/>
    <w:rsid w:val="003811E4"/>
    <w:rsid w:val="004E3395"/>
    <w:rsid w:val="00653982"/>
    <w:rsid w:val="00773632"/>
    <w:rsid w:val="00C71CAA"/>
    <w:rsid w:val="00D0216A"/>
    <w:rsid w:val="00D544E6"/>
    <w:rsid w:val="00E84EF4"/>
    <w:rsid w:val="00EF0002"/>
    <w:rsid w:val="00FA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1F791"/>
  <w15:chartTrackingRefBased/>
  <w15:docId w15:val="{FDCB797A-E9F1-4C67-89D3-E613B0ED2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736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736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7363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736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7363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736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736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736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736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7363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7363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7363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7363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7363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7363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7363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7363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7363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736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736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7363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736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736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7363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7363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7363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7363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7363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7363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F32B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F32B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F32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treccani.it/enciclopedia/giornale-e-giornalismo_(Enciclopedia-Italiana)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igitale.bnnonline.it/index.php?it/149/ricerca-contenuti-digitali/show/46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2025-08-31T03:46:00Z</dcterms:created>
  <dcterms:modified xsi:type="dcterms:W3CDTF">2025-08-31T04:30:00Z</dcterms:modified>
</cp:coreProperties>
</file>