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F5FBA9" w14:textId="7EAB84E7" w:rsidR="00B6049A" w:rsidRDefault="00B6049A" w:rsidP="00F302F0">
      <w:pPr>
        <w:spacing w:after="0" w:line="240" w:lineRule="auto"/>
        <w:jc w:val="both"/>
        <w:rPr>
          <w:rFonts w:cs="Calibri"/>
          <w:i/>
          <w:sz w:val="16"/>
          <w:szCs w:val="16"/>
          <w:lang w:eastAsia="it-IT"/>
        </w:rPr>
      </w:pPr>
      <w:bookmarkStart w:id="0" w:name="_Hlk217669160"/>
      <w:r>
        <w:rPr>
          <w:rFonts w:cs="Calibri"/>
          <w:b/>
          <w:color w:val="C00000"/>
          <w:sz w:val="48"/>
          <w:szCs w:val="48"/>
          <w:lang w:eastAsia="it-IT"/>
        </w:rPr>
        <w:t>XU159</w:t>
      </w:r>
      <w:r>
        <w:rPr>
          <w:rFonts w:cs="Calibri"/>
          <w:b/>
          <w:color w:val="C00000"/>
          <w:sz w:val="48"/>
          <w:szCs w:val="48"/>
          <w:lang w:eastAsia="it-IT"/>
        </w:rPr>
        <w:t>8</w:t>
      </w:r>
      <w:r>
        <w:rPr>
          <w:rFonts w:cs="Calibri"/>
          <w:b/>
          <w:lang w:eastAsia="it-IT"/>
        </w:rPr>
        <w:tab/>
      </w:r>
      <w:r>
        <w:rPr>
          <w:rFonts w:cs="Calibri"/>
          <w:b/>
          <w:lang w:eastAsia="it-IT"/>
        </w:rPr>
        <w:tab/>
      </w:r>
      <w:r>
        <w:rPr>
          <w:rFonts w:cs="Calibri"/>
          <w:b/>
          <w:lang w:eastAsia="it-IT"/>
        </w:rPr>
        <w:tab/>
      </w:r>
      <w:r>
        <w:rPr>
          <w:rFonts w:cs="Calibri"/>
          <w:b/>
          <w:lang w:eastAsia="it-IT"/>
        </w:rPr>
        <w:tab/>
      </w:r>
      <w:r>
        <w:rPr>
          <w:rFonts w:cs="Calibri"/>
          <w:b/>
          <w:lang w:eastAsia="it-IT"/>
        </w:rPr>
        <w:tab/>
      </w:r>
      <w:r>
        <w:rPr>
          <w:rFonts w:cs="Calibri"/>
          <w:b/>
          <w:lang w:eastAsia="it-IT"/>
        </w:rPr>
        <w:tab/>
      </w:r>
      <w:r>
        <w:rPr>
          <w:rFonts w:cs="Calibri"/>
          <w:b/>
          <w:lang w:eastAsia="it-IT"/>
        </w:rPr>
        <w:tab/>
      </w:r>
      <w:r>
        <w:rPr>
          <w:rFonts w:cs="Calibri"/>
          <w:b/>
          <w:lang w:eastAsia="it-IT"/>
        </w:rPr>
        <w:tab/>
      </w:r>
      <w:r w:rsidRPr="00E07A01">
        <w:rPr>
          <w:rFonts w:cs="Calibri"/>
          <w:i/>
          <w:sz w:val="16"/>
          <w:szCs w:val="16"/>
          <w:lang w:eastAsia="it-IT"/>
        </w:rPr>
        <w:t xml:space="preserve">Scheda creata il </w:t>
      </w:r>
      <w:r>
        <w:rPr>
          <w:rFonts w:cs="Calibri"/>
          <w:i/>
          <w:sz w:val="16"/>
          <w:szCs w:val="16"/>
          <w:lang w:eastAsia="it-IT"/>
        </w:rPr>
        <w:t>30 dicembre 2025</w:t>
      </w:r>
    </w:p>
    <w:p w14:paraId="65C44A40" w14:textId="77777777" w:rsidR="00B6049A" w:rsidRPr="00B80DD8" w:rsidRDefault="00B6049A" w:rsidP="00F302F0">
      <w:pPr>
        <w:spacing w:after="0" w:line="240" w:lineRule="auto"/>
        <w:jc w:val="both"/>
        <w:rPr>
          <w:rFonts w:cs="Calibri"/>
          <w:b/>
          <w:color w:val="C00000"/>
          <w:sz w:val="48"/>
          <w:szCs w:val="48"/>
          <w:lang w:eastAsia="it-IT"/>
        </w:rPr>
      </w:pPr>
      <w:r w:rsidRPr="00B80DD8">
        <w:rPr>
          <w:rFonts w:cs="Calibri"/>
          <w:b/>
          <w:color w:val="C00000"/>
          <w:sz w:val="48"/>
          <w:szCs w:val="48"/>
          <w:lang w:eastAsia="it-IT"/>
        </w:rPr>
        <w:t xml:space="preserve">Descrizione </w:t>
      </w:r>
      <w:r>
        <w:rPr>
          <w:rFonts w:cs="Calibri"/>
          <w:b/>
          <w:color w:val="C00000"/>
          <w:sz w:val="48"/>
          <w:szCs w:val="48"/>
          <w:lang w:eastAsia="it-IT"/>
        </w:rPr>
        <w:t>storico-</w:t>
      </w:r>
      <w:r w:rsidRPr="00B80DD8">
        <w:rPr>
          <w:rFonts w:cs="Calibri"/>
          <w:b/>
          <w:color w:val="C00000"/>
          <w:sz w:val="48"/>
          <w:szCs w:val="48"/>
          <w:lang w:eastAsia="it-IT"/>
        </w:rPr>
        <w:t xml:space="preserve">bibliografica </w:t>
      </w:r>
    </w:p>
    <w:bookmarkEnd w:id="0"/>
    <w:p w14:paraId="66993E59" w14:textId="4E42280A" w:rsidR="0031062F" w:rsidRPr="00F302F0" w:rsidRDefault="00B6049A" w:rsidP="00F302F0">
      <w:pPr>
        <w:spacing w:after="0" w:line="240" w:lineRule="auto"/>
        <w:jc w:val="both"/>
        <w:rPr>
          <w:sz w:val="32"/>
          <w:szCs w:val="32"/>
        </w:rPr>
      </w:pPr>
      <w:r w:rsidRPr="00F302F0">
        <w:rPr>
          <w:sz w:val="32"/>
          <w:szCs w:val="32"/>
        </w:rPr>
        <w:t xml:space="preserve">Il </w:t>
      </w:r>
      <w:r w:rsidRPr="00F302F0">
        <w:rPr>
          <w:sz w:val="32"/>
          <w:szCs w:val="32"/>
        </w:rPr>
        <w:t>*</w:t>
      </w:r>
      <w:proofErr w:type="gramStart"/>
      <w:r w:rsidRPr="00F302F0">
        <w:rPr>
          <w:b/>
          <w:bCs/>
          <w:sz w:val="32"/>
          <w:szCs w:val="32"/>
        </w:rPr>
        <w:t>sensale</w:t>
      </w:r>
      <w:r w:rsidRPr="00F302F0">
        <w:rPr>
          <w:sz w:val="32"/>
          <w:szCs w:val="32"/>
        </w:rPr>
        <w:t xml:space="preserve"> :</w:t>
      </w:r>
      <w:proofErr w:type="gramEnd"/>
      <w:r w:rsidRPr="00F302F0">
        <w:rPr>
          <w:sz w:val="32"/>
          <w:szCs w:val="32"/>
        </w:rPr>
        <w:t xml:space="preserve"> indicatore di appartamenti, quartieri, stanze in famiglia, con mobili e senza, locande ecc. ecc. .... - A</w:t>
      </w:r>
      <w:r w:rsidRPr="00F302F0">
        <w:rPr>
          <w:sz w:val="32"/>
          <w:szCs w:val="32"/>
        </w:rPr>
        <w:t>nno</w:t>
      </w:r>
      <w:r w:rsidRPr="00F302F0">
        <w:rPr>
          <w:sz w:val="32"/>
          <w:szCs w:val="32"/>
        </w:rPr>
        <w:t xml:space="preserve"> 1, n. 1 </w:t>
      </w:r>
      <w:r w:rsidRPr="00F302F0">
        <w:rPr>
          <w:sz w:val="32"/>
          <w:szCs w:val="32"/>
        </w:rPr>
        <w:t>[</w:t>
      </w:r>
      <w:r w:rsidRPr="00F302F0">
        <w:rPr>
          <w:sz w:val="32"/>
          <w:szCs w:val="32"/>
        </w:rPr>
        <w:t>8 gen</w:t>
      </w:r>
      <w:r w:rsidRPr="00F302F0">
        <w:rPr>
          <w:sz w:val="32"/>
          <w:szCs w:val="32"/>
        </w:rPr>
        <w:t>naio</w:t>
      </w:r>
      <w:r w:rsidRPr="00F302F0">
        <w:rPr>
          <w:sz w:val="32"/>
          <w:szCs w:val="32"/>
        </w:rPr>
        <w:t xml:space="preserve"> </w:t>
      </w:r>
      <w:proofErr w:type="gramStart"/>
      <w:r w:rsidRPr="00F302F0">
        <w:rPr>
          <w:sz w:val="32"/>
          <w:szCs w:val="32"/>
        </w:rPr>
        <w:t>1862</w:t>
      </w:r>
      <w:r w:rsidRPr="00F302F0">
        <w:rPr>
          <w:sz w:val="32"/>
          <w:szCs w:val="32"/>
        </w:rPr>
        <w:t>]</w:t>
      </w:r>
      <w:r w:rsidRPr="00F302F0">
        <w:rPr>
          <w:sz w:val="32"/>
          <w:szCs w:val="32"/>
        </w:rPr>
        <w:t>-</w:t>
      </w:r>
      <w:proofErr w:type="gramEnd"/>
      <w:r w:rsidRPr="00F302F0">
        <w:rPr>
          <w:sz w:val="32"/>
          <w:szCs w:val="32"/>
        </w:rPr>
        <w:t>anno 1, n. 3 (1862)</w:t>
      </w:r>
      <w:r w:rsidRPr="00F302F0">
        <w:rPr>
          <w:sz w:val="32"/>
          <w:szCs w:val="32"/>
        </w:rPr>
        <w:t xml:space="preserve">. - </w:t>
      </w:r>
      <w:proofErr w:type="gramStart"/>
      <w:r w:rsidRPr="00F302F0">
        <w:rPr>
          <w:sz w:val="32"/>
          <w:szCs w:val="32"/>
        </w:rPr>
        <w:t>Napoli :</w:t>
      </w:r>
      <w:proofErr w:type="gramEnd"/>
      <w:r w:rsidRPr="00F302F0">
        <w:rPr>
          <w:sz w:val="32"/>
          <w:szCs w:val="32"/>
        </w:rPr>
        <w:t xml:space="preserve"> </w:t>
      </w:r>
      <w:proofErr w:type="spellStart"/>
      <w:r w:rsidRPr="00F302F0">
        <w:rPr>
          <w:sz w:val="32"/>
          <w:szCs w:val="32"/>
        </w:rPr>
        <w:t>tip</w:t>
      </w:r>
      <w:proofErr w:type="spellEnd"/>
      <w:r w:rsidRPr="00F302F0">
        <w:rPr>
          <w:sz w:val="32"/>
          <w:szCs w:val="32"/>
        </w:rPr>
        <w:t>. Gargiulo</w:t>
      </w:r>
      <w:r w:rsidRPr="00F302F0">
        <w:rPr>
          <w:sz w:val="32"/>
          <w:szCs w:val="32"/>
        </w:rPr>
        <w:t>, 1862</w:t>
      </w:r>
      <w:r w:rsidRPr="00F302F0">
        <w:rPr>
          <w:sz w:val="32"/>
          <w:szCs w:val="32"/>
        </w:rPr>
        <w:t xml:space="preserve">. </w:t>
      </w:r>
      <w:r w:rsidRPr="00F302F0">
        <w:rPr>
          <w:sz w:val="32"/>
          <w:szCs w:val="32"/>
        </w:rPr>
        <w:t>–</w:t>
      </w:r>
      <w:r w:rsidRPr="00F302F0">
        <w:rPr>
          <w:sz w:val="32"/>
          <w:szCs w:val="32"/>
        </w:rPr>
        <w:t xml:space="preserve"> </w:t>
      </w:r>
      <w:r w:rsidRPr="00F302F0">
        <w:rPr>
          <w:sz w:val="32"/>
          <w:szCs w:val="32"/>
        </w:rPr>
        <w:t xml:space="preserve">1 </w:t>
      </w:r>
      <w:proofErr w:type="gramStart"/>
      <w:r w:rsidRPr="00F302F0">
        <w:rPr>
          <w:sz w:val="32"/>
          <w:szCs w:val="32"/>
        </w:rPr>
        <w:t>v</w:t>
      </w:r>
      <w:r w:rsidRPr="00F302F0">
        <w:rPr>
          <w:sz w:val="32"/>
          <w:szCs w:val="32"/>
        </w:rPr>
        <w:t>olume</w:t>
      </w:r>
      <w:r w:rsidRPr="00F302F0">
        <w:rPr>
          <w:sz w:val="32"/>
          <w:szCs w:val="32"/>
        </w:rPr>
        <w:t xml:space="preserve"> ;</w:t>
      </w:r>
      <w:proofErr w:type="gramEnd"/>
      <w:r w:rsidRPr="00F302F0">
        <w:rPr>
          <w:sz w:val="32"/>
          <w:szCs w:val="32"/>
        </w:rPr>
        <w:t xml:space="preserve"> 45 cm. </w:t>
      </w:r>
      <w:r w:rsidRPr="00F302F0">
        <w:rPr>
          <w:sz w:val="32"/>
          <w:szCs w:val="32"/>
        </w:rPr>
        <w:t>((</w:t>
      </w:r>
      <w:r w:rsidRPr="00F302F0">
        <w:rPr>
          <w:sz w:val="32"/>
          <w:szCs w:val="32"/>
        </w:rPr>
        <w:t>Periodicità non determinata.</w:t>
      </w:r>
      <w:r w:rsidRPr="00F302F0">
        <w:rPr>
          <w:sz w:val="32"/>
          <w:szCs w:val="32"/>
        </w:rPr>
        <w:t xml:space="preserve"> - </w:t>
      </w:r>
      <w:r w:rsidRPr="00F302F0">
        <w:rPr>
          <w:sz w:val="32"/>
          <w:szCs w:val="32"/>
        </w:rPr>
        <w:t>IEI0105568</w:t>
      </w:r>
    </w:p>
    <w:p w14:paraId="63DA9F5A" w14:textId="77777777" w:rsidR="00F302F0" w:rsidRPr="00F302F0" w:rsidRDefault="00F302F0" w:rsidP="00F302F0">
      <w:pPr>
        <w:spacing w:after="0" w:line="240" w:lineRule="auto"/>
        <w:jc w:val="both"/>
        <w:rPr>
          <w:sz w:val="32"/>
          <w:szCs w:val="32"/>
        </w:rPr>
      </w:pPr>
    </w:p>
    <w:p w14:paraId="4DE4BF8B" w14:textId="6A551CF0" w:rsidR="004E24BA" w:rsidRPr="00F302F0" w:rsidRDefault="004E24BA" w:rsidP="00F302F0">
      <w:pPr>
        <w:spacing w:after="0" w:line="240" w:lineRule="auto"/>
        <w:jc w:val="both"/>
        <w:rPr>
          <w:sz w:val="32"/>
          <w:szCs w:val="32"/>
        </w:rPr>
      </w:pPr>
      <w:r w:rsidRPr="00F302F0">
        <w:rPr>
          <w:sz w:val="32"/>
          <w:szCs w:val="32"/>
        </w:rPr>
        <w:drawing>
          <wp:inline distT="0" distB="0" distL="0" distR="0" wp14:anchorId="4D8A17FD" wp14:editId="3AF342D9">
            <wp:extent cx="1422000" cy="2160000"/>
            <wp:effectExtent l="0" t="0" r="6985" b="0"/>
            <wp:docPr id="157206627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06627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02F0">
        <w:rPr>
          <w:sz w:val="32"/>
          <w:szCs w:val="32"/>
        </w:rPr>
        <w:t xml:space="preserve"> </w:t>
      </w:r>
      <w:r w:rsidRPr="00F302F0">
        <w:rPr>
          <w:noProof/>
          <w:sz w:val="32"/>
          <w:szCs w:val="32"/>
        </w:rPr>
        <w:drawing>
          <wp:inline distT="0" distB="0" distL="0" distR="0" wp14:anchorId="529F3BC0" wp14:editId="738BDFF6">
            <wp:extent cx="1533600" cy="2160000"/>
            <wp:effectExtent l="0" t="0" r="0" b="0"/>
            <wp:docPr id="117102749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6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302F0">
        <w:rPr>
          <w:noProof/>
          <w:sz w:val="32"/>
          <w:szCs w:val="32"/>
        </w:rPr>
        <w:drawing>
          <wp:inline distT="0" distB="0" distL="0" distR="0" wp14:anchorId="52719122" wp14:editId="4648D7CE">
            <wp:extent cx="1486800" cy="2160000"/>
            <wp:effectExtent l="0" t="0" r="0" b="0"/>
            <wp:docPr id="13447513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302F0">
        <w:rPr>
          <w:noProof/>
          <w:sz w:val="32"/>
          <w:szCs w:val="32"/>
        </w:rPr>
        <w:drawing>
          <wp:inline distT="0" distB="0" distL="0" distR="0" wp14:anchorId="32C98A68" wp14:editId="7579373B">
            <wp:extent cx="1418400" cy="2160000"/>
            <wp:effectExtent l="0" t="0" r="0" b="0"/>
            <wp:docPr id="1954189480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C083D7" w14:textId="11E2EFF4" w:rsidR="004E24BA" w:rsidRPr="00F302F0" w:rsidRDefault="004E24BA" w:rsidP="00F302F0">
      <w:pPr>
        <w:spacing w:after="0" w:line="240" w:lineRule="auto"/>
        <w:jc w:val="both"/>
        <w:rPr>
          <w:sz w:val="32"/>
          <w:szCs w:val="32"/>
        </w:rPr>
      </w:pPr>
      <w:r w:rsidRPr="00F302F0">
        <w:rPr>
          <w:sz w:val="32"/>
          <w:szCs w:val="32"/>
        </w:rPr>
        <w:t xml:space="preserve">Le </w:t>
      </w:r>
      <w:r w:rsidRPr="00F302F0">
        <w:rPr>
          <w:sz w:val="32"/>
          <w:szCs w:val="32"/>
        </w:rPr>
        <w:t>*</w:t>
      </w:r>
      <w:proofErr w:type="gramStart"/>
      <w:r w:rsidRPr="00F302F0">
        <w:rPr>
          <w:b/>
          <w:bCs/>
          <w:sz w:val="32"/>
          <w:szCs w:val="32"/>
        </w:rPr>
        <w:t>spille</w:t>
      </w:r>
      <w:r w:rsidRPr="00F302F0">
        <w:rPr>
          <w:sz w:val="32"/>
          <w:szCs w:val="32"/>
        </w:rPr>
        <w:t xml:space="preserve"> :</w:t>
      </w:r>
      <w:proofErr w:type="gramEnd"/>
      <w:r w:rsidRPr="00F302F0">
        <w:rPr>
          <w:sz w:val="32"/>
          <w:szCs w:val="32"/>
        </w:rPr>
        <w:t xml:space="preserve"> pubblicazione mensuale. -</w:t>
      </w:r>
      <w:r w:rsidRPr="00F302F0">
        <w:rPr>
          <w:sz w:val="32"/>
          <w:szCs w:val="32"/>
        </w:rPr>
        <w:t xml:space="preserve"> D</w:t>
      </w:r>
      <w:r w:rsidRPr="00F302F0">
        <w:rPr>
          <w:sz w:val="32"/>
          <w:szCs w:val="32"/>
        </w:rPr>
        <w:t>ic</w:t>
      </w:r>
      <w:r w:rsidRPr="00F302F0">
        <w:rPr>
          <w:sz w:val="32"/>
          <w:szCs w:val="32"/>
        </w:rPr>
        <w:t>embre</w:t>
      </w:r>
      <w:r w:rsidRPr="00F302F0">
        <w:rPr>
          <w:sz w:val="32"/>
          <w:szCs w:val="32"/>
        </w:rPr>
        <w:t xml:space="preserve"> 1862-n. 4 (mar</w:t>
      </w:r>
      <w:r w:rsidRPr="00F302F0">
        <w:rPr>
          <w:sz w:val="32"/>
          <w:szCs w:val="32"/>
        </w:rPr>
        <w:t>zo</w:t>
      </w:r>
      <w:r w:rsidRPr="00F302F0">
        <w:rPr>
          <w:sz w:val="32"/>
          <w:szCs w:val="32"/>
        </w:rPr>
        <w:t>-apr</w:t>
      </w:r>
      <w:r w:rsidRPr="00F302F0">
        <w:rPr>
          <w:sz w:val="32"/>
          <w:szCs w:val="32"/>
        </w:rPr>
        <w:t>ile</w:t>
      </w:r>
      <w:r w:rsidRPr="00F302F0">
        <w:rPr>
          <w:sz w:val="32"/>
          <w:szCs w:val="32"/>
        </w:rPr>
        <w:t xml:space="preserve"> 1863). - </w:t>
      </w:r>
      <w:proofErr w:type="gramStart"/>
      <w:r w:rsidRPr="00F302F0">
        <w:rPr>
          <w:sz w:val="32"/>
          <w:szCs w:val="32"/>
        </w:rPr>
        <w:t>Palermo :</w:t>
      </w:r>
      <w:proofErr w:type="gramEnd"/>
      <w:r w:rsidRPr="00F302F0">
        <w:rPr>
          <w:sz w:val="32"/>
          <w:szCs w:val="32"/>
        </w:rPr>
        <w:t xml:space="preserve"> </w:t>
      </w:r>
      <w:r w:rsidRPr="00F302F0">
        <w:rPr>
          <w:sz w:val="32"/>
          <w:szCs w:val="32"/>
        </w:rPr>
        <w:t xml:space="preserve">Stabilimento </w:t>
      </w:r>
      <w:r w:rsidRPr="00F302F0">
        <w:rPr>
          <w:sz w:val="32"/>
          <w:szCs w:val="32"/>
        </w:rPr>
        <w:t>tip</w:t>
      </w:r>
      <w:r w:rsidRPr="00F302F0">
        <w:rPr>
          <w:sz w:val="32"/>
          <w:szCs w:val="32"/>
        </w:rPr>
        <w:t xml:space="preserve">ografico di </w:t>
      </w:r>
      <w:r w:rsidRPr="00F302F0">
        <w:rPr>
          <w:sz w:val="32"/>
          <w:szCs w:val="32"/>
        </w:rPr>
        <w:t>F</w:t>
      </w:r>
      <w:r w:rsidRPr="00F302F0">
        <w:rPr>
          <w:sz w:val="32"/>
          <w:szCs w:val="32"/>
        </w:rPr>
        <w:t>rancesco</w:t>
      </w:r>
      <w:r w:rsidRPr="00F302F0">
        <w:rPr>
          <w:sz w:val="32"/>
          <w:szCs w:val="32"/>
        </w:rPr>
        <w:t xml:space="preserve"> Lao</w:t>
      </w:r>
      <w:r w:rsidRPr="00F302F0">
        <w:rPr>
          <w:sz w:val="32"/>
          <w:szCs w:val="32"/>
        </w:rPr>
        <w:t>, 1862-1863</w:t>
      </w:r>
      <w:r w:rsidRPr="00F302F0">
        <w:rPr>
          <w:sz w:val="32"/>
          <w:szCs w:val="32"/>
        </w:rPr>
        <w:t xml:space="preserve">. - </w:t>
      </w:r>
      <w:r w:rsidRPr="00F302F0">
        <w:rPr>
          <w:sz w:val="32"/>
          <w:szCs w:val="32"/>
        </w:rPr>
        <w:t>4</w:t>
      </w:r>
      <w:r w:rsidRPr="00F302F0">
        <w:rPr>
          <w:sz w:val="32"/>
          <w:szCs w:val="32"/>
        </w:rPr>
        <w:t xml:space="preserve"> </w:t>
      </w:r>
      <w:proofErr w:type="gramStart"/>
      <w:r w:rsidRPr="00F302F0">
        <w:rPr>
          <w:sz w:val="32"/>
          <w:szCs w:val="32"/>
        </w:rPr>
        <w:t>v</w:t>
      </w:r>
      <w:r w:rsidRPr="00F302F0">
        <w:rPr>
          <w:sz w:val="32"/>
          <w:szCs w:val="32"/>
        </w:rPr>
        <w:t>olumi</w:t>
      </w:r>
      <w:r w:rsidRPr="00F302F0">
        <w:rPr>
          <w:sz w:val="32"/>
          <w:szCs w:val="32"/>
        </w:rPr>
        <w:t xml:space="preserve"> ;</w:t>
      </w:r>
      <w:proofErr w:type="gramEnd"/>
      <w:r w:rsidRPr="00F302F0">
        <w:rPr>
          <w:sz w:val="32"/>
          <w:szCs w:val="32"/>
        </w:rPr>
        <w:t xml:space="preserve"> 20 cm. </w:t>
      </w:r>
      <w:r w:rsidRPr="00F302F0">
        <w:rPr>
          <w:sz w:val="32"/>
          <w:szCs w:val="32"/>
        </w:rPr>
        <w:t>((</w:t>
      </w:r>
      <w:r w:rsidRPr="00F302F0">
        <w:rPr>
          <w:sz w:val="32"/>
          <w:szCs w:val="32"/>
        </w:rPr>
        <w:t>Mensile</w:t>
      </w:r>
      <w:r w:rsidRPr="00F302F0">
        <w:rPr>
          <w:sz w:val="32"/>
          <w:szCs w:val="32"/>
        </w:rPr>
        <w:t xml:space="preserve">. - </w:t>
      </w:r>
      <w:r w:rsidRPr="00F302F0">
        <w:rPr>
          <w:sz w:val="32"/>
          <w:szCs w:val="32"/>
        </w:rPr>
        <w:t>IEI0105396</w:t>
      </w:r>
    </w:p>
    <w:p w14:paraId="381E2357" w14:textId="143BF6E1" w:rsidR="00660D30" w:rsidRPr="00F302F0" w:rsidRDefault="00660D30" w:rsidP="00F302F0">
      <w:pPr>
        <w:spacing w:after="0" w:line="240" w:lineRule="auto"/>
        <w:jc w:val="both"/>
        <w:rPr>
          <w:sz w:val="32"/>
          <w:szCs w:val="32"/>
        </w:rPr>
      </w:pPr>
      <w:r w:rsidRPr="00F302F0">
        <w:rPr>
          <w:sz w:val="32"/>
          <w:szCs w:val="32"/>
        </w:rPr>
        <w:t xml:space="preserve">Soggetto: Politica – Italia – 1862-1863; </w:t>
      </w:r>
      <w:r w:rsidRPr="00F302F0">
        <w:rPr>
          <w:sz w:val="32"/>
          <w:szCs w:val="32"/>
        </w:rPr>
        <w:t xml:space="preserve">Politica – </w:t>
      </w:r>
      <w:r w:rsidRPr="00F302F0">
        <w:rPr>
          <w:sz w:val="32"/>
          <w:szCs w:val="32"/>
        </w:rPr>
        <w:t>Europa</w:t>
      </w:r>
      <w:r w:rsidRPr="00F302F0">
        <w:rPr>
          <w:sz w:val="32"/>
          <w:szCs w:val="32"/>
        </w:rPr>
        <w:t xml:space="preserve"> – 1862-1863</w:t>
      </w:r>
    </w:p>
    <w:p w14:paraId="594BB3AA" w14:textId="74BD5CA3" w:rsidR="004E24BA" w:rsidRPr="00F302F0" w:rsidRDefault="004E24BA" w:rsidP="00F302F0">
      <w:pPr>
        <w:spacing w:after="0" w:line="240" w:lineRule="auto"/>
        <w:jc w:val="both"/>
        <w:rPr>
          <w:sz w:val="32"/>
          <w:szCs w:val="32"/>
        </w:rPr>
      </w:pPr>
      <w:r w:rsidRPr="00F302F0">
        <w:rPr>
          <w:b/>
          <w:bCs/>
          <w:color w:val="C00000"/>
          <w:sz w:val="32"/>
          <w:szCs w:val="32"/>
        </w:rPr>
        <w:t>Copia digitale</w:t>
      </w:r>
      <w:r w:rsidRPr="00F302F0">
        <w:rPr>
          <w:sz w:val="32"/>
          <w:szCs w:val="32"/>
        </w:rPr>
        <w:t xml:space="preserve">: </w:t>
      </w:r>
      <w:hyperlink r:id="rId8" w:anchor="v=onepage&amp;q&amp;f=false" w:history="1">
        <w:r w:rsidRPr="00F302F0">
          <w:rPr>
            <w:rStyle w:val="Collegamentoipertestuale"/>
            <w:sz w:val="32"/>
            <w:szCs w:val="32"/>
          </w:rPr>
          <w:t>1862</w:t>
        </w:r>
      </w:hyperlink>
    </w:p>
    <w:p w14:paraId="3DBFBFAB" w14:textId="77777777" w:rsidR="00DC792E" w:rsidRPr="00F302F0" w:rsidRDefault="00DC792E" w:rsidP="00F302F0">
      <w:pPr>
        <w:spacing w:after="0" w:line="240" w:lineRule="auto"/>
        <w:jc w:val="both"/>
        <w:rPr>
          <w:sz w:val="32"/>
          <w:szCs w:val="32"/>
        </w:rPr>
      </w:pPr>
    </w:p>
    <w:p w14:paraId="3A1F01A3" w14:textId="3A6E7C40" w:rsidR="00DC792E" w:rsidRPr="00F302F0" w:rsidRDefault="00DC792E" w:rsidP="00F302F0">
      <w:pPr>
        <w:spacing w:after="0" w:line="240" w:lineRule="auto"/>
        <w:jc w:val="both"/>
        <w:rPr>
          <w:sz w:val="32"/>
          <w:szCs w:val="32"/>
        </w:rPr>
      </w:pPr>
      <w:r w:rsidRPr="00F302F0">
        <w:rPr>
          <w:sz w:val="32"/>
          <w:szCs w:val="32"/>
        </w:rPr>
        <w:t>*</w:t>
      </w:r>
      <w:r w:rsidRPr="00F302F0">
        <w:rPr>
          <w:b/>
          <w:bCs/>
          <w:sz w:val="32"/>
          <w:szCs w:val="32"/>
        </w:rPr>
        <w:t xml:space="preserve">Strenna persicetana per l'anno </w:t>
      </w:r>
      <w:r w:rsidRPr="00F302F0">
        <w:rPr>
          <w:sz w:val="32"/>
          <w:szCs w:val="32"/>
        </w:rPr>
        <w:t>.... - A</w:t>
      </w:r>
      <w:r w:rsidRPr="00F302F0">
        <w:rPr>
          <w:sz w:val="32"/>
          <w:szCs w:val="32"/>
        </w:rPr>
        <w:t>nno</w:t>
      </w:r>
      <w:r w:rsidRPr="00F302F0">
        <w:rPr>
          <w:sz w:val="32"/>
          <w:szCs w:val="32"/>
        </w:rPr>
        <w:t xml:space="preserve"> 1 (1863). - </w:t>
      </w:r>
      <w:proofErr w:type="gramStart"/>
      <w:r w:rsidRPr="00F302F0">
        <w:rPr>
          <w:sz w:val="32"/>
          <w:szCs w:val="32"/>
        </w:rPr>
        <w:t>Persiceto :</w:t>
      </w:r>
      <w:proofErr w:type="gramEnd"/>
      <w:r w:rsidRPr="00F302F0">
        <w:rPr>
          <w:sz w:val="32"/>
          <w:szCs w:val="32"/>
        </w:rPr>
        <w:t xml:space="preserve"> Tip. </w:t>
      </w:r>
      <w:proofErr w:type="spellStart"/>
      <w:r w:rsidRPr="00F302F0">
        <w:rPr>
          <w:sz w:val="32"/>
          <w:szCs w:val="32"/>
        </w:rPr>
        <w:t>Giambattistelli</w:t>
      </w:r>
      <w:proofErr w:type="spellEnd"/>
      <w:r w:rsidRPr="00F302F0">
        <w:rPr>
          <w:sz w:val="32"/>
          <w:szCs w:val="32"/>
        </w:rPr>
        <w:t xml:space="preserve"> e Brugnoli, 1862. </w:t>
      </w:r>
      <w:r w:rsidRPr="00F302F0">
        <w:rPr>
          <w:sz w:val="32"/>
          <w:szCs w:val="32"/>
        </w:rPr>
        <w:t>–</w:t>
      </w:r>
      <w:r w:rsidRPr="00F302F0">
        <w:rPr>
          <w:sz w:val="32"/>
          <w:szCs w:val="32"/>
        </w:rPr>
        <w:t xml:space="preserve"> </w:t>
      </w:r>
      <w:r w:rsidRPr="00F302F0">
        <w:rPr>
          <w:sz w:val="32"/>
          <w:szCs w:val="32"/>
        </w:rPr>
        <w:t xml:space="preserve">1 </w:t>
      </w:r>
      <w:proofErr w:type="gramStart"/>
      <w:r w:rsidRPr="00F302F0">
        <w:rPr>
          <w:sz w:val="32"/>
          <w:szCs w:val="32"/>
        </w:rPr>
        <w:t>v</w:t>
      </w:r>
      <w:r w:rsidRPr="00F302F0">
        <w:rPr>
          <w:sz w:val="32"/>
          <w:szCs w:val="32"/>
        </w:rPr>
        <w:t>olume</w:t>
      </w:r>
      <w:r w:rsidRPr="00F302F0">
        <w:rPr>
          <w:sz w:val="32"/>
          <w:szCs w:val="32"/>
        </w:rPr>
        <w:t xml:space="preserve"> ;</w:t>
      </w:r>
      <w:proofErr w:type="gramEnd"/>
      <w:r w:rsidRPr="00F302F0">
        <w:rPr>
          <w:sz w:val="32"/>
          <w:szCs w:val="32"/>
        </w:rPr>
        <w:t xml:space="preserve"> 16 cm. </w:t>
      </w:r>
      <w:r w:rsidRPr="00F302F0">
        <w:rPr>
          <w:sz w:val="32"/>
          <w:szCs w:val="32"/>
        </w:rPr>
        <w:t>((</w:t>
      </w:r>
      <w:r w:rsidRPr="00F302F0">
        <w:rPr>
          <w:sz w:val="32"/>
          <w:szCs w:val="32"/>
        </w:rPr>
        <w:t>Annuale.</w:t>
      </w:r>
      <w:r w:rsidRPr="00F302F0">
        <w:rPr>
          <w:sz w:val="32"/>
          <w:szCs w:val="32"/>
        </w:rPr>
        <w:t xml:space="preserve"> - </w:t>
      </w:r>
      <w:r w:rsidRPr="00F302F0">
        <w:rPr>
          <w:sz w:val="32"/>
          <w:szCs w:val="32"/>
        </w:rPr>
        <w:t>UBO1868102</w:t>
      </w:r>
    </w:p>
    <w:p w14:paraId="584447A2" w14:textId="1CE0D7CA" w:rsidR="00DC792E" w:rsidRPr="00F302F0" w:rsidRDefault="00DC792E" w:rsidP="00F302F0">
      <w:pPr>
        <w:spacing w:after="0" w:line="240" w:lineRule="auto"/>
        <w:jc w:val="both"/>
        <w:rPr>
          <w:sz w:val="32"/>
          <w:szCs w:val="32"/>
        </w:rPr>
      </w:pPr>
      <w:r w:rsidRPr="00F302F0">
        <w:rPr>
          <w:sz w:val="32"/>
          <w:szCs w:val="32"/>
        </w:rPr>
        <w:t>Tit</w:t>
      </w:r>
      <w:r w:rsidRPr="00F302F0">
        <w:rPr>
          <w:sz w:val="32"/>
          <w:szCs w:val="32"/>
        </w:rPr>
        <w:t>olo</w:t>
      </w:r>
      <w:r w:rsidRPr="00F302F0">
        <w:rPr>
          <w:sz w:val="32"/>
          <w:szCs w:val="32"/>
        </w:rPr>
        <w:t xml:space="preserve"> della cop</w:t>
      </w:r>
      <w:r w:rsidRPr="00F302F0">
        <w:rPr>
          <w:sz w:val="32"/>
          <w:szCs w:val="32"/>
        </w:rPr>
        <w:t>ertina: *</w:t>
      </w:r>
      <w:r w:rsidRPr="00F302F0">
        <w:rPr>
          <w:sz w:val="32"/>
          <w:szCs w:val="32"/>
        </w:rPr>
        <w:t>Strenna per l'anno ...</w:t>
      </w:r>
    </w:p>
    <w:p w14:paraId="3EE3BA89" w14:textId="199BDB1D" w:rsidR="00DC792E" w:rsidRPr="00F302F0" w:rsidRDefault="00DC792E" w:rsidP="00F302F0">
      <w:pPr>
        <w:spacing w:after="0" w:line="240" w:lineRule="auto"/>
        <w:jc w:val="both"/>
        <w:rPr>
          <w:sz w:val="32"/>
          <w:szCs w:val="32"/>
        </w:rPr>
      </w:pPr>
      <w:r w:rsidRPr="00F302F0">
        <w:rPr>
          <w:sz w:val="32"/>
          <w:szCs w:val="32"/>
        </w:rPr>
        <w:t>Soggetto: Libri strenna – San Giovanni in Persiceto – 1863</w:t>
      </w:r>
    </w:p>
    <w:p w14:paraId="3F235B4B" w14:textId="77777777" w:rsidR="00DC792E" w:rsidRPr="00F302F0" w:rsidRDefault="00DC792E" w:rsidP="00F302F0">
      <w:pPr>
        <w:spacing w:after="0" w:line="240" w:lineRule="auto"/>
        <w:jc w:val="both"/>
        <w:rPr>
          <w:sz w:val="32"/>
          <w:szCs w:val="32"/>
        </w:rPr>
      </w:pPr>
    </w:p>
    <w:p w14:paraId="0A7343FD" w14:textId="7D751C97" w:rsidR="00DC792E" w:rsidRPr="00F302F0" w:rsidRDefault="00F302F0" w:rsidP="00F302F0">
      <w:pPr>
        <w:spacing w:after="0" w:line="240" w:lineRule="auto"/>
        <w:jc w:val="both"/>
        <w:rPr>
          <w:sz w:val="32"/>
          <w:szCs w:val="32"/>
        </w:rPr>
      </w:pPr>
      <w:r w:rsidRPr="00F302F0">
        <w:rPr>
          <w:sz w:val="32"/>
          <w:szCs w:val="32"/>
        </w:rPr>
        <w:t>*</w:t>
      </w:r>
      <w:r w:rsidR="00DC792E" w:rsidRPr="00F302F0">
        <w:rPr>
          <w:b/>
          <w:bCs/>
          <w:sz w:val="32"/>
          <w:szCs w:val="32"/>
        </w:rPr>
        <w:t xml:space="preserve">Strenna popolare umoristica pel </w:t>
      </w:r>
      <w:r w:rsidR="00DC792E" w:rsidRPr="00F302F0">
        <w:rPr>
          <w:sz w:val="32"/>
          <w:szCs w:val="32"/>
        </w:rPr>
        <w:t xml:space="preserve">... / compilata da </w:t>
      </w:r>
      <w:proofErr w:type="spellStart"/>
      <w:r w:rsidR="00DC792E" w:rsidRPr="00F302F0">
        <w:rPr>
          <w:sz w:val="32"/>
          <w:szCs w:val="32"/>
        </w:rPr>
        <w:t>Brrr</w:t>
      </w:r>
      <w:proofErr w:type="spellEnd"/>
      <w:r w:rsidR="00DC792E" w:rsidRPr="00F302F0">
        <w:rPr>
          <w:sz w:val="32"/>
          <w:szCs w:val="32"/>
        </w:rPr>
        <w:t xml:space="preserve">!... Bau-Bau!... Mario ed altri </w:t>
      </w:r>
      <w:proofErr w:type="gramStart"/>
      <w:r w:rsidR="00DC792E" w:rsidRPr="00F302F0">
        <w:rPr>
          <w:sz w:val="32"/>
          <w:szCs w:val="32"/>
        </w:rPr>
        <w:t>ficcanasi ;</w:t>
      </w:r>
      <w:proofErr w:type="gramEnd"/>
      <w:r w:rsidR="00DC792E" w:rsidRPr="00F302F0">
        <w:rPr>
          <w:sz w:val="32"/>
          <w:szCs w:val="32"/>
        </w:rPr>
        <w:t xml:space="preserve"> con caricature di Teja e </w:t>
      </w:r>
      <w:proofErr w:type="spellStart"/>
      <w:r w:rsidR="00DC792E" w:rsidRPr="00F302F0">
        <w:rPr>
          <w:sz w:val="32"/>
          <w:szCs w:val="32"/>
        </w:rPr>
        <w:t>Salandi</w:t>
      </w:r>
      <w:proofErr w:type="spellEnd"/>
      <w:r w:rsidR="00DC792E" w:rsidRPr="00F302F0">
        <w:rPr>
          <w:sz w:val="32"/>
          <w:szCs w:val="32"/>
        </w:rPr>
        <w:t xml:space="preserve">. - </w:t>
      </w:r>
      <w:proofErr w:type="gramStart"/>
      <w:r w:rsidR="00DC792E" w:rsidRPr="00F302F0">
        <w:rPr>
          <w:sz w:val="32"/>
          <w:szCs w:val="32"/>
        </w:rPr>
        <w:t>Milano :</w:t>
      </w:r>
      <w:proofErr w:type="gramEnd"/>
      <w:r w:rsidR="00DC792E" w:rsidRPr="00F302F0">
        <w:rPr>
          <w:sz w:val="32"/>
          <w:szCs w:val="32"/>
        </w:rPr>
        <w:t xml:space="preserve"> </w:t>
      </w:r>
      <w:proofErr w:type="spellStart"/>
      <w:r w:rsidR="00DC792E" w:rsidRPr="00F302F0">
        <w:rPr>
          <w:sz w:val="32"/>
          <w:szCs w:val="32"/>
        </w:rPr>
        <w:t>Canadelli</w:t>
      </w:r>
      <w:proofErr w:type="spellEnd"/>
      <w:r w:rsidR="00DC792E" w:rsidRPr="00F302F0">
        <w:rPr>
          <w:sz w:val="32"/>
          <w:szCs w:val="32"/>
        </w:rPr>
        <w:t xml:space="preserve"> e comp.</w:t>
      </w:r>
      <w:r w:rsidRPr="00F302F0">
        <w:rPr>
          <w:sz w:val="32"/>
          <w:szCs w:val="32"/>
        </w:rPr>
        <w:t>, [1861-1862]</w:t>
      </w:r>
      <w:r w:rsidR="00DC792E" w:rsidRPr="00F302F0">
        <w:rPr>
          <w:sz w:val="32"/>
          <w:szCs w:val="32"/>
        </w:rPr>
        <w:t xml:space="preserve"> </w:t>
      </w:r>
      <w:r w:rsidRPr="00F302F0">
        <w:rPr>
          <w:sz w:val="32"/>
          <w:szCs w:val="32"/>
        </w:rPr>
        <w:t>–</w:t>
      </w:r>
      <w:r w:rsidR="00DC792E" w:rsidRPr="00F302F0">
        <w:rPr>
          <w:sz w:val="32"/>
          <w:szCs w:val="32"/>
        </w:rPr>
        <w:t xml:space="preserve"> </w:t>
      </w:r>
      <w:r w:rsidRPr="00F302F0">
        <w:rPr>
          <w:sz w:val="32"/>
          <w:szCs w:val="32"/>
        </w:rPr>
        <w:t xml:space="preserve">2 </w:t>
      </w:r>
      <w:proofErr w:type="gramStart"/>
      <w:r w:rsidR="00DC792E" w:rsidRPr="00F302F0">
        <w:rPr>
          <w:sz w:val="32"/>
          <w:szCs w:val="32"/>
        </w:rPr>
        <w:t>volumi :</w:t>
      </w:r>
      <w:proofErr w:type="gramEnd"/>
      <w:r w:rsidR="00DC792E" w:rsidRPr="00F302F0">
        <w:rPr>
          <w:sz w:val="32"/>
          <w:szCs w:val="32"/>
        </w:rPr>
        <w:t xml:space="preserve"> </w:t>
      </w:r>
      <w:proofErr w:type="gramStart"/>
      <w:r w:rsidR="00DC792E" w:rsidRPr="00F302F0">
        <w:rPr>
          <w:sz w:val="32"/>
          <w:szCs w:val="32"/>
        </w:rPr>
        <w:t>ill. ;</w:t>
      </w:r>
      <w:proofErr w:type="gramEnd"/>
      <w:r w:rsidR="00DC792E" w:rsidRPr="00F302F0">
        <w:rPr>
          <w:sz w:val="32"/>
          <w:szCs w:val="32"/>
        </w:rPr>
        <w:t xml:space="preserve"> 15 cm. </w:t>
      </w:r>
      <w:r w:rsidRPr="00F302F0">
        <w:rPr>
          <w:sz w:val="32"/>
          <w:szCs w:val="32"/>
        </w:rPr>
        <w:t>((</w:t>
      </w:r>
      <w:r w:rsidR="00DC792E" w:rsidRPr="00F302F0">
        <w:rPr>
          <w:sz w:val="32"/>
          <w:szCs w:val="32"/>
        </w:rPr>
        <w:t>Annuale. - Ogni anno esce con un titolo proprio: Guard-a voi!!! (1861); Boccadoro (1862). - Descrizione basata sul 1861.</w:t>
      </w:r>
      <w:r w:rsidRPr="00F302F0">
        <w:rPr>
          <w:sz w:val="32"/>
          <w:szCs w:val="32"/>
        </w:rPr>
        <w:t xml:space="preserve"> - </w:t>
      </w:r>
      <w:r w:rsidRPr="00F302F0">
        <w:rPr>
          <w:sz w:val="32"/>
          <w:szCs w:val="32"/>
        </w:rPr>
        <w:t>LO11560832</w:t>
      </w:r>
    </w:p>
    <w:p w14:paraId="0F6D2F7F" w14:textId="4C50EC9C" w:rsidR="00DC792E" w:rsidRPr="00DC792E" w:rsidRDefault="00DC792E" w:rsidP="00F302F0">
      <w:pPr>
        <w:spacing w:after="0" w:line="240" w:lineRule="auto"/>
        <w:jc w:val="both"/>
        <w:rPr>
          <w:sz w:val="32"/>
          <w:szCs w:val="32"/>
        </w:rPr>
      </w:pPr>
      <w:r w:rsidRPr="00DC792E">
        <w:rPr>
          <w:sz w:val="32"/>
          <w:szCs w:val="32"/>
        </w:rPr>
        <w:t>Illustratore</w:t>
      </w:r>
      <w:r w:rsidR="00F302F0" w:rsidRPr="00F302F0">
        <w:rPr>
          <w:sz w:val="32"/>
          <w:szCs w:val="32"/>
        </w:rPr>
        <w:t>:</w:t>
      </w:r>
      <w:r w:rsidRPr="00DC792E">
        <w:rPr>
          <w:b/>
          <w:bCs/>
          <w:sz w:val="32"/>
          <w:szCs w:val="32"/>
        </w:rPr>
        <w:t xml:space="preserve"> </w:t>
      </w:r>
      <w:r w:rsidRPr="00DC792E">
        <w:rPr>
          <w:sz w:val="32"/>
          <w:szCs w:val="32"/>
        </w:rPr>
        <w:t xml:space="preserve">Teja, Casimiro </w:t>
      </w:r>
    </w:p>
    <w:p w14:paraId="5C61668E" w14:textId="4E0404F3" w:rsidR="00DC792E" w:rsidRPr="00F302F0" w:rsidRDefault="00F302F0" w:rsidP="00F302F0">
      <w:pPr>
        <w:spacing w:after="0" w:line="240" w:lineRule="auto"/>
        <w:jc w:val="both"/>
        <w:rPr>
          <w:sz w:val="32"/>
          <w:szCs w:val="32"/>
        </w:rPr>
      </w:pPr>
      <w:r w:rsidRPr="00F302F0">
        <w:rPr>
          <w:sz w:val="32"/>
          <w:szCs w:val="32"/>
        </w:rPr>
        <w:t xml:space="preserve">Soggetto: </w:t>
      </w:r>
      <w:r w:rsidRPr="00F302F0">
        <w:rPr>
          <w:sz w:val="32"/>
          <w:szCs w:val="32"/>
        </w:rPr>
        <w:t>Periodici umoristici</w:t>
      </w:r>
      <w:r w:rsidRPr="00F302F0">
        <w:rPr>
          <w:sz w:val="32"/>
          <w:szCs w:val="32"/>
        </w:rPr>
        <w:t xml:space="preserve"> – 1861-1862</w:t>
      </w:r>
    </w:p>
    <w:sectPr w:rsidR="00DC792E" w:rsidRPr="00F302F0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94A07"/>
    <w:rsid w:val="00187A70"/>
    <w:rsid w:val="0031062F"/>
    <w:rsid w:val="003605E3"/>
    <w:rsid w:val="00375F4B"/>
    <w:rsid w:val="003811E4"/>
    <w:rsid w:val="004E24BA"/>
    <w:rsid w:val="00653982"/>
    <w:rsid w:val="00660D30"/>
    <w:rsid w:val="00B6049A"/>
    <w:rsid w:val="00C71CAA"/>
    <w:rsid w:val="00D544E6"/>
    <w:rsid w:val="00DC792E"/>
    <w:rsid w:val="00E84EF4"/>
    <w:rsid w:val="00F302F0"/>
    <w:rsid w:val="00F94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F83B88"/>
  <w15:chartTrackingRefBased/>
  <w15:docId w15:val="{231715E8-C613-4EDF-B470-8D9733C95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6049A"/>
  </w:style>
  <w:style w:type="paragraph" w:styleId="Titolo1">
    <w:name w:val="heading 1"/>
    <w:basedOn w:val="Normale"/>
    <w:next w:val="Normale"/>
    <w:link w:val="Titolo1Carattere"/>
    <w:uiPriority w:val="9"/>
    <w:qFormat/>
    <w:rsid w:val="00F94A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94A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94A07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94A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94A07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94A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94A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94A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94A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94A07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94A0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94A07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94A07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94A07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94A0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94A0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94A0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94A0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94A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F94A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94A0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94A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94A0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94A0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94A0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94A07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94A07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94A07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94A07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4E24BA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E24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oks.google.it/books?id=rvC38SH9qToC&amp;printsec=frontcover&amp;hl=it&amp;source=gbs_ge_summary_r&amp;cad=0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2025-12-30T15:11:00Z</dcterms:created>
  <dcterms:modified xsi:type="dcterms:W3CDTF">2025-12-31T13:25:00Z</dcterms:modified>
</cp:coreProperties>
</file>