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66C5" w14:textId="3B887C9B" w:rsidR="009275F8" w:rsidRDefault="009275F8" w:rsidP="009275F8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XU168</w:t>
      </w:r>
      <w:r>
        <w:rPr>
          <w:b/>
          <w:color w:val="C00000"/>
          <w:sz w:val="44"/>
          <w:szCs w:val="44"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1</w:t>
      </w:r>
      <w:r>
        <w:rPr>
          <w:i/>
          <w:sz w:val="16"/>
          <w:szCs w:val="16"/>
        </w:rPr>
        <w:t>7</w:t>
      </w:r>
      <w:r>
        <w:rPr>
          <w:i/>
          <w:sz w:val="16"/>
          <w:szCs w:val="16"/>
        </w:rPr>
        <w:t xml:space="preserve"> febbraio 2026</w:t>
      </w:r>
    </w:p>
    <w:p w14:paraId="388D872E" w14:textId="77777777" w:rsidR="009275F8" w:rsidRPr="003C2E3F" w:rsidRDefault="009275F8" w:rsidP="009275F8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2887D40B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914F091" wp14:editId="435DD02B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263600" cy="2160000"/>
            <wp:effectExtent l="0" t="0" r="0" b="0"/>
            <wp:wrapSquare wrapText="bothSides"/>
            <wp:docPr id="258601566" name="Immagine 14" descr="Immagine che contiene testo, lettera, libro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01566" name="Immagine 14" descr="Immagine che contiene testo, lettera, libro, car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1EDE">
        <w:rPr>
          <w:b/>
          <w:bCs/>
          <w:sz w:val="20"/>
          <w:szCs w:val="20"/>
        </w:rPr>
        <w:t xml:space="preserve">*Catalogo degli alberi, ed arbusti, delle piante da fiori e delle </w:t>
      </w:r>
      <w:proofErr w:type="spellStart"/>
      <w:r w:rsidRPr="00D41EDE">
        <w:rPr>
          <w:b/>
          <w:bCs/>
          <w:sz w:val="20"/>
          <w:szCs w:val="20"/>
        </w:rPr>
        <w:t>piu'</w:t>
      </w:r>
      <w:proofErr w:type="spellEnd"/>
      <w:r w:rsidRPr="00D41EDE">
        <w:rPr>
          <w:b/>
          <w:bCs/>
          <w:sz w:val="20"/>
          <w:szCs w:val="20"/>
        </w:rPr>
        <w:t xml:space="preserve"> scelte specie di piante ... del Real Orto botanico di Napoli</w:t>
      </w:r>
      <w:r w:rsidRPr="00D41EDE">
        <w:rPr>
          <w:sz w:val="20"/>
          <w:szCs w:val="20"/>
        </w:rPr>
        <w:t xml:space="preserve">. - </w:t>
      </w:r>
      <w:proofErr w:type="gramStart"/>
      <w:r w:rsidRPr="00D41EDE">
        <w:rPr>
          <w:sz w:val="20"/>
          <w:szCs w:val="20"/>
        </w:rPr>
        <w:t>Napoli :</w:t>
      </w:r>
      <w:proofErr w:type="gramEnd"/>
      <w:r w:rsidRPr="00D41EDE">
        <w:rPr>
          <w:sz w:val="20"/>
          <w:szCs w:val="20"/>
        </w:rPr>
        <w:t xml:space="preserve"> dalla tipografia di Agnello Nobile, strada S. Brigida n. 27, 1817-1846. – 6 </w:t>
      </w:r>
      <w:proofErr w:type="gramStart"/>
      <w:r w:rsidRPr="00D41EDE">
        <w:rPr>
          <w:sz w:val="20"/>
          <w:szCs w:val="20"/>
        </w:rPr>
        <w:t>volumi ;</w:t>
      </w:r>
      <w:proofErr w:type="gramEnd"/>
      <w:r w:rsidRPr="00D41EDE">
        <w:rPr>
          <w:sz w:val="20"/>
          <w:szCs w:val="20"/>
        </w:rPr>
        <w:t xml:space="preserve"> 20 cm. ((Decennale; quinquennale dal 1827. – Poi </w:t>
      </w:r>
      <w:proofErr w:type="gramStart"/>
      <w:r w:rsidRPr="00D41EDE">
        <w:rPr>
          <w:sz w:val="20"/>
          <w:szCs w:val="20"/>
        </w:rPr>
        <w:t>editori:  Federico</w:t>
      </w:r>
      <w:proofErr w:type="gramEnd"/>
      <w:r w:rsidRPr="00D41EDE">
        <w:rPr>
          <w:sz w:val="20"/>
          <w:szCs w:val="20"/>
        </w:rPr>
        <w:t xml:space="preserve"> Perretti (1836-1837); P. Tizzano (1841-1846)</w:t>
      </w:r>
    </w:p>
    <w:p w14:paraId="7DDE65C9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>*</w:t>
      </w:r>
      <w:r w:rsidRPr="00D41EDE">
        <w:rPr>
          <w:b/>
          <w:bCs/>
          <w:sz w:val="20"/>
          <w:szCs w:val="20"/>
        </w:rPr>
        <w:t>Catalogo delle piante vendibili del R. Orto Botanico di Napoli</w:t>
      </w:r>
      <w:r w:rsidRPr="00D41EDE">
        <w:rPr>
          <w:sz w:val="20"/>
          <w:szCs w:val="20"/>
        </w:rPr>
        <w:t xml:space="preserve">. – 1849-1859/1860. - </w:t>
      </w:r>
      <w:proofErr w:type="gramStart"/>
      <w:r w:rsidRPr="00D41EDE">
        <w:rPr>
          <w:sz w:val="20"/>
          <w:szCs w:val="20"/>
        </w:rPr>
        <w:t>Napoli :</w:t>
      </w:r>
      <w:proofErr w:type="gramEnd"/>
      <w:r w:rsidRPr="00D41EDE">
        <w:rPr>
          <w:sz w:val="20"/>
          <w:szCs w:val="20"/>
        </w:rPr>
        <w:t xml:space="preserve"> dalla tipografia di P. Tizzano, 1849-1859. – 5 volumi di 40 </w:t>
      </w:r>
      <w:proofErr w:type="gramStart"/>
      <w:r w:rsidRPr="00D41EDE">
        <w:rPr>
          <w:sz w:val="20"/>
          <w:szCs w:val="20"/>
        </w:rPr>
        <w:t>p. ;</w:t>
      </w:r>
      <w:proofErr w:type="gramEnd"/>
      <w:r w:rsidRPr="00D41EDE">
        <w:rPr>
          <w:sz w:val="20"/>
          <w:szCs w:val="20"/>
        </w:rPr>
        <w:t xml:space="preserve"> 21 cm. ((Pluriennale </w:t>
      </w:r>
    </w:p>
    <w:p w14:paraId="57F3CE46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>Variante del titolo: *Catalogo delle piante vendibili nel Real Orto botanico di Napoli.</w:t>
      </w:r>
    </w:p>
    <w:p w14:paraId="3F3D2FD1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 xml:space="preserve">Autore: Orto botanico &lt;Napoli&gt; </w:t>
      </w:r>
    </w:p>
    <w:p w14:paraId="29603D58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>Soggetto: Napoli - Orto Botanico - Cataloghi di vendite</w:t>
      </w:r>
    </w:p>
    <w:p w14:paraId="6C1E1954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</w:p>
    <w:p w14:paraId="59BEACD7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>*</w:t>
      </w:r>
      <w:r w:rsidRPr="00D41EDE">
        <w:rPr>
          <w:b/>
          <w:bCs/>
          <w:sz w:val="20"/>
          <w:szCs w:val="20"/>
        </w:rPr>
        <w:t>Catalogo delle piante, dei semi, bulbi e tuberi vendibili nell'Orto agrario-sperimentale della Società economica del Principato Citeriore</w:t>
      </w:r>
      <w:r w:rsidRPr="00D41EDE">
        <w:rPr>
          <w:sz w:val="20"/>
          <w:szCs w:val="20"/>
        </w:rPr>
        <w:t xml:space="preserve">, per l'anno 1860 e per la primavera del p. v. 1861. - [S. </w:t>
      </w:r>
      <w:proofErr w:type="gramStart"/>
      <w:r w:rsidRPr="00D41EDE">
        <w:rPr>
          <w:sz w:val="20"/>
          <w:szCs w:val="20"/>
        </w:rPr>
        <w:t>l. :</w:t>
      </w:r>
      <w:proofErr w:type="gramEnd"/>
      <w:r w:rsidRPr="00D41EDE">
        <w:rPr>
          <w:sz w:val="20"/>
          <w:szCs w:val="20"/>
        </w:rPr>
        <w:t xml:space="preserve"> s. n.], (tra 1860-1863). - 20 </w:t>
      </w:r>
      <w:proofErr w:type="gramStart"/>
      <w:r w:rsidRPr="00D41EDE">
        <w:rPr>
          <w:sz w:val="20"/>
          <w:szCs w:val="20"/>
        </w:rPr>
        <w:t>p. ;</w:t>
      </w:r>
      <w:proofErr w:type="gramEnd"/>
      <w:r w:rsidRPr="00D41EDE">
        <w:rPr>
          <w:sz w:val="20"/>
          <w:szCs w:val="20"/>
        </w:rPr>
        <w:t xml:space="preserve"> 22 cm. - CSA0156847</w:t>
      </w:r>
    </w:p>
    <w:p w14:paraId="02F9A1BB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</w:p>
    <w:p w14:paraId="3DBE2C72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>*</w:t>
      </w:r>
      <w:r w:rsidRPr="00D41EDE">
        <w:rPr>
          <w:b/>
          <w:bCs/>
          <w:sz w:val="20"/>
          <w:szCs w:val="20"/>
        </w:rPr>
        <w:t xml:space="preserve">Catalogo e prezzo corrente dei semi, ortaggi, foraggi e fiori, radici, cipolle e bulbi di ogni sorta per l'anno </w:t>
      </w:r>
      <w:r w:rsidRPr="00D41EDE">
        <w:rPr>
          <w:sz w:val="20"/>
          <w:szCs w:val="20"/>
        </w:rPr>
        <w:t xml:space="preserve">... / Magazzino sementi di Radaelli e Dettoni. - </w:t>
      </w:r>
      <w:proofErr w:type="gramStart"/>
      <w:r w:rsidRPr="00D41EDE">
        <w:rPr>
          <w:sz w:val="20"/>
          <w:szCs w:val="20"/>
        </w:rPr>
        <w:t>Arona :</w:t>
      </w:r>
      <w:proofErr w:type="gramEnd"/>
      <w:r w:rsidRPr="00D41EDE">
        <w:rPr>
          <w:sz w:val="20"/>
          <w:szCs w:val="20"/>
        </w:rPr>
        <w:t xml:space="preserve"> Stab. Tip. </w:t>
      </w:r>
      <w:proofErr w:type="spellStart"/>
      <w:r w:rsidRPr="00D41EDE">
        <w:rPr>
          <w:sz w:val="20"/>
          <w:szCs w:val="20"/>
        </w:rPr>
        <w:t>Cazzani</w:t>
      </w:r>
      <w:proofErr w:type="spellEnd"/>
      <w:r w:rsidRPr="00D41EDE">
        <w:rPr>
          <w:sz w:val="20"/>
          <w:szCs w:val="20"/>
        </w:rPr>
        <w:t>, [</w:t>
      </w:r>
      <w:proofErr w:type="gramStart"/>
      <w:r w:rsidRPr="00D41EDE">
        <w:rPr>
          <w:sz w:val="20"/>
          <w:szCs w:val="20"/>
        </w:rPr>
        <w:t>1865?-</w:t>
      </w:r>
      <w:proofErr w:type="gramEnd"/>
      <w:r w:rsidRPr="00D41EDE">
        <w:rPr>
          <w:sz w:val="20"/>
          <w:szCs w:val="20"/>
        </w:rPr>
        <w:t xml:space="preserve">1900?]. – 36 </w:t>
      </w:r>
      <w:proofErr w:type="gramStart"/>
      <w:r w:rsidRPr="00D41EDE">
        <w:rPr>
          <w:sz w:val="20"/>
          <w:szCs w:val="20"/>
        </w:rPr>
        <w:t>volumi :</w:t>
      </w:r>
      <w:proofErr w:type="gramEnd"/>
      <w:r w:rsidRPr="00D41EDE">
        <w:rPr>
          <w:sz w:val="20"/>
          <w:szCs w:val="20"/>
        </w:rPr>
        <w:t xml:space="preserve"> </w:t>
      </w:r>
      <w:proofErr w:type="gramStart"/>
      <w:r w:rsidRPr="00D41EDE">
        <w:rPr>
          <w:sz w:val="20"/>
          <w:szCs w:val="20"/>
        </w:rPr>
        <w:t>ill. ;</w:t>
      </w:r>
      <w:proofErr w:type="gramEnd"/>
      <w:r w:rsidRPr="00D41EDE">
        <w:rPr>
          <w:sz w:val="20"/>
          <w:szCs w:val="20"/>
        </w:rPr>
        <w:t xml:space="preserve"> 22 cm. ((Trimestrale. - Il formato varia. - Descrizione basata su: n. 130 (gennaio 1898). - VIA0196105</w:t>
      </w:r>
    </w:p>
    <w:p w14:paraId="43BBDD05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 xml:space="preserve">Autore: Magazzino sementi di Radaelli e Dettoni &lt;Torino&gt; </w:t>
      </w:r>
    </w:p>
    <w:p w14:paraId="191ADDDD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</w:p>
    <w:p w14:paraId="36BE20FB" w14:textId="77777777" w:rsidR="009275F8" w:rsidRPr="00D41EDE" w:rsidRDefault="009275F8" w:rsidP="009275F8">
      <w:pPr>
        <w:spacing w:after="0" w:line="240" w:lineRule="auto"/>
        <w:jc w:val="center"/>
        <w:rPr>
          <w:sz w:val="20"/>
          <w:szCs w:val="20"/>
        </w:rPr>
      </w:pPr>
      <w:r w:rsidRPr="00D41EDE">
        <w:rPr>
          <w:noProof/>
          <w:sz w:val="20"/>
          <w:szCs w:val="20"/>
        </w:rPr>
        <w:drawing>
          <wp:inline distT="0" distB="0" distL="0" distR="0" wp14:anchorId="0107C98E" wp14:editId="2042D81E">
            <wp:extent cx="1677600" cy="2520000"/>
            <wp:effectExtent l="0" t="0" r="0" b="0"/>
            <wp:docPr id="645721078" name="Immagine 16" descr="Immagine che contiene testo, arte, Collezionabile,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21078" name="Immagine 16" descr="Immagine che contiene testo, arte, Collezionabile, lib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EDE">
        <w:rPr>
          <w:noProof/>
          <w:sz w:val="20"/>
          <w:szCs w:val="20"/>
        </w:rPr>
        <w:drawing>
          <wp:inline distT="0" distB="0" distL="0" distR="0" wp14:anchorId="09531EA9" wp14:editId="33FD8778">
            <wp:extent cx="3340800" cy="2520000"/>
            <wp:effectExtent l="0" t="0" r="0" b="0"/>
            <wp:docPr id="1340400870" name="Immagine 17" descr="Immagine che contiene testo, map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00870" name="Immagine 17" descr="Immagine che contiene testo, mapp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411C7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>*</w:t>
      </w:r>
      <w:r w:rsidRPr="00D41EDE">
        <w:rPr>
          <w:b/>
          <w:bCs/>
          <w:sz w:val="20"/>
          <w:szCs w:val="20"/>
        </w:rPr>
        <w:t>Catalogo e prezzo corrente dei vegetali d'utilità e d'ornamento</w:t>
      </w:r>
      <w:r w:rsidRPr="00D41EDE">
        <w:rPr>
          <w:sz w:val="20"/>
          <w:szCs w:val="20"/>
        </w:rPr>
        <w:t xml:space="preserve"> ... / Stabilimento d'orticoltura di Giuseppe Sada. - </w:t>
      </w:r>
      <w:proofErr w:type="gramStart"/>
      <w:r w:rsidRPr="00D41EDE">
        <w:rPr>
          <w:sz w:val="20"/>
          <w:szCs w:val="20"/>
        </w:rPr>
        <w:t>Milano :</w:t>
      </w:r>
      <w:proofErr w:type="gramEnd"/>
      <w:r w:rsidRPr="00D41EDE">
        <w:rPr>
          <w:sz w:val="20"/>
          <w:szCs w:val="20"/>
        </w:rPr>
        <w:t xml:space="preserve"> Tip. Nazionale, [</w:t>
      </w:r>
      <w:proofErr w:type="gramStart"/>
      <w:r w:rsidRPr="00D41EDE">
        <w:rPr>
          <w:sz w:val="20"/>
          <w:szCs w:val="20"/>
        </w:rPr>
        <w:t>1866?-</w:t>
      </w:r>
      <w:proofErr w:type="gramEnd"/>
      <w:r w:rsidRPr="00D41EDE">
        <w:rPr>
          <w:sz w:val="20"/>
          <w:szCs w:val="20"/>
        </w:rPr>
        <w:t xml:space="preserve">1917?]. – 191 </w:t>
      </w:r>
      <w:proofErr w:type="gramStart"/>
      <w:r w:rsidRPr="00D41EDE">
        <w:rPr>
          <w:sz w:val="20"/>
          <w:szCs w:val="20"/>
        </w:rPr>
        <w:t>volumi :</w:t>
      </w:r>
      <w:proofErr w:type="gramEnd"/>
      <w:r w:rsidRPr="00D41EDE">
        <w:rPr>
          <w:sz w:val="20"/>
          <w:szCs w:val="20"/>
        </w:rPr>
        <w:t xml:space="preserve"> </w:t>
      </w:r>
      <w:proofErr w:type="gramStart"/>
      <w:r w:rsidRPr="00D41EDE">
        <w:rPr>
          <w:sz w:val="20"/>
          <w:szCs w:val="20"/>
        </w:rPr>
        <w:t>ill. ;</w:t>
      </w:r>
      <w:proofErr w:type="gramEnd"/>
      <w:r w:rsidRPr="00D41EDE">
        <w:rPr>
          <w:sz w:val="20"/>
          <w:szCs w:val="20"/>
        </w:rPr>
        <w:t xml:space="preserve"> 24 cm. ((Trimestrale, poi varia la periodicità. - La numerazione continua anche con titoli diversi: Catalogo e prezzo corrente delle sementi, Catalogo e prezzo corrente delle piante e sementi, Prezzo corrente dei bulbi da fiori. - Pubblica anche estratti. – L’editore varia: Wild (1897); L. Magnaghi (1906). - Descrizione basata su: n. 85 (autunno 1886-estate 1887). - VIA0192608</w:t>
      </w:r>
    </w:p>
    <w:p w14:paraId="322ADBE8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 xml:space="preserve">Varianti del titolo: </w:t>
      </w:r>
    </w:p>
    <w:p w14:paraId="31431A3D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>*Catalogo e prezzo corrente delle sementi vendibili nello Stabilimento d'orticoltura di Giuseppe Sada</w:t>
      </w:r>
    </w:p>
    <w:p w14:paraId="76527085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>*Catalogo e prezzo corrente delle piante e sementi d'utilità e d'ornamento</w:t>
      </w:r>
    </w:p>
    <w:p w14:paraId="53B3A0C4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>*Piante e sementi / Giuseppe Sada, Milano</w:t>
      </w:r>
    </w:p>
    <w:p w14:paraId="2D2B622F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 xml:space="preserve">Autore: Sada Giuseppe &lt;Stabilimento d'orticoltura, Milano&gt; </w:t>
      </w:r>
    </w:p>
    <w:p w14:paraId="74627CE3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 xml:space="preserve">*Estratto del catalogo generale delle piante e sementi / Giuseppe Sada. - </w:t>
      </w:r>
      <w:proofErr w:type="gramStart"/>
      <w:r w:rsidRPr="00D41EDE">
        <w:rPr>
          <w:sz w:val="20"/>
          <w:szCs w:val="20"/>
        </w:rPr>
        <w:t>Milano :</w:t>
      </w:r>
      <w:proofErr w:type="gramEnd"/>
      <w:r w:rsidRPr="00D41EDE">
        <w:rPr>
          <w:sz w:val="20"/>
          <w:szCs w:val="20"/>
        </w:rPr>
        <w:t xml:space="preserve"> L. Magnaghi, 1908. - 31 </w:t>
      </w:r>
      <w:proofErr w:type="gramStart"/>
      <w:r w:rsidRPr="00D41EDE">
        <w:rPr>
          <w:sz w:val="20"/>
          <w:szCs w:val="20"/>
        </w:rPr>
        <w:t>p. ;</w:t>
      </w:r>
      <w:proofErr w:type="gramEnd"/>
      <w:r w:rsidRPr="00D41EDE">
        <w:rPr>
          <w:sz w:val="20"/>
          <w:szCs w:val="20"/>
        </w:rPr>
        <w:t xml:space="preserve"> 23 cm. ((Fasc. n. 160. - LO10880698</w:t>
      </w:r>
    </w:p>
    <w:p w14:paraId="015E0C2D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</w:p>
    <w:p w14:paraId="1005C9A1" w14:textId="77777777" w:rsidR="009275F8" w:rsidRPr="00D41EDE" w:rsidRDefault="009275F8" w:rsidP="009275F8">
      <w:pPr>
        <w:spacing w:after="0" w:line="240" w:lineRule="auto"/>
        <w:jc w:val="both"/>
        <w:rPr>
          <w:sz w:val="20"/>
          <w:szCs w:val="20"/>
        </w:rPr>
      </w:pPr>
      <w:r w:rsidRPr="00D41EDE">
        <w:rPr>
          <w:sz w:val="20"/>
          <w:szCs w:val="20"/>
        </w:rPr>
        <w:t>Soggetti: Botanica – Cataloghi – 1817-1917; Piante – Cataloghi di vendita – 1817-1917; Sementi - Cataloghi di vendita – 1817-1917</w:t>
      </w:r>
    </w:p>
    <w:p w14:paraId="710D8E56" w14:textId="77777777" w:rsidR="0031062F" w:rsidRDefault="0031062F"/>
    <w:p w14:paraId="31B7F081" w14:textId="77777777" w:rsidR="009275F8" w:rsidRDefault="009275F8" w:rsidP="009275F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789244DA" w14:textId="77777777" w:rsidR="009275F8" w:rsidRPr="006B40CD" w:rsidRDefault="009275F8" w:rsidP="009275F8">
      <w:pPr>
        <w:spacing w:after="0" w:line="240" w:lineRule="auto"/>
        <w:jc w:val="center"/>
        <w:rPr>
          <w:sz w:val="20"/>
          <w:szCs w:val="20"/>
        </w:rPr>
      </w:pPr>
      <w:r w:rsidRPr="009275F8">
        <w:rPr>
          <w:sz w:val="20"/>
          <w:szCs w:val="20"/>
        </w:rPr>
        <w:drawing>
          <wp:inline distT="0" distB="0" distL="0" distR="0" wp14:anchorId="1E6854AF" wp14:editId="23859039">
            <wp:extent cx="5939790" cy="1979930"/>
            <wp:effectExtent l="0" t="0" r="3810" b="1270"/>
            <wp:docPr id="1082467927" name="Immagine 1" descr="Immagine che contiene testo, Carattere, schermata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67927" name="Immagine 1" descr="Immagine che contiene testo, Carattere, schermata, bianc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40CD">
        <w:rPr>
          <w:b/>
          <w:bCs/>
          <w:sz w:val="20"/>
          <w:szCs w:val="20"/>
        </w:rPr>
        <w:t>NOTIZI</w:t>
      </w:r>
      <w:r w:rsidRPr="009275F8">
        <w:rPr>
          <w:b/>
          <w:bCs/>
          <w:sz w:val="20"/>
          <w:szCs w:val="20"/>
        </w:rPr>
        <w:t>E</w:t>
      </w:r>
      <w:r w:rsidRPr="006B40CD">
        <w:rPr>
          <w:b/>
          <w:bCs/>
          <w:sz w:val="20"/>
          <w:szCs w:val="20"/>
        </w:rPr>
        <w:t xml:space="preserve"> BIBLIOGRAFICHE</w:t>
      </w:r>
      <w:r w:rsidRPr="009275F8">
        <w:rPr>
          <w:b/>
          <w:bCs/>
          <w:sz w:val="20"/>
          <w:szCs w:val="20"/>
        </w:rPr>
        <w:t xml:space="preserve"> / </w:t>
      </w:r>
      <w:hyperlink r:id="rId8" w:history="1">
        <w:r w:rsidRPr="006B40CD">
          <w:rPr>
            <w:rStyle w:val="Collegamentoipertestuale"/>
            <w:sz w:val="20"/>
            <w:szCs w:val="20"/>
          </w:rPr>
          <w:t>C. D'Ancona</w:t>
        </w:r>
      </w:hyperlink>
      <w:r w:rsidRPr="006B40CD">
        <w:rPr>
          <w:sz w:val="20"/>
          <w:szCs w:val="20"/>
        </w:rPr>
        <w:t xml:space="preserve">, </w:t>
      </w:r>
      <w:hyperlink r:id="rId9" w:history="1">
        <w:r w:rsidRPr="006B40CD">
          <w:rPr>
            <w:rStyle w:val="Collegamentoipertestuale"/>
            <w:sz w:val="20"/>
            <w:szCs w:val="20"/>
          </w:rPr>
          <w:t>M. Grilli</w:t>
        </w:r>
      </w:hyperlink>
      <w:r w:rsidRPr="006B40CD">
        <w:rPr>
          <w:sz w:val="20"/>
          <w:szCs w:val="20"/>
        </w:rPr>
        <w:t xml:space="preserve">, </w:t>
      </w:r>
      <w:hyperlink r:id="rId10" w:history="1">
        <w:r w:rsidRPr="006B40CD">
          <w:rPr>
            <w:rStyle w:val="Collegamentoipertestuale"/>
            <w:sz w:val="20"/>
            <w:szCs w:val="20"/>
          </w:rPr>
          <w:t>Carlo Ridolfi</w:t>
        </w:r>
      </w:hyperlink>
      <w:r w:rsidRPr="009275F8">
        <w:rPr>
          <w:sz w:val="20"/>
          <w:szCs w:val="20"/>
        </w:rPr>
        <w:t xml:space="preserve">. – In: </w:t>
      </w:r>
      <w:hyperlink r:id="rId11" w:history="1">
        <w:r w:rsidRPr="006B40CD">
          <w:rPr>
            <w:rStyle w:val="Collegamentoipertestuale"/>
            <w:i/>
            <w:iCs/>
            <w:sz w:val="20"/>
            <w:szCs w:val="20"/>
          </w:rPr>
          <w:t>Bollettino della R. Società Toscana di Orticultura</w:t>
        </w:r>
      </w:hyperlink>
      <w:r w:rsidRPr="006B40CD">
        <w:rPr>
          <w:sz w:val="20"/>
          <w:szCs w:val="20"/>
        </w:rPr>
        <w:t>, Vol. 6, n. 10 (1881), pp. 311-314 (4 pagine)</w:t>
      </w:r>
    </w:p>
    <w:p w14:paraId="030D5664" w14:textId="77777777" w:rsidR="009275F8" w:rsidRDefault="009275F8"/>
    <w:sectPr w:rsidR="009275F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018F"/>
    <w:rsid w:val="001A018F"/>
    <w:rsid w:val="00283AD3"/>
    <w:rsid w:val="0031062F"/>
    <w:rsid w:val="003605E3"/>
    <w:rsid w:val="00375F4B"/>
    <w:rsid w:val="003811E4"/>
    <w:rsid w:val="00653982"/>
    <w:rsid w:val="009275F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4602"/>
  <w15:chartTrackingRefBased/>
  <w15:docId w15:val="{3E1307B5-482F-4FC5-9089-53347DE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5F8"/>
  </w:style>
  <w:style w:type="paragraph" w:styleId="Titolo1">
    <w:name w:val="heading 1"/>
    <w:basedOn w:val="Normale"/>
    <w:next w:val="Normale"/>
    <w:link w:val="Titolo1Carattere"/>
    <w:uiPriority w:val="9"/>
    <w:qFormat/>
    <w:rsid w:val="001A0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01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0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01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0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0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0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0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1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01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01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018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018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01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01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01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01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1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01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01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01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018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01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018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018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27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or.org/action/doBasicSearch?Query=au%3A%22C.%20D'Ancona%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jstor.org/journal/bullsocitoscorti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jstor.org/action/doBasicSearch?Query=au%3A%22Carlo%20Ridolfi%2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jstor.org/action/doBasicSearch?Query=au%3A%22M.%20Grilli%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Company>HP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2026-02-17T01:41:00Z</dcterms:created>
  <dcterms:modified xsi:type="dcterms:W3CDTF">2026-02-17T01:42:00Z</dcterms:modified>
</cp:coreProperties>
</file>