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E18D" w14:textId="3F0ED556" w:rsidR="00AC6D3A" w:rsidRPr="00B26C52" w:rsidRDefault="00AC6D3A" w:rsidP="009F1E65">
      <w:pPr>
        <w:spacing w:after="0" w:line="240" w:lineRule="auto"/>
        <w:jc w:val="both"/>
        <w:rPr>
          <w:sz w:val="16"/>
          <w:szCs w:val="16"/>
        </w:rPr>
      </w:pPr>
      <w:r w:rsidRPr="00B26C52">
        <w:rPr>
          <w:b/>
          <w:color w:val="C00000"/>
          <w:sz w:val="44"/>
          <w:szCs w:val="44"/>
        </w:rPr>
        <w:t>XU1</w:t>
      </w:r>
      <w:r>
        <w:rPr>
          <w:b/>
          <w:color w:val="C00000"/>
          <w:sz w:val="44"/>
          <w:szCs w:val="44"/>
        </w:rPr>
        <w:t>700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 xml:space="preserve">Scheda creata il </w:t>
      </w:r>
      <w:r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 xml:space="preserve"> marzo</w:t>
      </w:r>
      <w:r w:rsidRPr="00B26C52">
        <w:rPr>
          <w:i/>
          <w:sz w:val="16"/>
          <w:szCs w:val="16"/>
        </w:rPr>
        <w:t xml:space="preserve"> 2026</w:t>
      </w:r>
    </w:p>
    <w:p w14:paraId="278595D2" w14:textId="77777777" w:rsidR="00AC6D3A" w:rsidRPr="00B26C52" w:rsidRDefault="00AC6D3A" w:rsidP="009F1E65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B26C52">
        <w:rPr>
          <w:b/>
          <w:color w:val="C00000"/>
          <w:sz w:val="44"/>
          <w:szCs w:val="44"/>
        </w:rPr>
        <w:t>bibliografica</w:t>
      </w:r>
    </w:p>
    <w:p w14:paraId="1C252A58" w14:textId="7A34A3D7" w:rsidR="0031062F" w:rsidRPr="00FF6725" w:rsidRDefault="00AC6D3A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>*</w:t>
      </w:r>
      <w:r w:rsidRPr="00FF6725">
        <w:rPr>
          <w:b/>
          <w:bCs/>
          <w:sz w:val="28"/>
          <w:szCs w:val="28"/>
        </w:rPr>
        <w:t xml:space="preserve">Foglio per la pubblicazione degli atti della Camera, e delle Leggi e notizie attinenti all'industria e al commercio </w:t>
      </w:r>
      <w:r w:rsidRPr="00FF6725">
        <w:rPr>
          <w:sz w:val="28"/>
          <w:szCs w:val="28"/>
        </w:rPr>
        <w:t>/ Camera di commercio ed arti di Bologna. - Anno 1. n. 1 (3 gen</w:t>
      </w:r>
      <w:r w:rsidR="00DB57EF">
        <w:rPr>
          <w:sz w:val="28"/>
          <w:szCs w:val="28"/>
        </w:rPr>
        <w:t>naio</w:t>
      </w:r>
      <w:r w:rsidRPr="00FF6725">
        <w:rPr>
          <w:sz w:val="28"/>
          <w:szCs w:val="28"/>
        </w:rPr>
        <w:t xml:space="preserve"> 1864)-</w:t>
      </w:r>
      <w:r w:rsidRPr="00FF6725">
        <w:rPr>
          <w:sz w:val="28"/>
          <w:szCs w:val="28"/>
        </w:rPr>
        <w:t xml:space="preserve">anno </w:t>
      </w:r>
      <w:r w:rsidR="00DB57EF">
        <w:rPr>
          <w:sz w:val="28"/>
          <w:szCs w:val="28"/>
        </w:rPr>
        <w:t>1</w:t>
      </w:r>
      <w:r w:rsidRPr="00FF6725">
        <w:rPr>
          <w:sz w:val="28"/>
          <w:szCs w:val="28"/>
        </w:rPr>
        <w:t>5 (1</w:t>
      </w:r>
      <w:r w:rsidR="00DB57EF">
        <w:rPr>
          <w:sz w:val="28"/>
          <w:szCs w:val="28"/>
        </w:rPr>
        <w:t>878</w:t>
      </w:r>
      <w:r w:rsidRPr="00FF6725">
        <w:rPr>
          <w:sz w:val="28"/>
          <w:szCs w:val="28"/>
        </w:rPr>
        <w:t>)</w:t>
      </w:r>
      <w:r w:rsidRPr="00FF6725">
        <w:rPr>
          <w:sz w:val="28"/>
          <w:szCs w:val="28"/>
        </w:rPr>
        <w:t>. - [Bologna] : Stab. Tip. Monti, 1864-</w:t>
      </w:r>
      <w:r w:rsidRPr="00FF6725">
        <w:rPr>
          <w:sz w:val="28"/>
          <w:szCs w:val="28"/>
        </w:rPr>
        <w:t>1</w:t>
      </w:r>
      <w:r w:rsidR="00DB57EF">
        <w:rPr>
          <w:sz w:val="28"/>
          <w:szCs w:val="28"/>
        </w:rPr>
        <w:t>878</w:t>
      </w:r>
      <w:r w:rsidRPr="00FF6725">
        <w:rPr>
          <w:sz w:val="28"/>
          <w:szCs w:val="28"/>
        </w:rPr>
        <w:t xml:space="preserve">. </w:t>
      </w:r>
      <w:r w:rsidR="00DB57EF">
        <w:rPr>
          <w:sz w:val="28"/>
          <w:szCs w:val="28"/>
        </w:rPr>
        <w:t>–</w:t>
      </w:r>
      <w:r w:rsidRPr="00FF6725">
        <w:rPr>
          <w:sz w:val="28"/>
          <w:szCs w:val="28"/>
        </w:rPr>
        <w:t xml:space="preserve"> </w:t>
      </w:r>
      <w:r w:rsidR="00DB57EF">
        <w:rPr>
          <w:sz w:val="28"/>
          <w:szCs w:val="28"/>
        </w:rPr>
        <w:t xml:space="preserve">15 </w:t>
      </w:r>
      <w:r w:rsidRPr="00FF6725">
        <w:rPr>
          <w:sz w:val="28"/>
          <w:szCs w:val="28"/>
        </w:rPr>
        <w:t xml:space="preserve">volumi ; 37 cm. </w:t>
      </w:r>
      <w:r w:rsidRPr="00FF6725">
        <w:rPr>
          <w:sz w:val="28"/>
          <w:szCs w:val="28"/>
        </w:rPr>
        <w:t>((</w:t>
      </w:r>
      <w:r w:rsidRPr="00FF6725">
        <w:rPr>
          <w:sz w:val="28"/>
          <w:szCs w:val="28"/>
        </w:rPr>
        <w:t>Settimanale</w:t>
      </w:r>
      <w:r w:rsidRPr="00FF6725">
        <w:rPr>
          <w:sz w:val="28"/>
          <w:szCs w:val="28"/>
        </w:rPr>
        <w:t xml:space="preserve">. - </w:t>
      </w:r>
      <w:r w:rsidRPr="00FF6725">
        <w:rPr>
          <w:sz w:val="28"/>
          <w:szCs w:val="28"/>
        </w:rPr>
        <w:t>UBO4029302</w:t>
      </w:r>
    </w:p>
    <w:p w14:paraId="442E1A2D" w14:textId="4D65AA56" w:rsidR="00AC6D3A" w:rsidRPr="00FF6725" w:rsidRDefault="00AC6D3A" w:rsidP="009F1E65">
      <w:pPr>
        <w:spacing w:after="0" w:line="240" w:lineRule="auto"/>
        <w:jc w:val="both"/>
        <w:rPr>
          <w:b/>
          <w:bCs/>
          <w:sz w:val="28"/>
          <w:szCs w:val="28"/>
        </w:rPr>
      </w:pPr>
      <w:r w:rsidRPr="00FF6725">
        <w:rPr>
          <w:b/>
          <w:bCs/>
          <w:sz w:val="28"/>
          <w:szCs w:val="28"/>
        </w:rPr>
        <w:t>*</w:t>
      </w:r>
      <w:r w:rsidRPr="00FF6725">
        <w:rPr>
          <w:b/>
          <w:bCs/>
          <w:sz w:val="28"/>
          <w:szCs w:val="28"/>
        </w:rPr>
        <w:t>Camera di commercio ed arti di Bologna</w:t>
      </w:r>
      <w:r w:rsidRPr="00FF6725">
        <w:rPr>
          <w:sz w:val="28"/>
          <w:szCs w:val="28"/>
        </w:rPr>
        <w:t xml:space="preserve"> : foglio per la pubblicazione degli atti della Camera, delle leggi .... - Bologna : Tip. Compositori</w:t>
      </w:r>
      <w:r w:rsidRPr="00FF6725">
        <w:rPr>
          <w:sz w:val="28"/>
          <w:szCs w:val="28"/>
        </w:rPr>
        <w:t>, [1879-1910]</w:t>
      </w:r>
      <w:r w:rsidRPr="00FF6725">
        <w:rPr>
          <w:sz w:val="28"/>
          <w:szCs w:val="28"/>
        </w:rPr>
        <w:t xml:space="preserve">. </w:t>
      </w:r>
      <w:r w:rsidRPr="00FF6725">
        <w:rPr>
          <w:sz w:val="28"/>
          <w:szCs w:val="28"/>
        </w:rPr>
        <w:t>–</w:t>
      </w:r>
      <w:r w:rsidRPr="00FF6725">
        <w:rPr>
          <w:sz w:val="28"/>
          <w:szCs w:val="28"/>
        </w:rPr>
        <w:t xml:space="preserve"> </w:t>
      </w:r>
      <w:r w:rsidRPr="00FF6725">
        <w:rPr>
          <w:sz w:val="28"/>
          <w:szCs w:val="28"/>
        </w:rPr>
        <w:t xml:space="preserve">32 </w:t>
      </w:r>
      <w:r w:rsidRPr="00FF6725">
        <w:rPr>
          <w:sz w:val="28"/>
          <w:szCs w:val="28"/>
        </w:rPr>
        <w:t>v</w:t>
      </w:r>
      <w:r w:rsidRPr="00FF6725">
        <w:rPr>
          <w:sz w:val="28"/>
          <w:szCs w:val="28"/>
        </w:rPr>
        <w:t>olumi</w:t>
      </w:r>
      <w:r w:rsidRPr="00FF6725">
        <w:rPr>
          <w:sz w:val="28"/>
          <w:szCs w:val="28"/>
        </w:rPr>
        <w:t xml:space="preserve">. </w:t>
      </w:r>
      <w:r w:rsidRPr="00FF6725">
        <w:rPr>
          <w:sz w:val="28"/>
          <w:szCs w:val="28"/>
        </w:rPr>
        <w:t>((</w:t>
      </w:r>
      <w:r w:rsidRPr="00FF6725">
        <w:rPr>
          <w:sz w:val="28"/>
          <w:szCs w:val="28"/>
        </w:rPr>
        <w:t>Bimensile. - Descrizione basata su: N. 1 (1883).</w:t>
      </w:r>
      <w:r w:rsidRPr="00FF6725">
        <w:rPr>
          <w:sz w:val="28"/>
          <w:szCs w:val="28"/>
        </w:rPr>
        <w:t xml:space="preserve"> - </w:t>
      </w:r>
      <w:r w:rsidRPr="00FF6725">
        <w:rPr>
          <w:sz w:val="28"/>
          <w:szCs w:val="28"/>
        </w:rPr>
        <w:t>CFI0700508</w:t>
      </w:r>
    </w:p>
    <w:p w14:paraId="025C26CA" w14:textId="77777777" w:rsidR="00DB57EF" w:rsidRPr="00FF6725" w:rsidRDefault="00DB57EF" w:rsidP="00DB57EF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>*</w:t>
      </w:r>
      <w:r w:rsidRPr="00FF6725">
        <w:rPr>
          <w:b/>
          <w:bCs/>
          <w:sz w:val="28"/>
          <w:szCs w:val="28"/>
        </w:rPr>
        <w:t>Relazione del presidente sull'opera della camera nel ...</w:t>
      </w:r>
      <w:r w:rsidRPr="00FF6725">
        <w:rPr>
          <w:sz w:val="28"/>
          <w:szCs w:val="28"/>
        </w:rPr>
        <w:t xml:space="preserve"> / Camera di commercio ed arti di Bologna. - Bologna : Società tipografica già Compositori, [1890-1905]. – 16 volumi ; 25 cm. ((Annuale. - Descrizione basata su: 1902. - CAG1286364</w:t>
      </w:r>
    </w:p>
    <w:p w14:paraId="2448B1E1" w14:textId="77777777" w:rsidR="00DB57EF" w:rsidRPr="00FF6725" w:rsidRDefault="00DB57EF" w:rsidP="00DB57EF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 xml:space="preserve">Autore: Camera di commercio ed arti &lt;Bologna&gt; </w:t>
      </w:r>
    </w:p>
    <w:p w14:paraId="24F80379" w14:textId="5FD9DE32" w:rsidR="00AC6D3A" w:rsidRPr="00FF6725" w:rsidRDefault="00AC6D3A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b/>
          <w:bCs/>
          <w:sz w:val="28"/>
          <w:szCs w:val="28"/>
        </w:rPr>
        <w:t>*</w:t>
      </w:r>
      <w:r w:rsidRPr="00FF6725">
        <w:rPr>
          <w:b/>
          <w:bCs/>
          <w:sz w:val="28"/>
          <w:szCs w:val="28"/>
        </w:rPr>
        <w:t>Camera di commercio e industria di Bologna</w:t>
      </w:r>
      <w:r w:rsidRPr="00FF6725">
        <w:rPr>
          <w:sz w:val="28"/>
          <w:szCs w:val="28"/>
        </w:rPr>
        <w:t xml:space="preserve"> : foglio per la pubblicazione degli atti della </w:t>
      </w:r>
      <w:proofErr w:type="spellStart"/>
      <w:r w:rsidRPr="00FF6725">
        <w:rPr>
          <w:sz w:val="28"/>
          <w:szCs w:val="28"/>
        </w:rPr>
        <w:t>cam</w:t>
      </w:r>
      <w:proofErr w:type="spellEnd"/>
      <w:r w:rsidRPr="00FF6725">
        <w:rPr>
          <w:sz w:val="28"/>
          <w:szCs w:val="28"/>
        </w:rPr>
        <w:t xml:space="preserve">. delle leggi e delle notizie attinenti all'industria ed al commercio. - Bologna : Soc. </w:t>
      </w:r>
      <w:proofErr w:type="spellStart"/>
      <w:r w:rsidRPr="00FF6725">
        <w:rPr>
          <w:sz w:val="28"/>
          <w:szCs w:val="28"/>
        </w:rPr>
        <w:t>tip</w:t>
      </w:r>
      <w:proofErr w:type="spellEnd"/>
      <w:r w:rsidRPr="00FF6725">
        <w:rPr>
          <w:sz w:val="28"/>
          <w:szCs w:val="28"/>
        </w:rPr>
        <w:t>. già Compositori</w:t>
      </w:r>
      <w:r w:rsidRPr="00FF6725">
        <w:rPr>
          <w:sz w:val="28"/>
          <w:szCs w:val="28"/>
        </w:rPr>
        <w:t>, [1911-1922]</w:t>
      </w:r>
      <w:r w:rsidRPr="00FF6725">
        <w:rPr>
          <w:sz w:val="28"/>
          <w:szCs w:val="28"/>
        </w:rPr>
        <w:t xml:space="preserve">. </w:t>
      </w:r>
      <w:r w:rsidRPr="00FF6725">
        <w:rPr>
          <w:sz w:val="28"/>
          <w:szCs w:val="28"/>
        </w:rPr>
        <w:t>–</w:t>
      </w:r>
      <w:r w:rsidRPr="00FF6725">
        <w:rPr>
          <w:sz w:val="28"/>
          <w:szCs w:val="28"/>
        </w:rPr>
        <w:t xml:space="preserve"> </w:t>
      </w:r>
      <w:r w:rsidRPr="00FF6725">
        <w:rPr>
          <w:sz w:val="28"/>
          <w:szCs w:val="28"/>
        </w:rPr>
        <w:t xml:space="preserve">12 </w:t>
      </w:r>
      <w:r w:rsidRPr="00FF6725">
        <w:rPr>
          <w:sz w:val="28"/>
          <w:szCs w:val="28"/>
        </w:rPr>
        <w:t>v</w:t>
      </w:r>
      <w:r w:rsidRPr="00FF6725">
        <w:rPr>
          <w:sz w:val="28"/>
          <w:szCs w:val="28"/>
        </w:rPr>
        <w:t>olumi</w:t>
      </w:r>
      <w:r w:rsidRPr="00FF6725">
        <w:rPr>
          <w:sz w:val="28"/>
          <w:szCs w:val="28"/>
        </w:rPr>
        <w:t xml:space="preserve">. </w:t>
      </w:r>
      <w:r w:rsidRPr="00FF6725">
        <w:rPr>
          <w:sz w:val="28"/>
          <w:szCs w:val="28"/>
        </w:rPr>
        <w:t>((</w:t>
      </w:r>
      <w:r w:rsidRPr="00FF6725">
        <w:rPr>
          <w:sz w:val="28"/>
          <w:szCs w:val="28"/>
        </w:rPr>
        <w:t>Quindicinale, poi la periodicità varia. - Descrizione basata su: A</w:t>
      </w:r>
      <w:r w:rsidRPr="00FF6725">
        <w:rPr>
          <w:sz w:val="28"/>
          <w:szCs w:val="28"/>
        </w:rPr>
        <w:t>nno</w:t>
      </w:r>
      <w:r w:rsidRPr="00FF6725">
        <w:rPr>
          <w:sz w:val="28"/>
          <w:szCs w:val="28"/>
        </w:rPr>
        <w:t xml:space="preserve"> 52, n. 2 (gen</w:t>
      </w:r>
      <w:r w:rsidRPr="00FF6725">
        <w:rPr>
          <w:sz w:val="28"/>
          <w:szCs w:val="28"/>
        </w:rPr>
        <w:t>naio</w:t>
      </w:r>
      <w:r w:rsidRPr="00FF6725">
        <w:rPr>
          <w:sz w:val="28"/>
          <w:szCs w:val="28"/>
        </w:rPr>
        <w:t xml:space="preserve"> 1915).</w:t>
      </w:r>
      <w:r w:rsidRPr="00FF6725">
        <w:rPr>
          <w:sz w:val="28"/>
          <w:szCs w:val="28"/>
        </w:rPr>
        <w:t xml:space="preserve"> - </w:t>
      </w:r>
      <w:r w:rsidRPr="00FF6725">
        <w:rPr>
          <w:sz w:val="28"/>
          <w:szCs w:val="28"/>
        </w:rPr>
        <w:t>CFI0685098</w:t>
      </w:r>
    </w:p>
    <w:p w14:paraId="0062C382" w14:textId="17DE6B56" w:rsidR="00DB04F4" w:rsidRPr="00FF6725" w:rsidRDefault="00DB04F4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 xml:space="preserve">Autore: </w:t>
      </w:r>
      <w:r w:rsidRPr="00FF6725">
        <w:rPr>
          <w:sz w:val="28"/>
          <w:szCs w:val="28"/>
        </w:rPr>
        <w:t>Camera di commercio e industria di Bologna</w:t>
      </w:r>
    </w:p>
    <w:p w14:paraId="3C0646E0" w14:textId="0540E0AD" w:rsidR="00AC6D3A" w:rsidRPr="00FF6725" w:rsidRDefault="00AC6D3A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b/>
          <w:bCs/>
          <w:sz w:val="28"/>
          <w:szCs w:val="28"/>
        </w:rPr>
        <w:t>*</w:t>
      </w:r>
      <w:r w:rsidRPr="00FF6725">
        <w:rPr>
          <w:b/>
          <w:bCs/>
          <w:sz w:val="28"/>
          <w:szCs w:val="28"/>
        </w:rPr>
        <w:t>Foglio mensile per la pubblicazione degli atti della Camera, delle leggi e delle notizie attinenti all'industria ed al commercio</w:t>
      </w:r>
      <w:r w:rsidRPr="00FF6725">
        <w:rPr>
          <w:sz w:val="28"/>
          <w:szCs w:val="28"/>
        </w:rPr>
        <w:t xml:space="preserve"> / Camera di commercio e industria. - Bologna : [s.n.</w:t>
      </w:r>
      <w:r w:rsidRPr="00FF6725">
        <w:rPr>
          <w:sz w:val="28"/>
          <w:szCs w:val="28"/>
        </w:rPr>
        <w:t>, 1923-1931]</w:t>
      </w:r>
      <w:r w:rsidRPr="00FF6725">
        <w:rPr>
          <w:sz w:val="28"/>
          <w:szCs w:val="28"/>
        </w:rPr>
        <w:t xml:space="preserve">. </w:t>
      </w:r>
      <w:r w:rsidRPr="00FF6725">
        <w:rPr>
          <w:sz w:val="28"/>
          <w:szCs w:val="28"/>
        </w:rPr>
        <w:t>–</w:t>
      </w:r>
      <w:r w:rsidRPr="00FF6725">
        <w:rPr>
          <w:sz w:val="28"/>
          <w:szCs w:val="28"/>
        </w:rPr>
        <w:t xml:space="preserve"> </w:t>
      </w:r>
      <w:r w:rsidRPr="00FF6725">
        <w:rPr>
          <w:sz w:val="28"/>
          <w:szCs w:val="28"/>
        </w:rPr>
        <w:t xml:space="preserve">9 </w:t>
      </w:r>
      <w:r w:rsidRPr="00FF6725">
        <w:rPr>
          <w:sz w:val="28"/>
          <w:szCs w:val="28"/>
        </w:rPr>
        <w:t>v</w:t>
      </w:r>
      <w:r w:rsidRPr="00FF6725">
        <w:rPr>
          <w:sz w:val="28"/>
          <w:szCs w:val="28"/>
        </w:rPr>
        <w:t>olumi</w:t>
      </w:r>
      <w:r w:rsidRPr="00FF6725">
        <w:rPr>
          <w:sz w:val="28"/>
          <w:szCs w:val="28"/>
        </w:rPr>
        <w:t xml:space="preserve">. </w:t>
      </w:r>
      <w:r w:rsidRPr="00FF6725">
        <w:rPr>
          <w:sz w:val="28"/>
          <w:szCs w:val="28"/>
        </w:rPr>
        <w:t>((</w:t>
      </w:r>
      <w:r w:rsidRPr="00FF6725">
        <w:rPr>
          <w:sz w:val="28"/>
          <w:szCs w:val="28"/>
        </w:rPr>
        <w:t>Periodicità non determinata. - Descrizione basata su: 1926</w:t>
      </w:r>
      <w:r w:rsidRPr="00FF6725">
        <w:rPr>
          <w:sz w:val="28"/>
          <w:szCs w:val="28"/>
        </w:rPr>
        <w:t xml:space="preserve">. - </w:t>
      </w:r>
      <w:r w:rsidRPr="00FF6725">
        <w:rPr>
          <w:sz w:val="28"/>
          <w:szCs w:val="28"/>
        </w:rPr>
        <w:t>LO10740795</w:t>
      </w:r>
    </w:p>
    <w:p w14:paraId="147E5FAE" w14:textId="77777777" w:rsidR="00DB04F4" w:rsidRPr="00FF6725" w:rsidRDefault="00DB04F4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>Autore: Camera di commercio e industria di Bologna</w:t>
      </w:r>
    </w:p>
    <w:p w14:paraId="39598020" w14:textId="6E882142" w:rsidR="00AC6D3A" w:rsidRPr="00FF6725" w:rsidRDefault="00AC6D3A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>*</w:t>
      </w:r>
      <w:r w:rsidRPr="00FF6725">
        <w:rPr>
          <w:b/>
          <w:bCs/>
          <w:sz w:val="28"/>
          <w:szCs w:val="28"/>
        </w:rPr>
        <w:t xml:space="preserve">Foglio per la pubblicazione delle deliberazioni </w:t>
      </w:r>
      <w:r w:rsidRPr="00FF6725">
        <w:rPr>
          <w:sz w:val="28"/>
          <w:szCs w:val="28"/>
        </w:rPr>
        <w:t>/ Consiglio provinciale dell'economia corporativa. - Bologna : [s.n.</w:t>
      </w:r>
      <w:r w:rsidRPr="00FF6725">
        <w:rPr>
          <w:sz w:val="28"/>
          <w:szCs w:val="28"/>
        </w:rPr>
        <w:t>, 1932-1938]</w:t>
      </w:r>
      <w:r w:rsidRPr="00FF6725">
        <w:rPr>
          <w:sz w:val="28"/>
          <w:szCs w:val="28"/>
        </w:rPr>
        <w:t xml:space="preserve">. </w:t>
      </w:r>
      <w:r w:rsidRPr="00FF6725">
        <w:rPr>
          <w:sz w:val="28"/>
          <w:szCs w:val="28"/>
        </w:rPr>
        <w:t xml:space="preserve">– 7 </w:t>
      </w:r>
      <w:r w:rsidRPr="00FF6725">
        <w:rPr>
          <w:sz w:val="28"/>
          <w:szCs w:val="28"/>
        </w:rPr>
        <w:t>v</w:t>
      </w:r>
      <w:r w:rsidRPr="00FF6725">
        <w:rPr>
          <w:sz w:val="28"/>
          <w:szCs w:val="28"/>
        </w:rPr>
        <w:t>olumi</w:t>
      </w:r>
      <w:r w:rsidRPr="00FF6725">
        <w:rPr>
          <w:sz w:val="28"/>
          <w:szCs w:val="28"/>
        </w:rPr>
        <w:t xml:space="preserve">. </w:t>
      </w:r>
      <w:r w:rsidRPr="00FF6725">
        <w:rPr>
          <w:sz w:val="28"/>
          <w:szCs w:val="28"/>
        </w:rPr>
        <w:t>((</w:t>
      </w:r>
      <w:r w:rsidRPr="00FF6725">
        <w:rPr>
          <w:sz w:val="28"/>
          <w:szCs w:val="28"/>
        </w:rPr>
        <w:t>Periodicità non determinata. - Descrizione basata su: 1935.</w:t>
      </w:r>
      <w:r w:rsidRPr="00FF6725">
        <w:rPr>
          <w:sz w:val="28"/>
          <w:szCs w:val="28"/>
        </w:rPr>
        <w:t xml:space="preserve"> - </w:t>
      </w:r>
      <w:r w:rsidRPr="00FF6725">
        <w:rPr>
          <w:sz w:val="28"/>
          <w:szCs w:val="28"/>
        </w:rPr>
        <w:t>LO10752225</w:t>
      </w:r>
    </w:p>
    <w:p w14:paraId="5661B2C0" w14:textId="51A805D4" w:rsidR="00DB04F4" w:rsidRPr="00FF6725" w:rsidRDefault="00DB04F4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 xml:space="preserve">Autore: </w:t>
      </w:r>
      <w:r w:rsidRPr="00FF6725">
        <w:rPr>
          <w:sz w:val="28"/>
          <w:szCs w:val="28"/>
        </w:rPr>
        <w:t>Consiglio provinciale dell'economia corporativa</w:t>
      </w:r>
      <w:r w:rsidRPr="00FF6725">
        <w:rPr>
          <w:sz w:val="28"/>
          <w:szCs w:val="28"/>
        </w:rPr>
        <w:t xml:space="preserve"> &lt;Bologna&gt;</w:t>
      </w:r>
    </w:p>
    <w:p w14:paraId="6EC1B8F3" w14:textId="77777777" w:rsidR="009F1E65" w:rsidRPr="00FF6725" w:rsidRDefault="009F1E65" w:rsidP="009F1E65">
      <w:pPr>
        <w:spacing w:after="0" w:line="240" w:lineRule="auto"/>
        <w:jc w:val="both"/>
        <w:rPr>
          <w:sz w:val="28"/>
          <w:szCs w:val="28"/>
        </w:rPr>
      </w:pPr>
    </w:p>
    <w:p w14:paraId="3017C693" w14:textId="069DCCAD" w:rsidR="006E6285" w:rsidRPr="00FF6725" w:rsidRDefault="006E6285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 xml:space="preserve">La </w:t>
      </w:r>
      <w:r w:rsidRPr="00FF6725">
        <w:rPr>
          <w:sz w:val="28"/>
          <w:szCs w:val="28"/>
        </w:rPr>
        <w:t>*</w:t>
      </w:r>
      <w:r w:rsidRPr="00FF6725">
        <w:rPr>
          <w:b/>
          <w:bCs/>
          <w:sz w:val="28"/>
          <w:szCs w:val="28"/>
        </w:rPr>
        <w:t xml:space="preserve">tutela delle idee </w:t>
      </w:r>
      <w:r w:rsidRPr="00FF6725">
        <w:rPr>
          <w:sz w:val="28"/>
          <w:szCs w:val="28"/>
        </w:rPr>
        <w:t xml:space="preserve">: </w:t>
      </w:r>
      <w:r w:rsidRPr="00FF6725">
        <w:rPr>
          <w:sz w:val="28"/>
          <w:szCs w:val="28"/>
        </w:rPr>
        <w:t>*</w:t>
      </w:r>
      <w:r w:rsidRPr="00FF6725">
        <w:rPr>
          <w:b/>
          <w:bCs/>
          <w:sz w:val="28"/>
          <w:szCs w:val="28"/>
        </w:rPr>
        <w:t>giurisprudenza del tribunale di Bologna in materia di proprietà industriale e intellettuale</w:t>
      </w:r>
      <w:r w:rsidRPr="00FF6725">
        <w:rPr>
          <w:sz w:val="28"/>
          <w:szCs w:val="28"/>
        </w:rPr>
        <w:t xml:space="preserve"> / [a cura della dott.ssa Laura Fioroni]. - </w:t>
      </w:r>
      <w:r w:rsidRPr="00FF6725">
        <w:rPr>
          <w:sz w:val="28"/>
          <w:szCs w:val="28"/>
        </w:rPr>
        <w:t>E</w:t>
      </w:r>
      <w:r w:rsidRPr="00FF6725">
        <w:rPr>
          <w:sz w:val="28"/>
          <w:szCs w:val="28"/>
        </w:rPr>
        <w:t>dizione aggiornata marzo 2007-aprile 2010</w:t>
      </w:r>
      <w:r w:rsidRPr="00FF6725">
        <w:rPr>
          <w:sz w:val="28"/>
          <w:szCs w:val="28"/>
        </w:rPr>
        <w:t xml:space="preserve">. - </w:t>
      </w:r>
      <w:r w:rsidRPr="00FF6725">
        <w:rPr>
          <w:sz w:val="28"/>
          <w:szCs w:val="28"/>
        </w:rPr>
        <w:t>Bologna : Camera di commercio industria artigianato e agricoltura</w:t>
      </w:r>
      <w:r w:rsidRPr="00FF6725">
        <w:rPr>
          <w:sz w:val="28"/>
          <w:szCs w:val="28"/>
        </w:rPr>
        <w:t>, 2010</w:t>
      </w:r>
      <w:r w:rsidRPr="00FF6725">
        <w:rPr>
          <w:sz w:val="28"/>
          <w:szCs w:val="28"/>
        </w:rPr>
        <w:t xml:space="preserve">. </w:t>
      </w:r>
      <w:r w:rsidRPr="00FF6725">
        <w:rPr>
          <w:sz w:val="28"/>
          <w:szCs w:val="28"/>
        </w:rPr>
        <w:t>–</w:t>
      </w:r>
      <w:r w:rsidRPr="00FF6725">
        <w:rPr>
          <w:sz w:val="28"/>
          <w:szCs w:val="28"/>
        </w:rPr>
        <w:t xml:space="preserve"> </w:t>
      </w:r>
      <w:r w:rsidRPr="00FF6725">
        <w:rPr>
          <w:sz w:val="28"/>
          <w:szCs w:val="28"/>
        </w:rPr>
        <w:t xml:space="preserve">1 </w:t>
      </w:r>
      <w:r w:rsidRPr="00FF6725">
        <w:rPr>
          <w:sz w:val="28"/>
          <w:szCs w:val="28"/>
        </w:rPr>
        <w:t>volum</w:t>
      </w:r>
      <w:r w:rsidRPr="00FF6725">
        <w:rPr>
          <w:sz w:val="28"/>
          <w:szCs w:val="28"/>
        </w:rPr>
        <w:t>e</w:t>
      </w:r>
      <w:r w:rsidRPr="00FF6725">
        <w:rPr>
          <w:sz w:val="28"/>
          <w:szCs w:val="28"/>
        </w:rPr>
        <w:t xml:space="preserve"> </w:t>
      </w:r>
      <w:r w:rsidRPr="00FF6725">
        <w:rPr>
          <w:sz w:val="28"/>
          <w:szCs w:val="28"/>
        </w:rPr>
        <w:t xml:space="preserve">: </w:t>
      </w:r>
      <w:r w:rsidRPr="00FF6725">
        <w:rPr>
          <w:sz w:val="28"/>
          <w:szCs w:val="28"/>
        </w:rPr>
        <w:t>168 p.</w:t>
      </w:r>
      <w:r w:rsidRPr="00FF6725">
        <w:rPr>
          <w:sz w:val="28"/>
          <w:szCs w:val="28"/>
        </w:rPr>
        <w:t xml:space="preserve"> </w:t>
      </w:r>
      <w:r w:rsidRPr="00FF6725">
        <w:rPr>
          <w:sz w:val="28"/>
          <w:szCs w:val="28"/>
        </w:rPr>
        <w:t xml:space="preserve">; 30 cm. </w:t>
      </w:r>
      <w:r w:rsidRPr="00FF6725">
        <w:rPr>
          <w:sz w:val="28"/>
          <w:szCs w:val="28"/>
        </w:rPr>
        <w:t>((</w:t>
      </w:r>
      <w:r w:rsidRPr="00FF6725">
        <w:rPr>
          <w:sz w:val="28"/>
          <w:szCs w:val="28"/>
        </w:rPr>
        <w:t>Contiene appendice: Servizi della Camera di commercio per la tutela di marchi e brevetti a cura della dott.ssa Grazia Fisichella. - RMG0272254</w:t>
      </w:r>
      <w:r w:rsidRPr="00FF6725">
        <w:rPr>
          <w:sz w:val="28"/>
          <w:szCs w:val="28"/>
        </w:rPr>
        <w:t xml:space="preserve">; </w:t>
      </w:r>
      <w:r w:rsidRPr="00FF6725">
        <w:rPr>
          <w:sz w:val="28"/>
          <w:szCs w:val="28"/>
        </w:rPr>
        <w:t>UBO4015444</w:t>
      </w:r>
    </w:p>
    <w:p w14:paraId="431BDB0D" w14:textId="4E9384FE" w:rsidR="006E6285" w:rsidRPr="00FF6725" w:rsidRDefault="006E6285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 xml:space="preserve">Autori: </w:t>
      </w:r>
      <w:r w:rsidRPr="006E6285">
        <w:rPr>
          <w:sz w:val="28"/>
          <w:szCs w:val="28"/>
        </w:rPr>
        <w:t>Fioroni, Laura &lt;avvocato&gt;</w:t>
      </w:r>
      <w:r w:rsidRPr="00FF6725">
        <w:rPr>
          <w:sz w:val="28"/>
          <w:szCs w:val="28"/>
        </w:rPr>
        <w:t xml:space="preserve">; </w:t>
      </w:r>
      <w:r w:rsidRPr="006E6285">
        <w:rPr>
          <w:sz w:val="28"/>
          <w:szCs w:val="28"/>
        </w:rPr>
        <w:t>Fisichella, Grazia</w:t>
      </w:r>
      <w:r w:rsidRPr="00FF6725">
        <w:rPr>
          <w:sz w:val="28"/>
          <w:szCs w:val="28"/>
        </w:rPr>
        <w:t xml:space="preserve">; </w:t>
      </w:r>
      <w:r w:rsidRPr="00FF6725">
        <w:rPr>
          <w:sz w:val="28"/>
          <w:szCs w:val="28"/>
        </w:rPr>
        <w:t>Camera di commercio industria artigianato e agricoltura &lt;Bologna&gt;</w:t>
      </w:r>
    </w:p>
    <w:p w14:paraId="7B04C318" w14:textId="2FA5D056" w:rsidR="009F1E65" w:rsidRPr="00FF6725" w:rsidRDefault="009F1E65" w:rsidP="009F1E65">
      <w:pPr>
        <w:spacing w:after="0" w:line="240" w:lineRule="auto"/>
        <w:jc w:val="both"/>
        <w:rPr>
          <w:sz w:val="28"/>
          <w:szCs w:val="28"/>
        </w:rPr>
      </w:pPr>
      <w:r w:rsidRPr="00FF6725">
        <w:rPr>
          <w:sz w:val="28"/>
          <w:szCs w:val="28"/>
        </w:rPr>
        <w:t xml:space="preserve">Soggetto: </w:t>
      </w:r>
      <w:r w:rsidRPr="00FF6725">
        <w:rPr>
          <w:sz w:val="28"/>
          <w:szCs w:val="28"/>
        </w:rPr>
        <w:t>Proprietà industriale [e] Propriet</w:t>
      </w:r>
      <w:r w:rsidRPr="00FF6725">
        <w:rPr>
          <w:sz w:val="28"/>
          <w:szCs w:val="28"/>
        </w:rPr>
        <w:t>à</w:t>
      </w:r>
      <w:r w:rsidRPr="00FF6725">
        <w:rPr>
          <w:sz w:val="28"/>
          <w:szCs w:val="28"/>
        </w:rPr>
        <w:t xml:space="preserve"> intellettuale - Tutela </w:t>
      </w:r>
      <w:r w:rsidRPr="00FF6725">
        <w:rPr>
          <w:sz w:val="28"/>
          <w:szCs w:val="28"/>
        </w:rPr>
        <w:t>– Giurisprudenza – 2007-2010</w:t>
      </w:r>
    </w:p>
    <w:p w14:paraId="167AE47B" w14:textId="77777777" w:rsidR="00AC6D3A" w:rsidRDefault="00AC6D3A" w:rsidP="009F1E65">
      <w:pPr>
        <w:spacing w:after="0" w:line="240" w:lineRule="auto"/>
        <w:jc w:val="both"/>
      </w:pPr>
    </w:p>
    <w:sectPr w:rsidR="00AC6D3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2CAB"/>
    <w:rsid w:val="0031062F"/>
    <w:rsid w:val="003605E3"/>
    <w:rsid w:val="00375F4B"/>
    <w:rsid w:val="003811E4"/>
    <w:rsid w:val="00567ADF"/>
    <w:rsid w:val="00653982"/>
    <w:rsid w:val="006E6285"/>
    <w:rsid w:val="009F1E65"/>
    <w:rsid w:val="00AC6D3A"/>
    <w:rsid w:val="00C71CAA"/>
    <w:rsid w:val="00D52CAB"/>
    <w:rsid w:val="00D544E6"/>
    <w:rsid w:val="00DB04F4"/>
    <w:rsid w:val="00DB57EF"/>
    <w:rsid w:val="00E84EF4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5EB7"/>
  <w15:chartTrackingRefBased/>
  <w15:docId w15:val="{EF95E18B-955A-4F50-8670-14DF813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4F4"/>
  </w:style>
  <w:style w:type="paragraph" w:styleId="Titolo1">
    <w:name w:val="heading 1"/>
    <w:basedOn w:val="Normale"/>
    <w:next w:val="Normale"/>
    <w:link w:val="Titolo1Carattere"/>
    <w:uiPriority w:val="9"/>
    <w:qFormat/>
    <w:rsid w:val="00D52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2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2C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2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2C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2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2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2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2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2C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2C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2CA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2CA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2CA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2C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2C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2C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2C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2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2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2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2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2C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2C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2CA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2C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2CA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2CA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6D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2026-03-02T18:14:00Z</dcterms:created>
  <dcterms:modified xsi:type="dcterms:W3CDTF">2026-03-03T11:58:00Z</dcterms:modified>
</cp:coreProperties>
</file>