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75E5F" w14:textId="3834786A" w:rsidR="00FF13B8" w:rsidRPr="004215FD" w:rsidRDefault="00FF13B8" w:rsidP="00FF13B8">
      <w:pPr>
        <w:spacing w:after="0" w:line="240" w:lineRule="auto"/>
        <w:jc w:val="both"/>
        <w:rPr>
          <w:rFonts w:asciiTheme="minorHAnsi" w:hAnsiTheme="minorHAnsi" w:cstheme="minorHAnsi"/>
          <w:bCs/>
          <w:i/>
          <w:iCs/>
          <w:sz w:val="16"/>
          <w:szCs w:val="16"/>
        </w:rPr>
      </w:pPr>
      <w:r>
        <w:rPr>
          <w:rFonts w:asciiTheme="minorHAnsi" w:hAnsiTheme="minorHAnsi" w:cstheme="minorHAnsi"/>
          <w:b/>
          <w:color w:val="C00000"/>
          <w:sz w:val="44"/>
          <w:szCs w:val="44"/>
        </w:rPr>
        <w:t>XU1709</w:t>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
          <w:sz w:val="16"/>
          <w:szCs w:val="16"/>
        </w:rPr>
        <w:tab/>
      </w:r>
      <w:r w:rsidRPr="004215FD">
        <w:rPr>
          <w:rFonts w:asciiTheme="minorHAnsi" w:hAnsiTheme="minorHAnsi" w:cstheme="minorHAnsi"/>
          <w:bCs/>
          <w:i/>
          <w:iCs/>
          <w:sz w:val="16"/>
          <w:szCs w:val="16"/>
        </w:rPr>
        <w:t>Scheda creata il 13 marzo 2026</w:t>
      </w:r>
    </w:p>
    <w:p w14:paraId="094C3024" w14:textId="77777777" w:rsidR="00FF13B8" w:rsidRPr="004215FD" w:rsidRDefault="00FF13B8" w:rsidP="00FF13B8">
      <w:pPr>
        <w:spacing w:after="0" w:line="240" w:lineRule="auto"/>
        <w:jc w:val="both"/>
        <w:rPr>
          <w:rFonts w:asciiTheme="minorHAnsi" w:hAnsiTheme="minorHAnsi" w:cstheme="minorHAnsi"/>
          <w:b/>
          <w:color w:val="C00000"/>
          <w:sz w:val="44"/>
          <w:szCs w:val="44"/>
        </w:rPr>
      </w:pPr>
      <w:r w:rsidRPr="004215FD">
        <w:rPr>
          <w:rFonts w:asciiTheme="minorHAnsi" w:hAnsiTheme="minorHAnsi" w:cstheme="minorHAnsi"/>
          <w:b/>
          <w:color w:val="C00000"/>
          <w:sz w:val="44"/>
          <w:szCs w:val="44"/>
        </w:rPr>
        <w:t>Descrizione storico-bibliografica</w:t>
      </w:r>
    </w:p>
    <w:p w14:paraId="4ADF8F72" w14:textId="77777777" w:rsidR="00FF13B8" w:rsidRPr="004215FD" w:rsidRDefault="00FF13B8" w:rsidP="00FF13B8">
      <w:pPr>
        <w:spacing w:after="0" w:line="240" w:lineRule="auto"/>
        <w:jc w:val="both"/>
        <w:rPr>
          <w:rFonts w:asciiTheme="minorHAnsi" w:hAnsiTheme="minorHAnsi" w:cstheme="minorHAnsi"/>
          <w:bCs/>
        </w:rPr>
      </w:pPr>
      <w:bookmarkStart w:id="0" w:name="anchor277"/>
      <w:bookmarkEnd w:id="0"/>
      <w:r w:rsidRPr="004215FD">
        <w:rPr>
          <w:rFonts w:asciiTheme="minorHAnsi" w:hAnsiTheme="minorHAnsi" w:cstheme="minorHAnsi"/>
          <w:bCs/>
        </w:rPr>
        <w:t>'L *</w:t>
      </w:r>
      <w:proofErr w:type="spellStart"/>
      <w:r w:rsidRPr="004215FD">
        <w:rPr>
          <w:rFonts w:asciiTheme="minorHAnsi" w:hAnsiTheme="minorHAnsi" w:cstheme="minorHAnsi"/>
          <w:b/>
        </w:rPr>
        <w:t>bicerin</w:t>
      </w:r>
      <w:proofErr w:type="spellEnd"/>
      <w:r w:rsidRPr="004215FD">
        <w:rPr>
          <w:rFonts w:asciiTheme="minorHAnsi" w:hAnsiTheme="minorHAnsi" w:cstheme="minorHAnsi"/>
          <w:bCs/>
        </w:rPr>
        <w:t xml:space="preserve">. - Anno 1, n. 1 (22 dicembre </w:t>
      </w:r>
      <w:proofErr w:type="gramStart"/>
      <w:r w:rsidRPr="004215FD">
        <w:rPr>
          <w:rFonts w:asciiTheme="minorHAnsi" w:hAnsiTheme="minorHAnsi" w:cstheme="minorHAnsi"/>
          <w:bCs/>
        </w:rPr>
        <w:t>1883)-</w:t>
      </w:r>
      <w:proofErr w:type="gramEnd"/>
      <w:r w:rsidRPr="004215FD">
        <w:rPr>
          <w:rFonts w:asciiTheme="minorHAnsi" w:hAnsiTheme="minorHAnsi" w:cstheme="minorHAnsi"/>
          <w:bCs/>
        </w:rPr>
        <w:t xml:space="preserve">anno 2, n. 18 (3 maggio 1884). - </w:t>
      </w:r>
      <w:proofErr w:type="gramStart"/>
      <w:r w:rsidRPr="004215FD">
        <w:rPr>
          <w:rFonts w:asciiTheme="minorHAnsi" w:hAnsiTheme="minorHAnsi" w:cstheme="minorHAnsi"/>
          <w:bCs/>
        </w:rPr>
        <w:t>Turin :</w:t>
      </w:r>
      <w:proofErr w:type="gramEnd"/>
      <w:r w:rsidRPr="004215FD">
        <w:rPr>
          <w:rFonts w:asciiTheme="minorHAnsi" w:hAnsiTheme="minorHAnsi" w:cstheme="minorHAnsi"/>
          <w:bCs/>
        </w:rPr>
        <w:t xml:space="preserve"> Tip. Robiola, 1883-1884. – 2 volumi. ((Settimanale. - CFI0309351</w:t>
      </w:r>
    </w:p>
    <w:p w14:paraId="7D8EF55B"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L'*</w:t>
      </w:r>
      <w:proofErr w:type="spellStart"/>
      <w:proofErr w:type="gramStart"/>
      <w:r w:rsidRPr="004215FD">
        <w:rPr>
          <w:rFonts w:asciiTheme="minorHAnsi" w:hAnsiTheme="minorHAnsi" w:cstheme="minorHAnsi"/>
          <w:b/>
        </w:rPr>
        <w:t>aso</w:t>
      </w:r>
      <w:proofErr w:type="spellEnd"/>
      <w:r w:rsidRPr="004215FD">
        <w:rPr>
          <w:rFonts w:asciiTheme="minorHAnsi" w:hAnsiTheme="minorHAnsi" w:cstheme="minorHAnsi"/>
          <w:bCs/>
        </w:rPr>
        <w:t xml:space="preserve"> :</w:t>
      </w:r>
      <w:proofErr w:type="gramEnd"/>
      <w:r w:rsidRPr="004215FD">
        <w:rPr>
          <w:rFonts w:asciiTheme="minorHAnsi" w:hAnsiTheme="minorHAnsi" w:cstheme="minorHAnsi"/>
          <w:bCs/>
        </w:rPr>
        <w:t xml:space="preserve"> </w:t>
      </w:r>
      <w:proofErr w:type="spellStart"/>
      <w:r w:rsidRPr="004215FD">
        <w:rPr>
          <w:rFonts w:asciiTheme="minorHAnsi" w:hAnsiTheme="minorHAnsi" w:cstheme="minorHAnsi"/>
          <w:bCs/>
        </w:rPr>
        <w:t>giornal</w:t>
      </w:r>
      <w:proofErr w:type="spellEnd"/>
      <w:r w:rsidRPr="004215FD">
        <w:rPr>
          <w:rFonts w:asciiTheme="minorHAnsi" w:hAnsiTheme="minorHAnsi" w:cstheme="minorHAnsi"/>
          <w:bCs/>
        </w:rPr>
        <w:t xml:space="preserve"> an </w:t>
      </w:r>
      <w:proofErr w:type="spellStart"/>
      <w:r w:rsidRPr="004215FD">
        <w:rPr>
          <w:rFonts w:asciiTheme="minorHAnsi" w:hAnsiTheme="minorHAnsi" w:cstheme="minorHAnsi"/>
          <w:bCs/>
        </w:rPr>
        <w:t>dialet</w:t>
      </w:r>
      <w:proofErr w:type="spellEnd"/>
      <w:r w:rsidRPr="004215FD">
        <w:rPr>
          <w:rFonts w:asciiTheme="minorHAnsi" w:hAnsiTheme="minorHAnsi" w:cstheme="minorHAnsi"/>
          <w:bCs/>
        </w:rPr>
        <w:t xml:space="preserve"> </w:t>
      </w:r>
      <w:proofErr w:type="spellStart"/>
      <w:r w:rsidRPr="004215FD">
        <w:rPr>
          <w:rFonts w:asciiTheme="minorHAnsi" w:hAnsiTheme="minorHAnsi" w:cstheme="minorHAnsi"/>
          <w:bCs/>
        </w:rPr>
        <w:t>piemonteis</w:t>
      </w:r>
      <w:proofErr w:type="spellEnd"/>
      <w:r w:rsidRPr="004215FD">
        <w:rPr>
          <w:rFonts w:asciiTheme="minorHAnsi" w:hAnsiTheme="minorHAnsi" w:cstheme="minorHAnsi"/>
          <w:bCs/>
        </w:rPr>
        <w:t xml:space="preserve">. - Anno 1, n. 1 (ottobre </w:t>
      </w:r>
      <w:proofErr w:type="gramStart"/>
      <w:r w:rsidRPr="004215FD">
        <w:rPr>
          <w:rFonts w:asciiTheme="minorHAnsi" w:hAnsiTheme="minorHAnsi" w:cstheme="minorHAnsi"/>
          <w:bCs/>
        </w:rPr>
        <w:t>1886)-</w:t>
      </w:r>
      <w:proofErr w:type="gramEnd"/>
      <w:r w:rsidRPr="004215FD">
        <w:rPr>
          <w:rFonts w:asciiTheme="minorHAnsi" w:hAnsiTheme="minorHAnsi" w:cstheme="minorHAnsi"/>
          <w:bCs/>
        </w:rPr>
        <w:t xml:space="preserve">anno 2, n. 24 (giugno. 1887). - </w:t>
      </w:r>
      <w:proofErr w:type="gramStart"/>
      <w:r w:rsidRPr="004215FD">
        <w:rPr>
          <w:rFonts w:asciiTheme="minorHAnsi" w:hAnsiTheme="minorHAnsi" w:cstheme="minorHAnsi"/>
          <w:bCs/>
        </w:rPr>
        <w:t>Torino :</w:t>
      </w:r>
      <w:proofErr w:type="gramEnd"/>
      <w:r w:rsidRPr="004215FD">
        <w:rPr>
          <w:rFonts w:asciiTheme="minorHAnsi" w:hAnsiTheme="minorHAnsi" w:cstheme="minorHAnsi"/>
          <w:bCs/>
        </w:rPr>
        <w:t xml:space="preserve"> [s. n., 1886-1887]. - 2 volumi. ((Settimanale. – Diretta da Oreste Mentasti e Domenico Beccari. - CFI0396648</w:t>
      </w:r>
    </w:p>
    <w:p w14:paraId="7067A84E"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Autori: Mentasti, Oreste &lt;1859-1935&gt;; Beccari, Domenico</w:t>
      </w:r>
    </w:p>
    <w:p w14:paraId="53B0A91A" w14:textId="77777777" w:rsidR="00FF13B8" w:rsidRPr="004215FD" w:rsidRDefault="00FF13B8" w:rsidP="00FF13B8">
      <w:pPr>
        <w:spacing w:after="0" w:line="240" w:lineRule="auto"/>
        <w:jc w:val="center"/>
        <w:rPr>
          <w:rFonts w:asciiTheme="minorHAnsi" w:hAnsiTheme="minorHAnsi" w:cstheme="minorHAnsi"/>
          <w:bCs/>
        </w:rPr>
      </w:pPr>
      <w:r w:rsidRPr="004215FD">
        <w:rPr>
          <w:rFonts w:asciiTheme="minorHAnsi" w:hAnsiTheme="minorHAnsi" w:cstheme="minorHAnsi"/>
          <w:bCs/>
          <w:noProof/>
        </w:rPr>
        <w:drawing>
          <wp:inline distT="0" distB="0" distL="0" distR="0" wp14:anchorId="55EDCD3A" wp14:editId="71385447">
            <wp:extent cx="4320000" cy="3121200"/>
            <wp:effectExtent l="0" t="0" r="4445" b="3175"/>
            <wp:docPr id="110464293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0000" cy="3121200"/>
                    </a:xfrm>
                    <a:prstGeom prst="rect">
                      <a:avLst/>
                    </a:prstGeom>
                    <a:noFill/>
                  </pic:spPr>
                </pic:pic>
              </a:graphicData>
            </a:graphic>
          </wp:inline>
        </w:drawing>
      </w:r>
    </w:p>
    <w:p w14:paraId="3B543285"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'L *</w:t>
      </w:r>
      <w:proofErr w:type="spellStart"/>
      <w:proofErr w:type="gramStart"/>
      <w:r w:rsidRPr="004215FD">
        <w:rPr>
          <w:rFonts w:asciiTheme="minorHAnsi" w:hAnsiTheme="minorHAnsi" w:cstheme="minorHAnsi"/>
          <w:b/>
        </w:rPr>
        <w:t>birichin</w:t>
      </w:r>
      <w:proofErr w:type="spellEnd"/>
      <w:r w:rsidRPr="004215FD">
        <w:rPr>
          <w:rFonts w:asciiTheme="minorHAnsi" w:hAnsiTheme="minorHAnsi" w:cstheme="minorHAnsi"/>
          <w:bCs/>
        </w:rPr>
        <w:t xml:space="preserve"> :</w:t>
      </w:r>
      <w:proofErr w:type="gramEnd"/>
      <w:r w:rsidRPr="004215FD">
        <w:rPr>
          <w:rFonts w:asciiTheme="minorHAnsi" w:hAnsiTheme="minorHAnsi" w:cstheme="minorHAnsi"/>
          <w:bCs/>
        </w:rPr>
        <w:t xml:space="preserve"> </w:t>
      </w:r>
      <w:proofErr w:type="spellStart"/>
      <w:r w:rsidRPr="004215FD">
        <w:rPr>
          <w:rFonts w:asciiTheme="minorHAnsi" w:hAnsiTheme="minorHAnsi" w:cstheme="minorHAnsi"/>
          <w:bCs/>
        </w:rPr>
        <w:t>giornal</w:t>
      </w:r>
      <w:proofErr w:type="spellEnd"/>
      <w:r w:rsidRPr="004215FD">
        <w:rPr>
          <w:rFonts w:asciiTheme="minorHAnsi" w:hAnsiTheme="minorHAnsi" w:cstheme="minorHAnsi"/>
          <w:bCs/>
        </w:rPr>
        <w:t xml:space="preserve"> </w:t>
      </w:r>
      <w:proofErr w:type="spellStart"/>
      <w:r w:rsidRPr="004215FD">
        <w:rPr>
          <w:rFonts w:asciiTheme="minorHAnsi" w:hAnsiTheme="minorHAnsi" w:cstheme="minorHAnsi"/>
          <w:bCs/>
        </w:rPr>
        <w:t>piemonteis</w:t>
      </w:r>
      <w:proofErr w:type="spellEnd"/>
      <w:r w:rsidRPr="004215FD">
        <w:rPr>
          <w:rFonts w:asciiTheme="minorHAnsi" w:hAnsiTheme="minorHAnsi" w:cstheme="minorHAnsi"/>
          <w:bCs/>
        </w:rPr>
        <w:t xml:space="preserve"> </w:t>
      </w:r>
      <w:proofErr w:type="spellStart"/>
      <w:r w:rsidRPr="004215FD">
        <w:rPr>
          <w:rFonts w:asciiTheme="minorHAnsi" w:hAnsiTheme="minorHAnsi" w:cstheme="minorHAnsi"/>
          <w:bCs/>
        </w:rPr>
        <w:t>satirich</w:t>
      </w:r>
      <w:proofErr w:type="spellEnd"/>
      <w:r w:rsidRPr="004215FD">
        <w:rPr>
          <w:rFonts w:asciiTheme="minorHAnsi" w:hAnsiTheme="minorHAnsi" w:cstheme="minorHAnsi"/>
          <w:bCs/>
        </w:rPr>
        <w:t xml:space="preserve">, </w:t>
      </w:r>
      <w:proofErr w:type="spellStart"/>
      <w:r w:rsidRPr="004215FD">
        <w:rPr>
          <w:rFonts w:asciiTheme="minorHAnsi" w:hAnsiTheme="minorHAnsi" w:cstheme="minorHAnsi"/>
          <w:bCs/>
        </w:rPr>
        <w:t>leterari</w:t>
      </w:r>
      <w:proofErr w:type="spellEnd"/>
      <w:r w:rsidRPr="004215FD">
        <w:rPr>
          <w:rFonts w:asciiTheme="minorHAnsi" w:hAnsiTheme="minorHAnsi" w:cstheme="minorHAnsi"/>
          <w:bCs/>
        </w:rPr>
        <w:t xml:space="preserve">, </w:t>
      </w:r>
      <w:proofErr w:type="spellStart"/>
      <w:r w:rsidRPr="004215FD">
        <w:rPr>
          <w:rFonts w:asciiTheme="minorHAnsi" w:hAnsiTheme="minorHAnsi" w:cstheme="minorHAnsi"/>
          <w:bCs/>
        </w:rPr>
        <w:t>sportiv</w:t>
      </w:r>
      <w:proofErr w:type="spellEnd"/>
      <w:r w:rsidRPr="004215FD">
        <w:rPr>
          <w:rFonts w:asciiTheme="minorHAnsi" w:hAnsiTheme="minorHAnsi" w:cstheme="minorHAnsi"/>
          <w:bCs/>
        </w:rPr>
        <w:t xml:space="preserve">, </w:t>
      </w:r>
      <w:proofErr w:type="spellStart"/>
      <w:r w:rsidRPr="004215FD">
        <w:rPr>
          <w:rFonts w:asciiTheme="minorHAnsi" w:hAnsiTheme="minorHAnsi" w:cstheme="minorHAnsi"/>
          <w:bCs/>
        </w:rPr>
        <w:t>umoristich</w:t>
      </w:r>
      <w:proofErr w:type="spellEnd"/>
      <w:r w:rsidRPr="004215FD">
        <w:rPr>
          <w:rFonts w:asciiTheme="minorHAnsi" w:hAnsiTheme="minorHAnsi" w:cstheme="minorHAnsi"/>
          <w:bCs/>
        </w:rPr>
        <w:t xml:space="preserve">, social. - Anno 2, n. 1 = 25 (18 giugno </w:t>
      </w:r>
      <w:proofErr w:type="gramStart"/>
      <w:r w:rsidRPr="004215FD">
        <w:rPr>
          <w:rFonts w:asciiTheme="minorHAnsi" w:hAnsiTheme="minorHAnsi" w:cstheme="minorHAnsi"/>
          <w:bCs/>
        </w:rPr>
        <w:t>1887)-</w:t>
      </w:r>
      <w:proofErr w:type="gramEnd"/>
      <w:r w:rsidRPr="004215FD">
        <w:rPr>
          <w:rFonts w:asciiTheme="minorHAnsi" w:hAnsiTheme="minorHAnsi" w:cstheme="minorHAnsi"/>
          <w:bCs/>
        </w:rPr>
        <w:t xml:space="preserve">anno 41 (1927). - </w:t>
      </w:r>
      <w:proofErr w:type="gramStart"/>
      <w:r w:rsidRPr="004215FD">
        <w:rPr>
          <w:rFonts w:asciiTheme="minorHAnsi" w:hAnsiTheme="minorHAnsi" w:cstheme="minorHAnsi"/>
          <w:bCs/>
        </w:rPr>
        <w:t>Turin :</w:t>
      </w:r>
      <w:proofErr w:type="gramEnd"/>
      <w:r w:rsidRPr="004215FD">
        <w:rPr>
          <w:rFonts w:asciiTheme="minorHAnsi" w:hAnsiTheme="minorHAnsi" w:cstheme="minorHAnsi"/>
          <w:bCs/>
        </w:rPr>
        <w:t xml:space="preserve"> Tip. Artale, 1887-1927. – 41 </w:t>
      </w:r>
      <w:proofErr w:type="gramStart"/>
      <w:r w:rsidRPr="004215FD">
        <w:rPr>
          <w:rFonts w:asciiTheme="minorHAnsi" w:hAnsiTheme="minorHAnsi" w:cstheme="minorHAnsi"/>
          <w:bCs/>
        </w:rPr>
        <w:t>volumi :</w:t>
      </w:r>
      <w:proofErr w:type="gramEnd"/>
      <w:r w:rsidRPr="004215FD">
        <w:rPr>
          <w:rFonts w:asciiTheme="minorHAnsi" w:hAnsiTheme="minorHAnsi" w:cstheme="minorHAnsi"/>
          <w:bCs/>
        </w:rPr>
        <w:t xml:space="preserve"> </w:t>
      </w:r>
      <w:proofErr w:type="gramStart"/>
      <w:r w:rsidRPr="004215FD">
        <w:rPr>
          <w:rFonts w:asciiTheme="minorHAnsi" w:hAnsiTheme="minorHAnsi" w:cstheme="minorHAnsi"/>
          <w:bCs/>
        </w:rPr>
        <w:t>ill. ;</w:t>
      </w:r>
      <w:proofErr w:type="gramEnd"/>
      <w:r w:rsidRPr="004215FD">
        <w:rPr>
          <w:rFonts w:asciiTheme="minorHAnsi" w:hAnsiTheme="minorHAnsi" w:cstheme="minorHAnsi"/>
          <w:bCs/>
        </w:rPr>
        <w:t xml:space="preserve"> 34 cm. ((Settimanale. – Fondato da </w:t>
      </w:r>
      <w:r w:rsidRPr="005D282F">
        <w:rPr>
          <w:rFonts w:asciiTheme="minorHAnsi" w:eastAsia="Times New Roman" w:hAnsiTheme="minorHAnsi" w:cstheme="minorHAnsi"/>
        </w:rPr>
        <w:t>Giacomo Sacerdote</w:t>
      </w:r>
      <w:r w:rsidRPr="005D282F">
        <w:rPr>
          <w:rFonts w:asciiTheme="minorHAnsi" w:hAnsiTheme="minorHAnsi" w:cstheme="minorHAnsi"/>
        </w:rPr>
        <w:t xml:space="preserve"> e </w:t>
      </w:r>
      <w:r w:rsidRPr="005D282F">
        <w:rPr>
          <w:rFonts w:asciiTheme="minorHAnsi" w:eastAsia="Times New Roman" w:hAnsiTheme="minorHAnsi" w:cstheme="minorHAnsi"/>
        </w:rPr>
        <w:t>Carlo Origlia</w:t>
      </w:r>
      <w:r w:rsidRPr="004215FD">
        <w:rPr>
          <w:rFonts w:asciiTheme="minorHAnsi" w:hAnsiTheme="minorHAnsi" w:cstheme="minorHAnsi"/>
        </w:rPr>
        <w:t xml:space="preserve">. - </w:t>
      </w:r>
      <w:r w:rsidRPr="004215FD">
        <w:rPr>
          <w:rFonts w:asciiTheme="minorHAnsi" w:hAnsiTheme="minorHAnsi" w:cstheme="minorHAnsi"/>
          <w:bCs/>
        </w:rPr>
        <w:t>Complemento del titolo e tipografo variano Tip. Origlia (1897). – Il formato varia: 48 cm (1897). - TO</w:t>
      </w:r>
      <w:proofErr w:type="gramStart"/>
      <w:r w:rsidRPr="004215FD">
        <w:rPr>
          <w:rFonts w:asciiTheme="minorHAnsi" w:hAnsiTheme="minorHAnsi" w:cstheme="minorHAnsi"/>
          <w:bCs/>
        </w:rPr>
        <w:t>00178509 ;</w:t>
      </w:r>
      <w:proofErr w:type="gramEnd"/>
      <w:r w:rsidRPr="004215FD">
        <w:rPr>
          <w:rFonts w:asciiTheme="minorHAnsi" w:hAnsiTheme="minorHAnsi" w:cstheme="minorHAnsi"/>
          <w:bCs/>
        </w:rPr>
        <w:t xml:space="preserve"> LO</w:t>
      </w:r>
      <w:proofErr w:type="gramStart"/>
      <w:r w:rsidRPr="004215FD">
        <w:rPr>
          <w:rFonts w:asciiTheme="minorHAnsi" w:hAnsiTheme="minorHAnsi" w:cstheme="minorHAnsi"/>
          <w:bCs/>
        </w:rPr>
        <w:t>10740587 ;</w:t>
      </w:r>
      <w:proofErr w:type="gramEnd"/>
      <w:r w:rsidRPr="004215FD">
        <w:rPr>
          <w:rFonts w:asciiTheme="minorHAnsi" w:hAnsiTheme="minorHAnsi" w:cstheme="minorHAnsi"/>
          <w:bCs/>
        </w:rPr>
        <w:t xml:space="preserve"> LO10740643</w:t>
      </w:r>
    </w:p>
    <w:p w14:paraId="2822FD9F"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Autori: Sacerdote, Giacomo; Origlia, Carlo</w:t>
      </w:r>
    </w:p>
    <w:p w14:paraId="6168866A"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w:t>
      </w:r>
      <w:proofErr w:type="spellStart"/>
      <w:r w:rsidRPr="004215FD">
        <w:rPr>
          <w:rFonts w:asciiTheme="minorHAnsi" w:hAnsiTheme="minorHAnsi" w:cstheme="minorHAnsi"/>
          <w:b/>
        </w:rPr>
        <w:t>Romansie</w:t>
      </w:r>
      <w:proofErr w:type="spellEnd"/>
      <w:r w:rsidRPr="004215FD">
        <w:rPr>
          <w:rFonts w:asciiTheme="minorHAnsi" w:hAnsiTheme="minorHAnsi" w:cstheme="minorHAnsi"/>
          <w:b/>
        </w:rPr>
        <w:t xml:space="preserve"> </w:t>
      </w:r>
      <w:proofErr w:type="spellStart"/>
      <w:r w:rsidRPr="004215FD">
        <w:rPr>
          <w:rFonts w:asciiTheme="minorHAnsi" w:hAnsiTheme="minorHAnsi" w:cstheme="minorHAnsi"/>
          <w:b/>
        </w:rPr>
        <w:t>popular</w:t>
      </w:r>
      <w:proofErr w:type="spellEnd"/>
      <w:r w:rsidRPr="004215FD">
        <w:rPr>
          <w:rFonts w:asciiTheme="minorHAnsi" w:hAnsiTheme="minorHAnsi" w:cstheme="minorHAnsi"/>
          <w:b/>
        </w:rPr>
        <w:t xml:space="preserve"> </w:t>
      </w:r>
      <w:proofErr w:type="spellStart"/>
      <w:r w:rsidRPr="004215FD">
        <w:rPr>
          <w:rFonts w:asciiTheme="minorHAnsi" w:hAnsiTheme="minorHAnsi" w:cstheme="minorHAnsi"/>
          <w:b/>
        </w:rPr>
        <w:t>dle</w:t>
      </w:r>
      <w:proofErr w:type="spellEnd"/>
      <w:r w:rsidRPr="004215FD">
        <w:rPr>
          <w:rFonts w:asciiTheme="minorHAnsi" w:hAnsiTheme="minorHAnsi" w:cstheme="minorHAnsi"/>
          <w:b/>
        </w:rPr>
        <w:t xml:space="preserve"> </w:t>
      </w:r>
      <w:proofErr w:type="spellStart"/>
      <w:proofErr w:type="gramStart"/>
      <w:r w:rsidRPr="004215FD">
        <w:rPr>
          <w:rFonts w:asciiTheme="minorHAnsi" w:hAnsiTheme="minorHAnsi" w:cstheme="minorHAnsi"/>
          <w:b/>
        </w:rPr>
        <w:t>famie</w:t>
      </w:r>
      <w:proofErr w:type="spellEnd"/>
      <w:r w:rsidRPr="004215FD">
        <w:rPr>
          <w:rFonts w:asciiTheme="minorHAnsi" w:hAnsiTheme="minorHAnsi" w:cstheme="minorHAnsi"/>
          <w:bCs/>
        </w:rPr>
        <w:t xml:space="preserve"> :</w:t>
      </w:r>
      <w:proofErr w:type="gramEnd"/>
      <w:r w:rsidRPr="004215FD">
        <w:rPr>
          <w:rFonts w:asciiTheme="minorHAnsi" w:hAnsiTheme="minorHAnsi" w:cstheme="minorHAnsi"/>
          <w:bCs/>
        </w:rPr>
        <w:t xml:space="preserve"> </w:t>
      </w:r>
      <w:proofErr w:type="spellStart"/>
      <w:r w:rsidRPr="004215FD">
        <w:rPr>
          <w:rFonts w:asciiTheme="minorHAnsi" w:hAnsiTheme="minorHAnsi" w:cstheme="minorHAnsi"/>
          <w:bCs/>
        </w:rPr>
        <w:t>publicassion</w:t>
      </w:r>
      <w:proofErr w:type="spellEnd"/>
      <w:r w:rsidRPr="004215FD">
        <w:rPr>
          <w:rFonts w:asciiTheme="minorHAnsi" w:hAnsiTheme="minorHAnsi" w:cstheme="minorHAnsi"/>
          <w:bCs/>
        </w:rPr>
        <w:t xml:space="preserve"> del </w:t>
      </w:r>
      <w:proofErr w:type="spellStart"/>
      <w:r w:rsidRPr="004215FD">
        <w:rPr>
          <w:rFonts w:asciiTheme="minorHAnsi" w:hAnsiTheme="minorHAnsi" w:cstheme="minorHAnsi"/>
          <w:bCs/>
        </w:rPr>
        <w:t>giornal</w:t>
      </w:r>
      <w:proofErr w:type="spellEnd"/>
      <w:r w:rsidRPr="004215FD">
        <w:rPr>
          <w:rFonts w:asciiTheme="minorHAnsi" w:hAnsiTheme="minorHAnsi" w:cstheme="minorHAnsi"/>
          <w:bCs/>
        </w:rPr>
        <w:t xml:space="preserve"> 'L </w:t>
      </w:r>
      <w:proofErr w:type="spellStart"/>
      <w:r w:rsidRPr="004215FD">
        <w:rPr>
          <w:rFonts w:asciiTheme="minorHAnsi" w:hAnsiTheme="minorHAnsi" w:cstheme="minorHAnsi"/>
          <w:bCs/>
        </w:rPr>
        <w:t>birichin</w:t>
      </w:r>
      <w:proofErr w:type="spellEnd"/>
      <w:r w:rsidRPr="004215FD">
        <w:rPr>
          <w:rFonts w:asciiTheme="minorHAnsi" w:hAnsiTheme="minorHAnsi" w:cstheme="minorHAnsi"/>
          <w:bCs/>
        </w:rPr>
        <w:t>. - Anno I, n 1 (</w:t>
      </w:r>
      <w:proofErr w:type="gramStart"/>
      <w:r w:rsidRPr="004215FD">
        <w:rPr>
          <w:rFonts w:asciiTheme="minorHAnsi" w:hAnsiTheme="minorHAnsi" w:cstheme="minorHAnsi"/>
          <w:bCs/>
        </w:rPr>
        <w:t>1890)-</w:t>
      </w:r>
      <w:proofErr w:type="gramEnd"/>
      <w:r w:rsidRPr="004215FD">
        <w:rPr>
          <w:rFonts w:asciiTheme="minorHAnsi" w:hAnsiTheme="minorHAnsi" w:cstheme="minorHAnsi"/>
          <w:bCs/>
        </w:rPr>
        <w:t xml:space="preserve">  </w:t>
      </w:r>
      <w:proofErr w:type="gramStart"/>
      <w:r w:rsidRPr="004215FD">
        <w:rPr>
          <w:rFonts w:asciiTheme="minorHAnsi" w:hAnsiTheme="minorHAnsi" w:cstheme="minorHAnsi"/>
          <w:bCs/>
        </w:rPr>
        <w:t xml:space="preserve">  .</w:t>
      </w:r>
      <w:proofErr w:type="gramEnd"/>
      <w:r w:rsidRPr="004215FD">
        <w:rPr>
          <w:rFonts w:asciiTheme="minorHAnsi" w:hAnsiTheme="minorHAnsi" w:cstheme="minorHAnsi"/>
          <w:bCs/>
        </w:rPr>
        <w:t xml:space="preserve"> - </w:t>
      </w:r>
      <w:proofErr w:type="gramStart"/>
      <w:r w:rsidRPr="004215FD">
        <w:rPr>
          <w:rFonts w:asciiTheme="minorHAnsi" w:hAnsiTheme="minorHAnsi" w:cstheme="minorHAnsi"/>
          <w:bCs/>
        </w:rPr>
        <w:t>Torino :</w:t>
      </w:r>
      <w:proofErr w:type="gramEnd"/>
      <w:r w:rsidRPr="004215FD">
        <w:rPr>
          <w:rFonts w:asciiTheme="minorHAnsi" w:hAnsiTheme="minorHAnsi" w:cstheme="minorHAnsi"/>
          <w:bCs/>
        </w:rPr>
        <w:t xml:space="preserve"> Stab. Tip. Ferrero, 1890. – 1 volume in 8°. - CENT. 10 il numero. - CUBI 514703. - BNI 1890-9450. - CUB0705831; LO10715563</w:t>
      </w:r>
    </w:p>
    <w:p w14:paraId="01F97F8E"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 xml:space="preserve">Supplemento </w:t>
      </w:r>
      <w:proofErr w:type="gramStart"/>
      <w:r w:rsidRPr="004215FD">
        <w:rPr>
          <w:rFonts w:asciiTheme="minorHAnsi" w:hAnsiTheme="minorHAnsi" w:cstheme="minorHAnsi"/>
          <w:bCs/>
        </w:rPr>
        <w:t>a:  '</w:t>
      </w:r>
      <w:proofErr w:type="gramEnd"/>
      <w:r w:rsidRPr="004215FD">
        <w:rPr>
          <w:rFonts w:asciiTheme="minorHAnsi" w:hAnsiTheme="minorHAnsi" w:cstheme="minorHAnsi"/>
          <w:bCs/>
        </w:rPr>
        <w:t>L *</w:t>
      </w:r>
      <w:proofErr w:type="spellStart"/>
      <w:r w:rsidRPr="004215FD">
        <w:rPr>
          <w:rFonts w:asciiTheme="minorHAnsi" w:hAnsiTheme="minorHAnsi" w:cstheme="minorHAnsi"/>
          <w:bCs/>
        </w:rPr>
        <w:t>birichin</w:t>
      </w:r>
      <w:proofErr w:type="spellEnd"/>
    </w:p>
    <w:p w14:paraId="5B9F2567"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w:t>
      </w:r>
      <w:proofErr w:type="spellStart"/>
      <w:r w:rsidRPr="004215FD">
        <w:rPr>
          <w:rFonts w:asciiTheme="minorHAnsi" w:hAnsiTheme="minorHAnsi" w:cstheme="minorHAnsi"/>
          <w:b/>
        </w:rPr>
        <w:t>Strena</w:t>
      </w:r>
      <w:proofErr w:type="spellEnd"/>
      <w:r w:rsidRPr="004215FD">
        <w:rPr>
          <w:rFonts w:asciiTheme="minorHAnsi" w:hAnsiTheme="minorHAnsi" w:cstheme="minorHAnsi"/>
          <w:b/>
        </w:rPr>
        <w:t xml:space="preserve"> </w:t>
      </w:r>
      <w:proofErr w:type="spellStart"/>
      <w:r w:rsidRPr="004215FD">
        <w:rPr>
          <w:rFonts w:asciiTheme="minorHAnsi" w:hAnsiTheme="minorHAnsi" w:cstheme="minorHAnsi"/>
          <w:b/>
        </w:rPr>
        <w:t>dël</w:t>
      </w:r>
      <w:proofErr w:type="spellEnd"/>
      <w:r w:rsidRPr="004215FD">
        <w:rPr>
          <w:rFonts w:asciiTheme="minorHAnsi" w:hAnsiTheme="minorHAnsi" w:cstheme="minorHAnsi"/>
          <w:b/>
        </w:rPr>
        <w:t xml:space="preserve"> </w:t>
      </w:r>
      <w:proofErr w:type="spellStart"/>
      <w:r w:rsidRPr="004215FD">
        <w:rPr>
          <w:rFonts w:asciiTheme="minorHAnsi" w:hAnsiTheme="minorHAnsi" w:cstheme="minorHAnsi"/>
          <w:b/>
        </w:rPr>
        <w:t>Birichin</w:t>
      </w:r>
      <w:proofErr w:type="spellEnd"/>
      <w:r w:rsidRPr="004215FD">
        <w:rPr>
          <w:rFonts w:asciiTheme="minorHAnsi" w:hAnsiTheme="minorHAnsi" w:cstheme="minorHAnsi"/>
          <w:bCs/>
        </w:rPr>
        <w:t xml:space="preserve">. - </w:t>
      </w:r>
      <w:proofErr w:type="gramStart"/>
      <w:r w:rsidRPr="004215FD">
        <w:rPr>
          <w:rFonts w:asciiTheme="minorHAnsi" w:hAnsiTheme="minorHAnsi" w:cstheme="minorHAnsi"/>
          <w:bCs/>
        </w:rPr>
        <w:t>Torino :</w:t>
      </w:r>
      <w:proofErr w:type="gramEnd"/>
      <w:r w:rsidRPr="004215FD">
        <w:rPr>
          <w:rFonts w:asciiTheme="minorHAnsi" w:hAnsiTheme="minorHAnsi" w:cstheme="minorHAnsi"/>
          <w:bCs/>
        </w:rPr>
        <w:t xml:space="preserve"> Casa editrice Ferrero, [1886-1891]. – 6 </w:t>
      </w:r>
      <w:proofErr w:type="gramStart"/>
      <w:r w:rsidRPr="004215FD">
        <w:rPr>
          <w:rFonts w:asciiTheme="minorHAnsi" w:hAnsiTheme="minorHAnsi" w:cstheme="minorHAnsi"/>
          <w:bCs/>
        </w:rPr>
        <w:t>volumi :</w:t>
      </w:r>
      <w:proofErr w:type="gramEnd"/>
      <w:r w:rsidRPr="004215FD">
        <w:rPr>
          <w:rFonts w:asciiTheme="minorHAnsi" w:hAnsiTheme="minorHAnsi" w:cstheme="minorHAnsi"/>
          <w:bCs/>
        </w:rPr>
        <w:t xml:space="preserve"> </w:t>
      </w:r>
      <w:proofErr w:type="gramStart"/>
      <w:r w:rsidRPr="004215FD">
        <w:rPr>
          <w:rFonts w:asciiTheme="minorHAnsi" w:hAnsiTheme="minorHAnsi" w:cstheme="minorHAnsi"/>
          <w:bCs/>
        </w:rPr>
        <w:t>ill. ;</w:t>
      </w:r>
      <w:proofErr w:type="gramEnd"/>
      <w:r w:rsidRPr="004215FD">
        <w:rPr>
          <w:rFonts w:asciiTheme="minorHAnsi" w:hAnsiTheme="minorHAnsi" w:cstheme="minorHAnsi"/>
          <w:bCs/>
        </w:rPr>
        <w:t xml:space="preserve"> 17 cm. ((Annuale. - Descrizione basata su: 5 (1890). - Il formato e l'editore variano. - TO00195953</w:t>
      </w:r>
    </w:p>
    <w:p w14:paraId="036AD0D1" w14:textId="77777777" w:rsidR="00FF13B8" w:rsidRPr="004215FD" w:rsidRDefault="00FF13B8" w:rsidP="00FF13B8">
      <w:pPr>
        <w:spacing w:after="0" w:line="240" w:lineRule="auto"/>
        <w:jc w:val="both"/>
        <w:rPr>
          <w:rFonts w:asciiTheme="minorHAnsi" w:hAnsiTheme="minorHAnsi" w:cstheme="minorHAnsi"/>
          <w:bCs/>
        </w:rPr>
      </w:pPr>
    </w:p>
    <w:p w14:paraId="33D997BA" w14:textId="77777777" w:rsidR="00FF13B8"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w:t>
      </w:r>
      <w:r w:rsidRPr="004215FD">
        <w:rPr>
          <w:rFonts w:asciiTheme="minorHAnsi" w:hAnsiTheme="minorHAnsi" w:cstheme="minorHAnsi"/>
          <w:b/>
        </w:rPr>
        <w:t xml:space="preserve">Compare </w:t>
      </w:r>
      <w:proofErr w:type="spellStart"/>
      <w:r w:rsidRPr="004215FD">
        <w:rPr>
          <w:rFonts w:asciiTheme="minorHAnsi" w:hAnsiTheme="minorHAnsi" w:cstheme="minorHAnsi"/>
          <w:b/>
        </w:rPr>
        <w:t>bonom</w:t>
      </w:r>
      <w:proofErr w:type="spellEnd"/>
      <w:r w:rsidRPr="004215FD">
        <w:rPr>
          <w:rFonts w:asciiTheme="minorHAnsi" w:hAnsiTheme="minorHAnsi" w:cstheme="minorHAnsi"/>
          <w:b/>
        </w:rPr>
        <w:t xml:space="preserve">. </w:t>
      </w:r>
      <w:r w:rsidRPr="004215FD">
        <w:rPr>
          <w:rFonts w:asciiTheme="minorHAnsi" w:hAnsiTheme="minorHAnsi" w:cstheme="minorHAnsi"/>
          <w:bCs/>
        </w:rPr>
        <w:t xml:space="preserve">- Anno 1, n. 1 (12 giugno </w:t>
      </w:r>
      <w:proofErr w:type="gramStart"/>
      <w:r w:rsidRPr="004215FD">
        <w:rPr>
          <w:rFonts w:asciiTheme="minorHAnsi" w:hAnsiTheme="minorHAnsi" w:cstheme="minorHAnsi"/>
          <w:bCs/>
        </w:rPr>
        <w:t>1889)-</w:t>
      </w:r>
      <w:proofErr w:type="gramEnd"/>
      <w:r w:rsidRPr="004215FD">
        <w:rPr>
          <w:rFonts w:asciiTheme="minorHAnsi" w:hAnsiTheme="minorHAnsi" w:cstheme="minorHAnsi"/>
          <w:bCs/>
        </w:rPr>
        <w:t xml:space="preserve">anno 5, n. 101 (23 dicembre 1893). - </w:t>
      </w:r>
      <w:proofErr w:type="gramStart"/>
      <w:r w:rsidRPr="004215FD">
        <w:rPr>
          <w:rFonts w:asciiTheme="minorHAnsi" w:hAnsiTheme="minorHAnsi" w:cstheme="minorHAnsi"/>
          <w:bCs/>
        </w:rPr>
        <w:t>Turin :</w:t>
      </w:r>
      <w:proofErr w:type="gramEnd"/>
      <w:r w:rsidRPr="004215FD">
        <w:rPr>
          <w:rFonts w:asciiTheme="minorHAnsi" w:hAnsiTheme="minorHAnsi" w:cstheme="minorHAnsi"/>
          <w:bCs/>
        </w:rPr>
        <w:t xml:space="preserve"> Tip. Artale, 1889-1893. - 5 </w:t>
      </w:r>
      <w:proofErr w:type="gramStart"/>
      <w:r w:rsidRPr="004215FD">
        <w:rPr>
          <w:rFonts w:asciiTheme="minorHAnsi" w:hAnsiTheme="minorHAnsi" w:cstheme="minorHAnsi"/>
          <w:bCs/>
        </w:rPr>
        <w:t>volumi :</w:t>
      </w:r>
      <w:proofErr w:type="gramEnd"/>
      <w:r w:rsidRPr="004215FD">
        <w:rPr>
          <w:rFonts w:asciiTheme="minorHAnsi" w:hAnsiTheme="minorHAnsi" w:cstheme="minorHAnsi"/>
          <w:bCs/>
        </w:rPr>
        <w:t xml:space="preserve"> </w:t>
      </w:r>
      <w:proofErr w:type="gramStart"/>
      <w:r w:rsidRPr="004215FD">
        <w:rPr>
          <w:rFonts w:asciiTheme="minorHAnsi" w:hAnsiTheme="minorHAnsi" w:cstheme="minorHAnsi"/>
          <w:bCs/>
        </w:rPr>
        <w:t>ill. ;</w:t>
      </w:r>
      <w:proofErr w:type="gramEnd"/>
      <w:r w:rsidRPr="004215FD">
        <w:rPr>
          <w:rFonts w:asciiTheme="minorHAnsi" w:hAnsiTheme="minorHAnsi" w:cstheme="minorHAnsi"/>
          <w:bCs/>
        </w:rPr>
        <w:t xml:space="preserve"> 40 cm. ((Settimanale, poi bisettimanale. </w:t>
      </w:r>
      <w:r>
        <w:rPr>
          <w:rFonts w:asciiTheme="minorHAnsi" w:hAnsiTheme="minorHAnsi" w:cstheme="minorHAnsi"/>
          <w:bCs/>
        </w:rPr>
        <w:t>–</w:t>
      </w:r>
      <w:r w:rsidRPr="004215FD">
        <w:rPr>
          <w:rFonts w:asciiTheme="minorHAnsi" w:hAnsiTheme="minorHAnsi" w:cstheme="minorHAnsi"/>
          <w:bCs/>
        </w:rPr>
        <w:t xml:space="preserve"> </w:t>
      </w:r>
      <w:r>
        <w:rPr>
          <w:rFonts w:asciiTheme="minorHAnsi" w:hAnsiTheme="minorHAnsi" w:cstheme="minorHAnsi"/>
          <w:bCs/>
        </w:rPr>
        <w:t xml:space="preserve">Fondato da Luigi Pietracqua. - </w:t>
      </w:r>
      <w:r w:rsidRPr="004215FD">
        <w:rPr>
          <w:rFonts w:asciiTheme="minorHAnsi" w:hAnsiTheme="minorHAnsi" w:cstheme="minorHAnsi"/>
          <w:bCs/>
        </w:rPr>
        <w:t xml:space="preserve">Poi Tip. Bocca, poi Tip. </w:t>
      </w:r>
      <w:proofErr w:type="spellStart"/>
      <w:r w:rsidRPr="004215FD">
        <w:rPr>
          <w:rFonts w:asciiTheme="minorHAnsi" w:hAnsiTheme="minorHAnsi" w:cstheme="minorHAnsi"/>
          <w:bCs/>
        </w:rPr>
        <w:t>lit</w:t>
      </w:r>
      <w:proofErr w:type="spellEnd"/>
      <w:r w:rsidRPr="004215FD">
        <w:rPr>
          <w:rFonts w:asciiTheme="minorHAnsi" w:hAnsiTheme="minorHAnsi" w:cstheme="minorHAnsi"/>
          <w:bCs/>
        </w:rPr>
        <w:t>. Salvatore Foa. – Il formato varia: 47-50-52 cm. - TO00181760</w:t>
      </w:r>
    </w:p>
    <w:p w14:paraId="3D9E7E15" w14:textId="77777777" w:rsidR="00FF13B8" w:rsidRPr="004215FD" w:rsidRDefault="00FF13B8" w:rsidP="00FF13B8">
      <w:pPr>
        <w:spacing w:after="0" w:line="240" w:lineRule="auto"/>
        <w:jc w:val="both"/>
        <w:rPr>
          <w:rFonts w:asciiTheme="minorHAnsi" w:hAnsiTheme="minorHAnsi" w:cstheme="minorHAnsi"/>
          <w:bCs/>
        </w:rPr>
      </w:pPr>
      <w:r>
        <w:rPr>
          <w:rFonts w:asciiTheme="minorHAnsi" w:hAnsiTheme="minorHAnsi" w:cstheme="minorHAnsi"/>
          <w:bCs/>
        </w:rPr>
        <w:t xml:space="preserve">Autore: </w:t>
      </w:r>
      <w:proofErr w:type="spellStart"/>
      <w:r>
        <w:rPr>
          <w:rFonts w:asciiTheme="minorHAnsi" w:hAnsiTheme="minorHAnsi" w:cstheme="minorHAnsi"/>
          <w:bCs/>
        </w:rPr>
        <w:t>Pietracqua</w:t>
      </w:r>
      <w:proofErr w:type="spellEnd"/>
      <w:r>
        <w:rPr>
          <w:rFonts w:asciiTheme="minorHAnsi" w:hAnsiTheme="minorHAnsi" w:cstheme="minorHAnsi"/>
          <w:bCs/>
        </w:rPr>
        <w:t>, Luigi</w:t>
      </w:r>
    </w:p>
    <w:p w14:paraId="0457B85C" w14:textId="77777777"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w:t>
      </w:r>
      <w:proofErr w:type="spellStart"/>
      <w:r w:rsidRPr="004215FD">
        <w:rPr>
          <w:rFonts w:asciiTheme="minorHAnsi" w:hAnsiTheme="minorHAnsi" w:cstheme="minorHAnsi"/>
          <w:b/>
        </w:rPr>
        <w:t>Streña</w:t>
      </w:r>
      <w:proofErr w:type="spellEnd"/>
      <w:r w:rsidRPr="004215FD">
        <w:rPr>
          <w:rFonts w:asciiTheme="minorHAnsi" w:hAnsiTheme="minorHAnsi" w:cstheme="minorHAnsi"/>
          <w:b/>
        </w:rPr>
        <w:t xml:space="preserve"> del Compare </w:t>
      </w:r>
      <w:proofErr w:type="spellStart"/>
      <w:r w:rsidRPr="004215FD">
        <w:rPr>
          <w:rFonts w:asciiTheme="minorHAnsi" w:hAnsiTheme="minorHAnsi" w:cstheme="minorHAnsi"/>
          <w:b/>
        </w:rPr>
        <w:t>bonom</w:t>
      </w:r>
      <w:proofErr w:type="spellEnd"/>
      <w:r w:rsidRPr="004215FD">
        <w:rPr>
          <w:rFonts w:asciiTheme="minorHAnsi" w:hAnsiTheme="minorHAnsi" w:cstheme="minorHAnsi"/>
          <w:bCs/>
        </w:rPr>
        <w:t xml:space="preserve">. - Anno 1 (1890). - </w:t>
      </w:r>
      <w:proofErr w:type="gramStart"/>
      <w:r w:rsidRPr="004215FD">
        <w:rPr>
          <w:rFonts w:asciiTheme="minorHAnsi" w:hAnsiTheme="minorHAnsi" w:cstheme="minorHAnsi"/>
          <w:bCs/>
        </w:rPr>
        <w:t>Torino :</w:t>
      </w:r>
      <w:proofErr w:type="gramEnd"/>
      <w:r w:rsidRPr="004215FD">
        <w:rPr>
          <w:rFonts w:asciiTheme="minorHAnsi" w:hAnsiTheme="minorHAnsi" w:cstheme="minorHAnsi"/>
          <w:bCs/>
        </w:rPr>
        <w:t xml:space="preserve"> Tipografia Matteo Artale, 1890- (Lit. C. Bertone). – 1 </w:t>
      </w:r>
      <w:proofErr w:type="gramStart"/>
      <w:r w:rsidRPr="004215FD">
        <w:rPr>
          <w:rFonts w:asciiTheme="minorHAnsi" w:hAnsiTheme="minorHAnsi" w:cstheme="minorHAnsi"/>
          <w:bCs/>
        </w:rPr>
        <w:t>volume :</w:t>
      </w:r>
      <w:proofErr w:type="gramEnd"/>
      <w:r w:rsidRPr="004215FD">
        <w:rPr>
          <w:rFonts w:asciiTheme="minorHAnsi" w:hAnsiTheme="minorHAnsi" w:cstheme="minorHAnsi"/>
          <w:bCs/>
        </w:rPr>
        <w:t xml:space="preserve"> </w:t>
      </w:r>
      <w:proofErr w:type="gramStart"/>
      <w:r w:rsidRPr="004215FD">
        <w:rPr>
          <w:rFonts w:asciiTheme="minorHAnsi" w:hAnsiTheme="minorHAnsi" w:cstheme="minorHAnsi"/>
          <w:bCs/>
        </w:rPr>
        <w:t>ill. ;</w:t>
      </w:r>
      <w:proofErr w:type="gramEnd"/>
      <w:r w:rsidRPr="004215FD">
        <w:rPr>
          <w:rFonts w:asciiTheme="minorHAnsi" w:hAnsiTheme="minorHAnsi" w:cstheme="minorHAnsi"/>
          <w:bCs/>
        </w:rPr>
        <w:t xml:space="preserve"> 18 cm. ((Annuale. - Cent. 20. - CUBI 573486. - BNI 1890-976. - CUB0620543</w:t>
      </w:r>
    </w:p>
    <w:p w14:paraId="344854E6" w14:textId="77777777" w:rsidR="00FF13B8"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w:t>
      </w:r>
      <w:r w:rsidRPr="004215FD">
        <w:rPr>
          <w:rFonts w:asciiTheme="minorHAnsi" w:hAnsiTheme="minorHAnsi" w:cstheme="minorHAnsi"/>
          <w:b/>
        </w:rPr>
        <w:t>Gazzetta subalpina</w:t>
      </w:r>
      <w:r w:rsidRPr="004215FD">
        <w:rPr>
          <w:rFonts w:asciiTheme="minorHAnsi" w:hAnsiTheme="minorHAnsi" w:cstheme="minorHAnsi"/>
          <w:bCs/>
        </w:rPr>
        <w:t xml:space="preserve">. - Anno 5, n. 102 (27 dicembre </w:t>
      </w:r>
      <w:proofErr w:type="gramStart"/>
      <w:r w:rsidRPr="004215FD">
        <w:rPr>
          <w:rFonts w:asciiTheme="minorHAnsi" w:hAnsiTheme="minorHAnsi" w:cstheme="minorHAnsi"/>
          <w:bCs/>
        </w:rPr>
        <w:t>1893)-</w:t>
      </w:r>
      <w:proofErr w:type="gramEnd"/>
      <w:r w:rsidRPr="004215FD">
        <w:rPr>
          <w:rFonts w:asciiTheme="minorHAnsi" w:hAnsiTheme="minorHAnsi" w:cstheme="minorHAnsi"/>
          <w:bCs/>
        </w:rPr>
        <w:t xml:space="preserve">anno 7, n. 78 (dicembre 1895). - </w:t>
      </w:r>
      <w:proofErr w:type="gramStart"/>
      <w:r w:rsidRPr="004215FD">
        <w:rPr>
          <w:rFonts w:asciiTheme="minorHAnsi" w:hAnsiTheme="minorHAnsi" w:cstheme="minorHAnsi"/>
          <w:bCs/>
        </w:rPr>
        <w:t>Torino :</w:t>
      </w:r>
      <w:proofErr w:type="gramEnd"/>
      <w:r w:rsidRPr="004215FD">
        <w:rPr>
          <w:rFonts w:asciiTheme="minorHAnsi" w:hAnsiTheme="minorHAnsi" w:cstheme="minorHAnsi"/>
          <w:bCs/>
        </w:rPr>
        <w:t xml:space="preserve"> Galleria subalpina, 1893-1895. – 2 </w:t>
      </w:r>
      <w:proofErr w:type="gramStart"/>
      <w:r w:rsidRPr="004215FD">
        <w:rPr>
          <w:rFonts w:asciiTheme="minorHAnsi" w:hAnsiTheme="minorHAnsi" w:cstheme="minorHAnsi"/>
          <w:bCs/>
        </w:rPr>
        <w:t>volumi ;</w:t>
      </w:r>
      <w:proofErr w:type="gramEnd"/>
      <w:r w:rsidRPr="004215FD">
        <w:rPr>
          <w:rFonts w:asciiTheme="minorHAnsi" w:hAnsiTheme="minorHAnsi" w:cstheme="minorHAnsi"/>
          <w:bCs/>
        </w:rPr>
        <w:t xml:space="preserve"> 52 cm. ((Bisettimanale. - TO00184814</w:t>
      </w:r>
    </w:p>
    <w:p w14:paraId="7F345CA8" w14:textId="77777777" w:rsidR="00FF13B8" w:rsidRDefault="00FF13B8" w:rsidP="00FF13B8">
      <w:pPr>
        <w:spacing w:after="0" w:line="240" w:lineRule="auto"/>
        <w:jc w:val="both"/>
        <w:rPr>
          <w:rFonts w:asciiTheme="minorHAnsi" w:hAnsiTheme="minorHAnsi" w:cstheme="minorHAnsi"/>
          <w:bCs/>
        </w:rPr>
      </w:pPr>
    </w:p>
    <w:p w14:paraId="0FDC6E93" w14:textId="569B0ABA" w:rsidR="00FF13B8" w:rsidRPr="004215FD" w:rsidRDefault="00FF13B8" w:rsidP="00FF13B8">
      <w:pPr>
        <w:spacing w:after="0" w:line="240" w:lineRule="auto"/>
        <w:jc w:val="both"/>
        <w:rPr>
          <w:rFonts w:asciiTheme="minorHAnsi" w:hAnsiTheme="minorHAnsi" w:cstheme="minorHAnsi"/>
          <w:bCs/>
        </w:rPr>
      </w:pPr>
      <w:r w:rsidRPr="004215FD">
        <w:rPr>
          <w:rFonts w:asciiTheme="minorHAnsi" w:hAnsiTheme="minorHAnsi" w:cstheme="minorHAnsi"/>
          <w:bCs/>
        </w:rPr>
        <w:t>Soggetto: Letteratura dialettale piemontese – 18</w:t>
      </w:r>
      <w:r>
        <w:rPr>
          <w:rFonts w:asciiTheme="minorHAnsi" w:hAnsiTheme="minorHAnsi" w:cstheme="minorHAnsi"/>
          <w:bCs/>
        </w:rPr>
        <w:t>8</w:t>
      </w:r>
      <w:r w:rsidRPr="004215FD">
        <w:rPr>
          <w:rFonts w:asciiTheme="minorHAnsi" w:hAnsiTheme="minorHAnsi" w:cstheme="minorHAnsi"/>
          <w:bCs/>
        </w:rPr>
        <w:t>3-</w:t>
      </w:r>
      <w:r>
        <w:rPr>
          <w:rFonts w:asciiTheme="minorHAnsi" w:hAnsiTheme="minorHAnsi" w:cstheme="minorHAnsi"/>
          <w:bCs/>
        </w:rPr>
        <w:t>1927</w:t>
      </w:r>
    </w:p>
    <w:p w14:paraId="4259F36D" w14:textId="77777777" w:rsidR="00FF13B8" w:rsidRDefault="00FF13B8" w:rsidP="00FF13B8">
      <w:pPr>
        <w:spacing w:after="0" w:line="240" w:lineRule="auto"/>
        <w:jc w:val="both"/>
        <w:rPr>
          <w:rFonts w:asciiTheme="minorHAnsi" w:hAnsiTheme="minorHAnsi" w:cstheme="minorHAnsi"/>
          <w:bCs/>
        </w:rPr>
      </w:pPr>
    </w:p>
    <w:p w14:paraId="6DEC97E6" w14:textId="77777777" w:rsidR="00FF13B8" w:rsidRPr="004215FD" w:rsidRDefault="00FF13B8" w:rsidP="00FF13B8">
      <w:pPr>
        <w:spacing w:after="0" w:line="240" w:lineRule="auto"/>
        <w:jc w:val="both"/>
        <w:rPr>
          <w:rFonts w:asciiTheme="minorHAnsi" w:hAnsiTheme="minorHAnsi" w:cstheme="minorHAnsi"/>
          <w:b/>
          <w:bCs/>
          <w:color w:val="C00000"/>
          <w:sz w:val="44"/>
          <w:szCs w:val="44"/>
        </w:rPr>
      </w:pPr>
      <w:r w:rsidRPr="004215FD">
        <w:rPr>
          <w:rFonts w:asciiTheme="minorHAnsi" w:hAnsiTheme="minorHAnsi" w:cstheme="minorHAnsi"/>
          <w:b/>
          <w:bCs/>
          <w:color w:val="C00000"/>
          <w:sz w:val="44"/>
          <w:szCs w:val="44"/>
        </w:rPr>
        <w:lastRenderedPageBreak/>
        <w:t>Informazioni storico-bibliografiche</w:t>
      </w:r>
    </w:p>
    <w:p w14:paraId="325D4681" w14:textId="77777777" w:rsidR="00FF13B8" w:rsidRPr="007B2074" w:rsidRDefault="00FF13B8" w:rsidP="00FF13B8">
      <w:pPr>
        <w:spacing w:after="0" w:line="240" w:lineRule="auto"/>
        <w:jc w:val="both"/>
        <w:rPr>
          <w:rFonts w:asciiTheme="minorHAnsi" w:hAnsiTheme="minorHAnsi" w:cstheme="minorHAnsi"/>
          <w:b/>
          <w:bCs/>
          <w:sz w:val="20"/>
          <w:szCs w:val="20"/>
        </w:rPr>
      </w:pPr>
      <w:r w:rsidRPr="007B2074">
        <w:rPr>
          <w:rFonts w:asciiTheme="minorHAnsi" w:hAnsiTheme="minorHAnsi" w:cstheme="minorHAnsi"/>
          <w:b/>
          <w:bCs/>
          <w:sz w:val="20"/>
          <w:szCs w:val="20"/>
        </w:rPr>
        <w:t xml:space="preserve">‘L </w:t>
      </w:r>
      <w:proofErr w:type="spellStart"/>
      <w:proofErr w:type="gramStart"/>
      <w:r w:rsidRPr="007B2074">
        <w:rPr>
          <w:rFonts w:asciiTheme="minorHAnsi" w:hAnsiTheme="minorHAnsi" w:cstheme="minorHAnsi"/>
          <w:b/>
          <w:bCs/>
          <w:sz w:val="20"/>
          <w:szCs w:val="20"/>
        </w:rPr>
        <w:t>Bicerin</w:t>
      </w:r>
      <w:proofErr w:type="spellEnd"/>
      <w:r w:rsidRPr="007B2074">
        <w:rPr>
          <w:rFonts w:asciiTheme="minorHAnsi" w:hAnsiTheme="minorHAnsi" w:cstheme="minorHAnsi"/>
          <w:b/>
          <w:bCs/>
          <w:sz w:val="20"/>
          <w:szCs w:val="20"/>
        </w:rPr>
        <w:t>,  L’Aso</w:t>
      </w:r>
      <w:proofErr w:type="gramEnd"/>
      <w:r w:rsidRPr="007B2074">
        <w:rPr>
          <w:rFonts w:asciiTheme="minorHAnsi" w:hAnsiTheme="minorHAnsi" w:cstheme="minorHAnsi"/>
          <w:b/>
          <w:bCs/>
          <w:sz w:val="20"/>
          <w:szCs w:val="20"/>
        </w:rPr>
        <w:t xml:space="preserve"> e ’L </w:t>
      </w:r>
      <w:proofErr w:type="spellStart"/>
      <w:proofErr w:type="gramStart"/>
      <w:r w:rsidRPr="007B2074">
        <w:rPr>
          <w:rFonts w:asciiTheme="minorHAnsi" w:hAnsiTheme="minorHAnsi" w:cstheme="minorHAnsi"/>
          <w:b/>
          <w:bCs/>
          <w:sz w:val="20"/>
          <w:szCs w:val="20"/>
        </w:rPr>
        <w:t>Birichin</w:t>
      </w:r>
      <w:proofErr w:type="spellEnd"/>
      <w:r w:rsidRPr="007B2074">
        <w:rPr>
          <w:rFonts w:asciiTheme="minorHAnsi" w:hAnsiTheme="minorHAnsi" w:cstheme="minorHAnsi"/>
          <w:b/>
          <w:bCs/>
          <w:sz w:val="20"/>
          <w:szCs w:val="20"/>
        </w:rPr>
        <w:t> :</w:t>
      </w:r>
      <w:proofErr w:type="gramEnd"/>
      <w:r w:rsidRPr="007B2074">
        <w:rPr>
          <w:rFonts w:asciiTheme="minorHAnsi" w:hAnsiTheme="minorHAnsi" w:cstheme="minorHAnsi"/>
          <w:b/>
          <w:bCs/>
          <w:sz w:val="20"/>
          <w:szCs w:val="20"/>
        </w:rPr>
        <w:t xml:space="preserve"> tre giornali, tre esperimenti</w:t>
      </w:r>
    </w:p>
    <w:p w14:paraId="31AE9122" w14:textId="77777777" w:rsidR="007B2074" w:rsidRDefault="00FF13B8" w:rsidP="007B2074">
      <w:p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t xml:space="preserve">‘L </w:t>
      </w:r>
      <w:proofErr w:type="spellStart"/>
      <w:r w:rsidRPr="007B2074">
        <w:rPr>
          <w:rFonts w:asciiTheme="minorHAnsi" w:hAnsiTheme="minorHAnsi" w:cstheme="minorHAnsi"/>
          <w:sz w:val="20"/>
          <w:szCs w:val="20"/>
        </w:rPr>
        <w:t>Bicerin</w:t>
      </w:r>
      <w:proofErr w:type="spellEnd"/>
      <w:r w:rsidRPr="007B2074">
        <w:rPr>
          <w:rFonts w:asciiTheme="minorHAnsi" w:hAnsiTheme="minorHAnsi" w:cstheme="minorHAnsi"/>
          <w:sz w:val="20"/>
          <w:szCs w:val="20"/>
        </w:rPr>
        <w:t xml:space="preserve"> fu pubblicato solo dal 22 dicembre 1883 al 3 maggio 1884. Nel 1892 Giacomo </w:t>
      </w:r>
      <w:proofErr w:type="gramStart"/>
      <w:r w:rsidRPr="007B2074">
        <w:rPr>
          <w:rFonts w:asciiTheme="minorHAnsi" w:hAnsiTheme="minorHAnsi" w:cstheme="minorHAnsi"/>
          <w:sz w:val="20"/>
          <w:szCs w:val="20"/>
        </w:rPr>
        <w:t>Sacerdote[</w:t>
      </w:r>
      <w:proofErr w:type="gramEnd"/>
      <w:r w:rsidRPr="007B2074">
        <w:rPr>
          <w:rFonts w:asciiTheme="minorHAnsi" w:hAnsiTheme="minorHAnsi" w:cstheme="minorHAnsi"/>
          <w:sz w:val="20"/>
          <w:szCs w:val="20"/>
        </w:rPr>
        <w:t xml:space="preserve">1] annunciò un nuovo giornale con il medesimo titolo, ma uscì solo il numero di prova. A ‘L </w:t>
      </w:r>
      <w:proofErr w:type="spellStart"/>
      <w:r w:rsidRPr="007B2074">
        <w:rPr>
          <w:rFonts w:asciiTheme="minorHAnsi" w:hAnsiTheme="minorHAnsi" w:cstheme="minorHAnsi"/>
          <w:sz w:val="20"/>
          <w:szCs w:val="20"/>
        </w:rPr>
        <w:t>Bicerin</w:t>
      </w:r>
      <w:proofErr w:type="spellEnd"/>
      <w:r w:rsidRPr="007B2074">
        <w:rPr>
          <w:rFonts w:asciiTheme="minorHAnsi" w:hAnsiTheme="minorHAnsi" w:cstheme="minorHAnsi"/>
          <w:sz w:val="20"/>
          <w:szCs w:val="20"/>
        </w:rPr>
        <w:t> seguì L’Aso, </w:t>
      </w:r>
      <w:proofErr w:type="spellStart"/>
      <w:r w:rsidRPr="007B2074">
        <w:rPr>
          <w:rFonts w:asciiTheme="minorHAnsi" w:hAnsiTheme="minorHAnsi" w:cstheme="minorHAnsi"/>
          <w:sz w:val="20"/>
          <w:szCs w:val="20"/>
        </w:rPr>
        <w:t>giornal</w:t>
      </w:r>
      <w:proofErr w:type="spellEnd"/>
      <w:r w:rsidRPr="007B2074">
        <w:rPr>
          <w:rFonts w:asciiTheme="minorHAnsi" w:hAnsiTheme="minorHAnsi" w:cstheme="minorHAnsi"/>
          <w:sz w:val="20"/>
          <w:szCs w:val="20"/>
        </w:rPr>
        <w:t xml:space="preserve"> an </w:t>
      </w:r>
      <w:proofErr w:type="spellStart"/>
      <w:r w:rsidRPr="007B2074">
        <w:rPr>
          <w:rFonts w:asciiTheme="minorHAnsi" w:hAnsiTheme="minorHAnsi" w:cstheme="minorHAnsi"/>
          <w:sz w:val="20"/>
          <w:szCs w:val="20"/>
        </w:rPr>
        <w:t>dialet</w:t>
      </w:r>
      <w:proofErr w:type="spellEnd"/>
      <w:r w:rsidRPr="007B2074">
        <w:rPr>
          <w:rFonts w:asciiTheme="minorHAnsi" w:hAnsiTheme="minorHAnsi" w:cstheme="minorHAnsi"/>
          <w:sz w:val="20"/>
          <w:szCs w:val="20"/>
        </w:rPr>
        <w:t> </w:t>
      </w:r>
      <w:proofErr w:type="spellStart"/>
      <w:r w:rsidRPr="007B2074">
        <w:rPr>
          <w:rFonts w:asciiTheme="minorHAnsi" w:hAnsiTheme="minorHAnsi" w:cstheme="minorHAnsi"/>
          <w:sz w:val="20"/>
          <w:szCs w:val="20"/>
        </w:rPr>
        <w:t>piemontèis</w:t>
      </w:r>
      <w:proofErr w:type="spellEnd"/>
      <w:r w:rsidRPr="007B2074">
        <w:rPr>
          <w:rFonts w:asciiTheme="minorHAnsi" w:hAnsiTheme="minorHAnsi" w:cstheme="minorHAnsi"/>
          <w:sz w:val="20"/>
          <w:szCs w:val="20"/>
        </w:rPr>
        <w:t xml:space="preserve"> dal 16 ottobre 1886 al 1887. Usciva il sabato e costava 1 soldo alla copia. Era diretto da Domenico </w:t>
      </w:r>
      <w:proofErr w:type="gramStart"/>
      <w:r w:rsidRPr="007B2074">
        <w:rPr>
          <w:rFonts w:asciiTheme="minorHAnsi" w:hAnsiTheme="minorHAnsi" w:cstheme="minorHAnsi"/>
          <w:sz w:val="20"/>
          <w:szCs w:val="20"/>
        </w:rPr>
        <w:t>Beccari[</w:t>
      </w:r>
      <w:proofErr w:type="gramEnd"/>
      <w:r w:rsidRPr="007B2074">
        <w:rPr>
          <w:rFonts w:asciiTheme="minorHAnsi" w:hAnsiTheme="minorHAnsi" w:cstheme="minorHAnsi"/>
          <w:sz w:val="20"/>
          <w:szCs w:val="20"/>
        </w:rPr>
        <w:t xml:space="preserve">2] e Oreste </w:t>
      </w:r>
      <w:proofErr w:type="gramStart"/>
      <w:r w:rsidRPr="007B2074">
        <w:rPr>
          <w:rFonts w:asciiTheme="minorHAnsi" w:hAnsiTheme="minorHAnsi" w:cstheme="minorHAnsi"/>
          <w:sz w:val="20"/>
          <w:szCs w:val="20"/>
        </w:rPr>
        <w:t>Mentasti”[</w:t>
      </w:r>
      <w:proofErr w:type="gramEnd"/>
      <w:r w:rsidRPr="007B2074">
        <w:rPr>
          <w:rFonts w:asciiTheme="minorHAnsi" w:hAnsiTheme="minorHAnsi" w:cstheme="minorHAnsi"/>
          <w:sz w:val="20"/>
          <w:szCs w:val="20"/>
        </w:rPr>
        <w:t xml:space="preserve">3], oggi </w:t>
      </w:r>
      <w:proofErr w:type="gramStart"/>
      <w:r w:rsidRPr="007B2074">
        <w:rPr>
          <w:rFonts w:asciiTheme="minorHAnsi" w:hAnsiTheme="minorHAnsi" w:cstheme="minorHAnsi"/>
          <w:sz w:val="20"/>
          <w:szCs w:val="20"/>
        </w:rPr>
        <w:t>raro[</w:t>
      </w:r>
      <w:proofErr w:type="gramEnd"/>
      <w:r w:rsidRPr="007B2074">
        <w:rPr>
          <w:rFonts w:asciiTheme="minorHAnsi" w:hAnsiTheme="minorHAnsi" w:cstheme="minorHAnsi"/>
          <w:sz w:val="20"/>
          <w:szCs w:val="20"/>
        </w:rPr>
        <w:t xml:space="preserve">4]. Il disegno della testata era di Giovanni </w:t>
      </w:r>
      <w:proofErr w:type="gramStart"/>
      <w:r w:rsidRPr="007B2074">
        <w:rPr>
          <w:rFonts w:asciiTheme="minorHAnsi" w:hAnsiTheme="minorHAnsi" w:cstheme="minorHAnsi"/>
          <w:sz w:val="20"/>
          <w:szCs w:val="20"/>
        </w:rPr>
        <w:t>Casalegno[</w:t>
      </w:r>
      <w:proofErr w:type="gramEnd"/>
      <w:r w:rsidRPr="007B2074">
        <w:rPr>
          <w:rFonts w:asciiTheme="minorHAnsi" w:hAnsiTheme="minorHAnsi" w:cstheme="minorHAnsi"/>
          <w:sz w:val="20"/>
          <w:szCs w:val="20"/>
        </w:rPr>
        <w:t xml:space="preserve">5]; raffigurava un asino con una penna in mano, seduto alla scrivania. Continuazione de L’Aso fu ’L </w:t>
      </w:r>
      <w:proofErr w:type="spellStart"/>
      <w:proofErr w:type="gramStart"/>
      <w:r w:rsidRPr="007B2074">
        <w:rPr>
          <w:rFonts w:asciiTheme="minorHAnsi" w:hAnsiTheme="minorHAnsi" w:cstheme="minorHAnsi"/>
          <w:sz w:val="20"/>
          <w:szCs w:val="20"/>
        </w:rPr>
        <w:t>Birichin</w:t>
      </w:r>
      <w:proofErr w:type="spellEnd"/>
      <w:r w:rsidRPr="007B2074">
        <w:rPr>
          <w:rFonts w:asciiTheme="minorHAnsi" w:hAnsiTheme="minorHAnsi" w:cstheme="minorHAnsi"/>
          <w:sz w:val="20"/>
          <w:szCs w:val="20"/>
        </w:rPr>
        <w:t>[</w:t>
      </w:r>
      <w:proofErr w:type="gramEnd"/>
      <w:r w:rsidRPr="007B2074">
        <w:rPr>
          <w:rFonts w:asciiTheme="minorHAnsi" w:hAnsiTheme="minorHAnsi" w:cstheme="minorHAnsi"/>
          <w:sz w:val="20"/>
          <w:szCs w:val="20"/>
        </w:rPr>
        <w:t>6], </w:t>
      </w:r>
      <w:proofErr w:type="spellStart"/>
      <w:r w:rsidRPr="007B2074">
        <w:rPr>
          <w:rFonts w:asciiTheme="minorHAnsi" w:hAnsiTheme="minorHAnsi" w:cstheme="minorHAnsi"/>
          <w:sz w:val="20"/>
          <w:szCs w:val="20"/>
        </w:rPr>
        <w:t>giornal</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piemontèis</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satirich</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leterari</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sportiv</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umoristich</w:t>
      </w:r>
      <w:proofErr w:type="spellEnd"/>
      <w:r w:rsidRPr="007B2074">
        <w:rPr>
          <w:rFonts w:asciiTheme="minorHAnsi" w:hAnsiTheme="minorHAnsi" w:cstheme="minorHAnsi"/>
          <w:sz w:val="20"/>
          <w:szCs w:val="20"/>
        </w:rPr>
        <w:t xml:space="preserve">, social», stampato a Torino da </w:t>
      </w:r>
      <w:proofErr w:type="spellStart"/>
      <w:r w:rsidRPr="007B2074">
        <w:rPr>
          <w:rFonts w:asciiTheme="minorHAnsi" w:hAnsiTheme="minorHAnsi" w:cstheme="minorHAnsi"/>
          <w:sz w:val="20"/>
          <w:szCs w:val="20"/>
        </w:rPr>
        <w:t>Alatti</w:t>
      </w:r>
      <w:proofErr w:type="spellEnd"/>
      <w:r w:rsidRPr="007B2074">
        <w:rPr>
          <w:rFonts w:asciiTheme="minorHAnsi" w:hAnsiTheme="minorHAnsi" w:cstheme="minorHAnsi"/>
          <w:sz w:val="20"/>
          <w:szCs w:val="20"/>
        </w:rPr>
        <w:t xml:space="preserve"> dal 1886 fino al 1926; era ancora ricordato dalle persone anziane negli anni </w:t>
      </w:r>
      <w:proofErr w:type="gramStart"/>
      <w:r w:rsidRPr="007B2074">
        <w:rPr>
          <w:rFonts w:asciiTheme="minorHAnsi" w:hAnsiTheme="minorHAnsi" w:cstheme="minorHAnsi"/>
          <w:sz w:val="20"/>
          <w:szCs w:val="20"/>
        </w:rPr>
        <w:t>sessanta</w:t>
      </w:r>
      <w:proofErr w:type="gramEnd"/>
      <w:r w:rsidRPr="007B2074">
        <w:rPr>
          <w:rFonts w:asciiTheme="minorHAnsi" w:hAnsiTheme="minorHAnsi" w:cstheme="minorHAnsi"/>
          <w:sz w:val="20"/>
          <w:szCs w:val="20"/>
        </w:rPr>
        <w:t xml:space="preserve"> del Novecento. Fu fondato da Giacomo Sacerdote ed arrivò a tirature di oltre 12.000 copie; sembra che non ne sia sopravvissuta una collezione completa in nessuna biblioteca. Usciva settimanalmente in </w:t>
      </w:r>
      <w:proofErr w:type="gramStart"/>
      <w:r w:rsidRPr="007B2074">
        <w:rPr>
          <w:rFonts w:asciiTheme="minorHAnsi" w:hAnsiTheme="minorHAnsi" w:cstheme="minorHAnsi"/>
          <w:sz w:val="20"/>
          <w:szCs w:val="20"/>
        </w:rPr>
        <w:t>6</w:t>
      </w:r>
      <w:proofErr w:type="gramEnd"/>
      <w:r w:rsidRPr="007B2074">
        <w:rPr>
          <w:rFonts w:asciiTheme="minorHAnsi" w:hAnsiTheme="minorHAnsi" w:cstheme="minorHAnsi"/>
          <w:sz w:val="20"/>
          <w:szCs w:val="20"/>
        </w:rPr>
        <w:t xml:space="preserve"> pagine e pubblicava prose, poesie, corrispondenze, ecc. Accanto al giornale fiorì anche una importante Biblioteca Popolar </w:t>
      </w:r>
      <w:proofErr w:type="spellStart"/>
      <w:r w:rsidRPr="007B2074">
        <w:rPr>
          <w:rFonts w:asciiTheme="minorHAnsi" w:hAnsiTheme="minorHAnsi" w:cstheme="minorHAnsi"/>
          <w:sz w:val="20"/>
          <w:szCs w:val="20"/>
        </w:rPr>
        <w:t>Piemontèisa</w:t>
      </w:r>
      <w:proofErr w:type="spellEnd"/>
      <w:r w:rsidRPr="007B2074">
        <w:rPr>
          <w:rFonts w:asciiTheme="minorHAnsi" w:hAnsiTheme="minorHAnsi" w:cstheme="minorHAnsi"/>
          <w:sz w:val="20"/>
          <w:szCs w:val="20"/>
        </w:rPr>
        <w:t xml:space="preserve">, che raccolse molti degli scrittori di allora. Tra i collaboratori de ’L </w:t>
      </w:r>
      <w:proofErr w:type="spellStart"/>
      <w:r w:rsidRPr="007B2074">
        <w:rPr>
          <w:rFonts w:asciiTheme="minorHAnsi" w:hAnsiTheme="minorHAnsi" w:cstheme="minorHAnsi"/>
          <w:sz w:val="20"/>
          <w:szCs w:val="20"/>
        </w:rPr>
        <w:t>Birichin</w:t>
      </w:r>
      <w:proofErr w:type="spellEnd"/>
      <w:r w:rsidRPr="007B2074">
        <w:rPr>
          <w:rFonts w:asciiTheme="minorHAnsi" w:hAnsiTheme="minorHAnsi" w:cstheme="minorHAnsi"/>
          <w:sz w:val="20"/>
          <w:szCs w:val="20"/>
        </w:rPr>
        <w:t xml:space="preserve"> ricordiamo Luigi </w:t>
      </w:r>
      <w:proofErr w:type="gramStart"/>
      <w:r w:rsidRPr="007B2074">
        <w:rPr>
          <w:rFonts w:asciiTheme="minorHAnsi" w:hAnsiTheme="minorHAnsi" w:cstheme="minorHAnsi"/>
          <w:sz w:val="20"/>
          <w:szCs w:val="20"/>
        </w:rPr>
        <w:t>Pietracqua[</w:t>
      </w:r>
      <w:proofErr w:type="gramEnd"/>
      <w:r w:rsidRPr="007B2074">
        <w:rPr>
          <w:rFonts w:asciiTheme="minorHAnsi" w:hAnsiTheme="minorHAnsi" w:cstheme="minorHAnsi"/>
          <w:sz w:val="20"/>
          <w:szCs w:val="20"/>
        </w:rPr>
        <w:t>7] e Nino Costa. La storia del «</w:t>
      </w:r>
      <w:proofErr w:type="spellStart"/>
      <w:r w:rsidRPr="007B2074">
        <w:rPr>
          <w:rFonts w:asciiTheme="minorHAnsi" w:hAnsiTheme="minorHAnsi" w:cstheme="minorHAnsi"/>
          <w:sz w:val="20"/>
          <w:szCs w:val="20"/>
        </w:rPr>
        <w:t>Birichin</w:t>
      </w:r>
      <w:proofErr w:type="spellEnd"/>
      <w:r w:rsidRPr="007B2074">
        <w:rPr>
          <w:rFonts w:asciiTheme="minorHAnsi" w:hAnsiTheme="minorHAnsi" w:cstheme="minorHAnsi"/>
          <w:sz w:val="20"/>
          <w:szCs w:val="20"/>
        </w:rPr>
        <w:t>» è stata narrata in maniera aneddotica da Arrigo Frusta su diversi numeri de </w:t>
      </w:r>
      <w:proofErr w:type="spellStart"/>
      <w:r w:rsidRPr="007B2074">
        <w:rPr>
          <w:rFonts w:asciiTheme="minorHAnsi" w:hAnsiTheme="minorHAnsi" w:cstheme="minorHAnsi"/>
          <w:sz w:val="20"/>
          <w:szCs w:val="20"/>
        </w:rPr>
        <w:t>Ij</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Brandé</w:t>
      </w:r>
      <w:proofErr w:type="spellEnd"/>
      <w:r w:rsidRPr="007B2074">
        <w:rPr>
          <w:rFonts w:asciiTheme="minorHAnsi" w:hAnsiTheme="minorHAnsi" w:cstheme="minorHAnsi"/>
          <w:sz w:val="20"/>
          <w:szCs w:val="20"/>
        </w:rPr>
        <w:t xml:space="preserve"> del 1948 (Cfr. i numeri 54, 56, 58, 59 e 61). </w:t>
      </w:r>
    </w:p>
    <w:p w14:paraId="42375C08" w14:textId="1102A03E" w:rsidR="00FF13B8" w:rsidRPr="007B2074" w:rsidRDefault="00FF13B8" w:rsidP="007B2074">
      <w:p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t>[1] Giacomo (Giacolin) Sacerdote (Torino 23 febbraio 1868 – Lugano 23 febbraio 1944).</w:t>
      </w:r>
      <w:r w:rsidRPr="007B2074">
        <w:rPr>
          <w:rFonts w:asciiTheme="minorHAnsi" w:hAnsiTheme="minorHAnsi" w:cstheme="minorHAnsi"/>
          <w:sz w:val="20"/>
          <w:szCs w:val="20"/>
        </w:rPr>
        <w:br/>
        <w:t>A volte confuso con l’omonimo Camillo. Fu giornalista, poeta dialettale e autore di commedie per il teatro in piemontese e in italiano. Operò come stampatore, editore di testi e di periodici e, più di rado, come collaboratore a pubblicazioni in italiano ed in piemontese.</w:t>
      </w:r>
      <w:r w:rsidR="007B2074" w:rsidRPr="007B2074">
        <w:rPr>
          <w:rFonts w:asciiTheme="minorHAnsi" w:hAnsiTheme="minorHAnsi" w:cstheme="minorHAnsi"/>
          <w:sz w:val="20"/>
          <w:szCs w:val="20"/>
        </w:rPr>
        <w:t xml:space="preserve"> </w:t>
      </w:r>
      <w:r w:rsidRPr="007B2074">
        <w:rPr>
          <w:rFonts w:asciiTheme="minorHAnsi" w:hAnsiTheme="minorHAnsi" w:cstheme="minorHAnsi"/>
          <w:sz w:val="20"/>
          <w:szCs w:val="20"/>
        </w:rPr>
        <w:t>Di religione ebraica fu costretto, per sfuggire alle persecuzioni nazifasciste, a scappare in Svizzera dove morì.</w:t>
      </w:r>
    </w:p>
    <w:p w14:paraId="62D381D0" w14:textId="77777777" w:rsidR="007B2074" w:rsidRDefault="00FF13B8" w:rsidP="00FF13B8">
      <w:pPr>
        <w:spacing w:after="0" w:line="240" w:lineRule="auto"/>
        <w:rPr>
          <w:rFonts w:asciiTheme="minorHAnsi" w:hAnsiTheme="minorHAnsi" w:cstheme="minorHAnsi"/>
          <w:sz w:val="20"/>
          <w:szCs w:val="20"/>
        </w:rPr>
      </w:pPr>
      <w:r w:rsidRPr="007B2074">
        <w:rPr>
          <w:rFonts w:asciiTheme="minorHAnsi" w:hAnsiTheme="minorHAnsi" w:cstheme="minorHAnsi"/>
          <w:sz w:val="20"/>
          <w:szCs w:val="20"/>
        </w:rPr>
        <w:t>[2] Fu uno dei più noti rappresentanti della scapigliatura torinese, autore di alcune opere teatrali inedite, fra cui Le </w:t>
      </w:r>
      <w:proofErr w:type="spellStart"/>
      <w:r w:rsidRPr="007B2074">
        <w:rPr>
          <w:rFonts w:asciiTheme="minorHAnsi" w:hAnsiTheme="minorHAnsi" w:cstheme="minorHAnsi"/>
          <w:sz w:val="20"/>
          <w:szCs w:val="20"/>
        </w:rPr>
        <w:t>Marghere</w:t>
      </w:r>
      <w:proofErr w:type="spellEnd"/>
      <w:r w:rsidRPr="007B2074">
        <w:rPr>
          <w:rFonts w:asciiTheme="minorHAnsi" w:hAnsiTheme="minorHAnsi" w:cstheme="minorHAnsi"/>
          <w:sz w:val="20"/>
          <w:szCs w:val="20"/>
        </w:rPr>
        <w:t xml:space="preserve"> ’d </w:t>
      </w:r>
      <w:proofErr w:type="spellStart"/>
      <w:r w:rsidRPr="007B2074">
        <w:rPr>
          <w:rFonts w:asciiTheme="minorHAnsi" w:hAnsiTheme="minorHAnsi" w:cstheme="minorHAnsi"/>
          <w:sz w:val="20"/>
          <w:szCs w:val="20"/>
        </w:rPr>
        <w:t>Cavoret</w:t>
      </w:r>
      <w:proofErr w:type="spellEnd"/>
      <w:r w:rsidRPr="007B2074">
        <w:rPr>
          <w:rFonts w:asciiTheme="minorHAnsi" w:hAnsiTheme="minorHAnsi" w:cstheme="minorHAnsi"/>
          <w:sz w:val="20"/>
          <w:szCs w:val="20"/>
        </w:rPr>
        <w:t xml:space="preserve"> e Le </w:t>
      </w:r>
      <w:proofErr w:type="spellStart"/>
      <w:r w:rsidRPr="007B2074">
        <w:rPr>
          <w:rFonts w:asciiTheme="minorHAnsi" w:hAnsiTheme="minorHAnsi" w:cstheme="minorHAnsi"/>
          <w:sz w:val="20"/>
          <w:szCs w:val="20"/>
        </w:rPr>
        <w:t>lavandere</w:t>
      </w:r>
      <w:proofErr w:type="spellEnd"/>
      <w:r w:rsidRPr="007B2074">
        <w:rPr>
          <w:rFonts w:asciiTheme="minorHAnsi" w:hAnsiTheme="minorHAnsi" w:cstheme="minorHAnsi"/>
          <w:sz w:val="20"/>
          <w:szCs w:val="20"/>
        </w:rPr>
        <w:t xml:space="preserve"> ’d Bertola.</w:t>
      </w:r>
      <w:r w:rsidRPr="007B2074">
        <w:rPr>
          <w:rFonts w:asciiTheme="minorHAnsi" w:hAnsiTheme="minorHAnsi" w:cstheme="minorHAnsi"/>
          <w:sz w:val="20"/>
          <w:szCs w:val="20"/>
        </w:rPr>
        <w:br/>
        <w:t>[3] Anch’egli autore di un paio di opere teatrali poco note.</w:t>
      </w:r>
      <w:r w:rsidRPr="007B2074">
        <w:rPr>
          <w:rFonts w:asciiTheme="minorHAnsi" w:hAnsiTheme="minorHAnsi" w:cstheme="minorHAnsi"/>
          <w:sz w:val="20"/>
          <w:szCs w:val="20"/>
        </w:rPr>
        <w:br/>
        <w:t>[4] Se ne trovano copie alla Nazionale di Firenze e di Torino, e alla Biblioteca Reale di Torino.</w:t>
      </w:r>
      <w:r w:rsidRPr="007B2074">
        <w:rPr>
          <w:rFonts w:asciiTheme="minorHAnsi" w:hAnsiTheme="minorHAnsi" w:cstheme="minorHAnsi"/>
          <w:sz w:val="20"/>
          <w:szCs w:val="20"/>
        </w:rPr>
        <w:br/>
        <w:t>[5] Giovanni Casalegno (Druento 1861 – Torino 1922). Professore di disegno.</w:t>
      </w:r>
      <w:r w:rsidRPr="007B2074">
        <w:rPr>
          <w:rFonts w:asciiTheme="minorHAnsi" w:hAnsiTheme="minorHAnsi" w:cstheme="minorHAnsi"/>
          <w:sz w:val="20"/>
          <w:szCs w:val="20"/>
        </w:rPr>
        <w:br/>
        <w:t>[6] </w:t>
      </w:r>
      <w:proofErr w:type="spellStart"/>
      <w:r w:rsidRPr="007B2074">
        <w:rPr>
          <w:rFonts w:asciiTheme="minorHAnsi" w:hAnsiTheme="minorHAnsi" w:cstheme="minorHAnsi"/>
          <w:sz w:val="20"/>
          <w:szCs w:val="20"/>
        </w:rPr>
        <w:t>Birichin</w:t>
      </w:r>
      <w:proofErr w:type="spellEnd"/>
      <w:r w:rsidRPr="007B2074">
        <w:rPr>
          <w:rFonts w:asciiTheme="minorHAnsi" w:hAnsiTheme="minorHAnsi" w:cstheme="minorHAnsi"/>
          <w:sz w:val="20"/>
          <w:szCs w:val="20"/>
        </w:rPr>
        <w:t> = birbantello; nell’Ottocento significava: ragazzo di strada, monello.</w:t>
      </w:r>
      <w:r w:rsidRPr="007B2074">
        <w:rPr>
          <w:rFonts w:asciiTheme="minorHAnsi" w:hAnsiTheme="minorHAnsi" w:cstheme="minorHAnsi"/>
          <w:sz w:val="20"/>
          <w:szCs w:val="20"/>
        </w:rPr>
        <w:br/>
        <w:t>[7] Luigi Pietracqua (Voghera 1832 – Torino 1901, è stato uno dei più importanti autori di romanzi in piemontese della seconda metà del secolo XIX.</w:t>
      </w:r>
      <w:r w:rsidRPr="007B2074">
        <w:rPr>
          <w:rFonts w:asciiTheme="minorHAnsi" w:hAnsiTheme="minorHAnsi" w:cstheme="minorHAnsi"/>
          <w:sz w:val="20"/>
          <w:szCs w:val="20"/>
        </w:rPr>
        <w:br/>
        <w:t xml:space="preserve">[8] Naso ad uncino </w:t>
      </w:r>
    </w:p>
    <w:p w14:paraId="60D284F5" w14:textId="3E8052C2" w:rsidR="00FF13B8" w:rsidRPr="007B2074" w:rsidRDefault="007B2074" w:rsidP="00FF13B8">
      <w:pPr>
        <w:spacing w:after="0" w:line="240" w:lineRule="auto"/>
        <w:rPr>
          <w:rFonts w:asciiTheme="minorHAnsi" w:hAnsiTheme="minorHAnsi" w:cstheme="minorHAnsi"/>
          <w:sz w:val="20"/>
          <w:szCs w:val="20"/>
        </w:rPr>
      </w:pPr>
      <w:hyperlink r:id="rId6" w:history="1">
        <w:r w:rsidRPr="00C81F18">
          <w:rPr>
            <w:rStyle w:val="Collegamentoipertestuale"/>
            <w:rFonts w:asciiTheme="minorHAnsi" w:hAnsiTheme="minorHAnsi" w:cstheme="minorHAnsi"/>
            <w:sz w:val="20"/>
            <w:szCs w:val="20"/>
          </w:rPr>
          <w:t>https://www.cosenostre-online.it/2025/04/l-bicerin-laso-e-l-birichin-tre-giornali-tre-esperimenti/</w:t>
        </w:r>
      </w:hyperlink>
      <w:r w:rsidR="00FF13B8" w:rsidRPr="007B2074">
        <w:rPr>
          <w:rFonts w:asciiTheme="minorHAnsi" w:hAnsiTheme="minorHAnsi" w:cstheme="minorHAnsi"/>
          <w:sz w:val="20"/>
          <w:szCs w:val="20"/>
        </w:rPr>
        <w:t xml:space="preserve">. </w:t>
      </w:r>
    </w:p>
    <w:p w14:paraId="074393FB" w14:textId="77777777" w:rsidR="00FF13B8" w:rsidRPr="007B2074" w:rsidRDefault="00FF13B8" w:rsidP="00FF13B8">
      <w:pPr>
        <w:spacing w:after="0" w:line="240" w:lineRule="auto"/>
        <w:jc w:val="both"/>
        <w:rPr>
          <w:rFonts w:asciiTheme="minorHAnsi" w:hAnsiTheme="minorHAnsi" w:cstheme="minorHAnsi"/>
          <w:sz w:val="20"/>
          <w:szCs w:val="20"/>
        </w:rPr>
      </w:pPr>
    </w:p>
    <w:p w14:paraId="4690CA04" w14:textId="77777777" w:rsidR="00FF13B8" w:rsidRPr="007B2074" w:rsidRDefault="00FF13B8" w:rsidP="00FF13B8">
      <w:p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t xml:space="preserve">Anche la letteratura in piemontese presenta un suo panorama di pubblicazioni periodiche, che si interessavano di argomenti locali, e che pertanto avevano loro appassionati lettori. Nel Ciriacese ebbe una certa diffusione, ad esempio, il settimanale satirico in piemontese ‘L </w:t>
      </w:r>
      <w:proofErr w:type="spellStart"/>
      <w:r w:rsidRPr="007B2074">
        <w:rPr>
          <w:rFonts w:asciiTheme="minorHAnsi" w:hAnsiTheme="minorHAnsi" w:cstheme="minorHAnsi"/>
          <w:sz w:val="20"/>
          <w:szCs w:val="20"/>
        </w:rPr>
        <w:t>Birichin</w:t>
      </w:r>
      <w:proofErr w:type="spellEnd"/>
      <w:r w:rsidRPr="007B2074">
        <w:rPr>
          <w:rFonts w:asciiTheme="minorHAnsi" w:hAnsiTheme="minorHAnsi" w:cstheme="minorHAnsi"/>
          <w:sz w:val="20"/>
          <w:szCs w:val="20"/>
        </w:rPr>
        <w:t xml:space="preserve">, costituito da un foglio di quattro pagine con poesie, commenti e recensioni degli spettacoli dei teatri torinesi, l’immancabile feuilleton, la pubblicità, </w:t>
      </w:r>
      <w:proofErr w:type="spellStart"/>
      <w:r w:rsidRPr="007B2074">
        <w:rPr>
          <w:rFonts w:asciiTheme="minorHAnsi" w:hAnsiTheme="minorHAnsi" w:cstheme="minorHAnsi"/>
          <w:sz w:val="20"/>
          <w:szCs w:val="20"/>
        </w:rPr>
        <w:t>nonchè</w:t>
      </w:r>
      <w:proofErr w:type="spellEnd"/>
      <w:r w:rsidRPr="007B2074">
        <w:rPr>
          <w:rFonts w:asciiTheme="minorHAnsi" w:hAnsiTheme="minorHAnsi" w:cstheme="minorHAnsi"/>
          <w:sz w:val="20"/>
          <w:szCs w:val="20"/>
        </w:rPr>
        <w:t xml:space="preserve"> una nutrita corrispondenza “Da le Provincie”, con notizie che sono tutte pettegolezzi belli e buoni, scritti da corrispondenti locali, che parlano per allusioni ma che dovevano essere ben compresi in paese. </w:t>
      </w:r>
      <w:hyperlink r:id="rId7" w:history="1">
        <w:r w:rsidRPr="007B2074">
          <w:rPr>
            <w:rStyle w:val="Collegamentoipertestuale"/>
            <w:rFonts w:asciiTheme="minorHAnsi" w:hAnsiTheme="minorHAnsi" w:cstheme="minorHAnsi"/>
            <w:sz w:val="20"/>
            <w:szCs w:val="20"/>
          </w:rPr>
          <w:t>https://www.ilrisveglio-online.it/la-storia-del-risveglio/</w:t>
        </w:r>
      </w:hyperlink>
      <w:r w:rsidRPr="007B2074">
        <w:rPr>
          <w:rFonts w:asciiTheme="minorHAnsi" w:hAnsiTheme="minorHAnsi" w:cstheme="minorHAnsi"/>
          <w:sz w:val="20"/>
          <w:szCs w:val="20"/>
        </w:rPr>
        <w:t xml:space="preserve">. </w:t>
      </w:r>
    </w:p>
    <w:p w14:paraId="3BA2E062" w14:textId="77777777" w:rsidR="00FF13B8" w:rsidRPr="007B2074" w:rsidRDefault="00FF13B8" w:rsidP="00FF13B8">
      <w:pPr>
        <w:spacing w:after="0" w:line="240" w:lineRule="auto"/>
        <w:jc w:val="both"/>
        <w:rPr>
          <w:rFonts w:asciiTheme="minorHAnsi" w:hAnsiTheme="minorHAnsi" w:cstheme="minorHAnsi"/>
          <w:sz w:val="20"/>
          <w:szCs w:val="20"/>
        </w:rPr>
      </w:pPr>
    </w:p>
    <w:p w14:paraId="7286DCC6" w14:textId="77777777" w:rsidR="00FF13B8" w:rsidRPr="007B2074" w:rsidRDefault="00FF13B8" w:rsidP="00FF13B8">
      <w:pPr>
        <w:spacing w:after="0" w:line="240" w:lineRule="auto"/>
        <w:jc w:val="both"/>
        <w:rPr>
          <w:rFonts w:asciiTheme="minorHAnsi" w:hAnsiTheme="minorHAnsi" w:cstheme="minorHAnsi"/>
          <w:sz w:val="20"/>
          <w:szCs w:val="20"/>
        </w:rPr>
      </w:pPr>
      <w:r w:rsidRPr="007B2074">
        <w:rPr>
          <w:rFonts w:asciiTheme="minorHAnsi" w:hAnsiTheme="minorHAnsi" w:cstheme="minorHAnsi"/>
          <w:b/>
          <w:bCs/>
          <w:sz w:val="20"/>
          <w:szCs w:val="20"/>
        </w:rPr>
        <w:t>Oreste Mentasti</w:t>
      </w:r>
      <w:r w:rsidRPr="007B2074">
        <w:rPr>
          <w:rFonts w:asciiTheme="minorHAnsi" w:hAnsiTheme="minorHAnsi" w:cstheme="minorHAnsi"/>
          <w:sz w:val="20"/>
          <w:szCs w:val="20"/>
        </w:rPr>
        <w:t xml:space="preserve"> (</w:t>
      </w:r>
      <w:hyperlink r:id="rId8" w:tooltip="Torino" w:history="1">
        <w:r w:rsidRPr="007B2074">
          <w:rPr>
            <w:rStyle w:val="Collegamentoipertestuale"/>
            <w:rFonts w:asciiTheme="minorHAnsi" w:hAnsiTheme="minorHAnsi" w:cstheme="minorHAnsi"/>
            <w:color w:val="000000" w:themeColor="text1"/>
            <w:sz w:val="20"/>
            <w:szCs w:val="20"/>
            <w:u w:val="none"/>
          </w:rPr>
          <w:t>Torino</w:t>
        </w:r>
      </w:hyperlink>
      <w:r w:rsidRPr="007B2074">
        <w:rPr>
          <w:rFonts w:asciiTheme="minorHAnsi" w:hAnsiTheme="minorHAnsi" w:cstheme="minorHAnsi"/>
          <w:color w:val="000000" w:themeColor="text1"/>
          <w:sz w:val="20"/>
          <w:szCs w:val="20"/>
        </w:rPr>
        <w:t xml:space="preserve">, </w:t>
      </w:r>
      <w:hyperlink r:id="rId9" w:tooltip="28 settembre" w:history="1">
        <w:r w:rsidRPr="007B2074">
          <w:rPr>
            <w:rStyle w:val="Collegamentoipertestuale"/>
            <w:rFonts w:asciiTheme="minorHAnsi" w:hAnsiTheme="minorHAnsi" w:cstheme="minorHAnsi"/>
            <w:color w:val="000000" w:themeColor="text1"/>
            <w:sz w:val="20"/>
            <w:szCs w:val="20"/>
            <w:u w:val="none"/>
          </w:rPr>
          <w:t>28 settembre</w:t>
        </w:r>
      </w:hyperlink>
      <w:r w:rsidRPr="007B2074">
        <w:rPr>
          <w:rFonts w:asciiTheme="minorHAnsi" w:hAnsiTheme="minorHAnsi" w:cstheme="minorHAnsi"/>
          <w:color w:val="000000" w:themeColor="text1"/>
          <w:sz w:val="20"/>
          <w:szCs w:val="20"/>
        </w:rPr>
        <w:t xml:space="preserve"> </w:t>
      </w:r>
      <w:hyperlink r:id="rId10" w:tooltip="1859" w:history="1">
        <w:r w:rsidRPr="007B2074">
          <w:rPr>
            <w:rStyle w:val="Collegamentoipertestuale"/>
            <w:rFonts w:asciiTheme="minorHAnsi" w:hAnsiTheme="minorHAnsi" w:cstheme="minorHAnsi"/>
            <w:color w:val="000000" w:themeColor="text1"/>
            <w:sz w:val="20"/>
            <w:szCs w:val="20"/>
            <w:u w:val="none"/>
          </w:rPr>
          <w:t>1859</w:t>
        </w:r>
      </w:hyperlink>
      <w:r w:rsidRPr="007B2074">
        <w:rPr>
          <w:rFonts w:asciiTheme="minorHAnsi" w:hAnsiTheme="minorHAnsi" w:cstheme="minorHAnsi"/>
          <w:color w:val="000000" w:themeColor="text1"/>
          <w:sz w:val="20"/>
          <w:szCs w:val="20"/>
        </w:rPr>
        <w:t xml:space="preserve"> – </w:t>
      </w:r>
      <w:hyperlink r:id="rId11" w:tooltip="Torino" w:history="1">
        <w:r w:rsidRPr="007B2074">
          <w:rPr>
            <w:rStyle w:val="Collegamentoipertestuale"/>
            <w:rFonts w:asciiTheme="minorHAnsi" w:hAnsiTheme="minorHAnsi" w:cstheme="minorHAnsi"/>
            <w:color w:val="000000" w:themeColor="text1"/>
            <w:sz w:val="20"/>
            <w:szCs w:val="20"/>
            <w:u w:val="none"/>
          </w:rPr>
          <w:t>Torino</w:t>
        </w:r>
      </w:hyperlink>
      <w:r w:rsidRPr="007B2074">
        <w:rPr>
          <w:rFonts w:asciiTheme="minorHAnsi" w:hAnsiTheme="minorHAnsi" w:cstheme="minorHAnsi"/>
          <w:color w:val="000000" w:themeColor="text1"/>
          <w:sz w:val="20"/>
          <w:szCs w:val="20"/>
        </w:rPr>
        <w:t xml:space="preserve">, </w:t>
      </w:r>
      <w:hyperlink r:id="rId12" w:tooltip="1º aprile" w:history="1">
        <w:r w:rsidRPr="007B2074">
          <w:rPr>
            <w:rStyle w:val="Collegamentoipertestuale"/>
            <w:rFonts w:asciiTheme="minorHAnsi" w:hAnsiTheme="minorHAnsi" w:cstheme="minorHAnsi"/>
            <w:color w:val="000000" w:themeColor="text1"/>
            <w:sz w:val="20"/>
            <w:szCs w:val="20"/>
            <w:u w:val="none"/>
          </w:rPr>
          <w:t>1º aprile</w:t>
        </w:r>
      </w:hyperlink>
      <w:r w:rsidRPr="007B2074">
        <w:rPr>
          <w:rFonts w:asciiTheme="minorHAnsi" w:hAnsiTheme="minorHAnsi" w:cstheme="minorHAnsi"/>
          <w:color w:val="000000" w:themeColor="text1"/>
          <w:sz w:val="20"/>
          <w:szCs w:val="20"/>
        </w:rPr>
        <w:t xml:space="preserve"> </w:t>
      </w:r>
      <w:hyperlink r:id="rId13" w:tooltip="1935" w:history="1">
        <w:r w:rsidRPr="007B2074">
          <w:rPr>
            <w:rStyle w:val="Collegamentoipertestuale"/>
            <w:rFonts w:asciiTheme="minorHAnsi" w:hAnsiTheme="minorHAnsi" w:cstheme="minorHAnsi"/>
            <w:color w:val="000000" w:themeColor="text1"/>
            <w:sz w:val="20"/>
            <w:szCs w:val="20"/>
            <w:u w:val="none"/>
          </w:rPr>
          <w:t>1935</w:t>
        </w:r>
      </w:hyperlink>
      <w:r w:rsidRPr="007B2074">
        <w:rPr>
          <w:rFonts w:asciiTheme="minorHAnsi" w:hAnsiTheme="minorHAnsi" w:cstheme="minorHAnsi"/>
          <w:color w:val="000000" w:themeColor="text1"/>
          <w:sz w:val="20"/>
          <w:szCs w:val="20"/>
        </w:rPr>
        <w:t xml:space="preserve">) è stato un </w:t>
      </w:r>
      <w:hyperlink r:id="rId14" w:tooltip="Drammaturgo" w:history="1">
        <w:r w:rsidRPr="007B2074">
          <w:rPr>
            <w:rStyle w:val="Collegamentoipertestuale"/>
            <w:rFonts w:asciiTheme="minorHAnsi" w:hAnsiTheme="minorHAnsi" w:cstheme="minorHAnsi"/>
            <w:color w:val="000000" w:themeColor="text1"/>
            <w:sz w:val="20"/>
            <w:szCs w:val="20"/>
            <w:u w:val="none"/>
          </w:rPr>
          <w:t>commediografo</w:t>
        </w:r>
      </w:hyperlink>
      <w:r w:rsidRPr="007B2074">
        <w:rPr>
          <w:rFonts w:asciiTheme="minorHAnsi" w:hAnsiTheme="minorHAnsi" w:cstheme="minorHAnsi"/>
          <w:color w:val="000000" w:themeColor="text1"/>
          <w:sz w:val="20"/>
          <w:szCs w:val="20"/>
        </w:rPr>
        <w:t xml:space="preserve"> e </w:t>
      </w:r>
      <w:hyperlink r:id="rId15" w:tooltip="Regia cinematografica" w:history="1">
        <w:r w:rsidRPr="007B2074">
          <w:rPr>
            <w:rStyle w:val="Collegamentoipertestuale"/>
            <w:rFonts w:asciiTheme="minorHAnsi" w:hAnsiTheme="minorHAnsi" w:cstheme="minorHAnsi"/>
            <w:color w:val="000000" w:themeColor="text1"/>
            <w:sz w:val="20"/>
            <w:szCs w:val="20"/>
            <w:u w:val="none"/>
          </w:rPr>
          <w:t>regista cinematografico</w:t>
        </w:r>
      </w:hyperlink>
      <w:r w:rsidRPr="007B2074">
        <w:rPr>
          <w:rFonts w:asciiTheme="minorHAnsi" w:hAnsiTheme="minorHAnsi" w:cstheme="minorHAnsi"/>
          <w:color w:val="000000" w:themeColor="text1"/>
          <w:sz w:val="20"/>
          <w:szCs w:val="20"/>
        </w:rPr>
        <w:t xml:space="preserve"> </w:t>
      </w:r>
      <w:hyperlink r:id="rId16" w:tooltip="Italia" w:history="1">
        <w:r w:rsidRPr="007B2074">
          <w:rPr>
            <w:rStyle w:val="Collegamentoipertestuale"/>
            <w:rFonts w:asciiTheme="minorHAnsi" w:hAnsiTheme="minorHAnsi" w:cstheme="minorHAnsi"/>
            <w:color w:val="000000" w:themeColor="text1"/>
            <w:sz w:val="20"/>
            <w:szCs w:val="20"/>
            <w:u w:val="none"/>
          </w:rPr>
          <w:t>italiano</w:t>
        </w:r>
      </w:hyperlink>
      <w:r w:rsidRPr="007B2074">
        <w:rPr>
          <w:rFonts w:asciiTheme="minorHAnsi" w:hAnsiTheme="minorHAnsi" w:cstheme="minorHAnsi"/>
          <w:color w:val="000000" w:themeColor="text1"/>
          <w:sz w:val="20"/>
          <w:szCs w:val="20"/>
        </w:rPr>
        <w:t xml:space="preserve">. Giornalista, co-diresse con lo scrittore </w:t>
      </w:r>
      <w:hyperlink r:id="rId17" w:tooltip="Domenico Beccari (la pagina non esiste)" w:history="1">
        <w:r w:rsidRPr="007B2074">
          <w:rPr>
            <w:rStyle w:val="Collegamentoipertestuale"/>
            <w:rFonts w:asciiTheme="minorHAnsi" w:hAnsiTheme="minorHAnsi" w:cstheme="minorHAnsi"/>
            <w:color w:val="000000" w:themeColor="text1"/>
            <w:sz w:val="20"/>
            <w:szCs w:val="20"/>
            <w:u w:val="none"/>
          </w:rPr>
          <w:t>Domenico Beccari</w:t>
        </w:r>
      </w:hyperlink>
      <w:r w:rsidRPr="007B2074">
        <w:rPr>
          <w:rFonts w:asciiTheme="minorHAnsi" w:hAnsiTheme="minorHAnsi" w:cstheme="minorHAnsi"/>
          <w:color w:val="000000" w:themeColor="text1"/>
          <w:sz w:val="20"/>
          <w:szCs w:val="20"/>
        </w:rPr>
        <w:t xml:space="preserve">, tra il </w:t>
      </w:r>
      <w:hyperlink r:id="rId18" w:tooltip="1886" w:history="1">
        <w:r w:rsidRPr="007B2074">
          <w:rPr>
            <w:rStyle w:val="Collegamentoipertestuale"/>
            <w:rFonts w:asciiTheme="minorHAnsi" w:hAnsiTheme="minorHAnsi" w:cstheme="minorHAnsi"/>
            <w:color w:val="000000" w:themeColor="text1"/>
            <w:sz w:val="20"/>
            <w:szCs w:val="20"/>
            <w:u w:val="none"/>
          </w:rPr>
          <w:t>1886</w:t>
        </w:r>
      </w:hyperlink>
      <w:r w:rsidRPr="007B2074">
        <w:rPr>
          <w:rFonts w:asciiTheme="minorHAnsi" w:hAnsiTheme="minorHAnsi" w:cstheme="minorHAnsi"/>
          <w:color w:val="000000" w:themeColor="text1"/>
          <w:sz w:val="20"/>
          <w:szCs w:val="20"/>
        </w:rPr>
        <w:t xml:space="preserve"> e il </w:t>
      </w:r>
      <w:hyperlink r:id="rId19" w:tooltip="1887" w:history="1">
        <w:r w:rsidRPr="007B2074">
          <w:rPr>
            <w:rStyle w:val="Collegamentoipertestuale"/>
            <w:rFonts w:asciiTheme="minorHAnsi" w:hAnsiTheme="minorHAnsi" w:cstheme="minorHAnsi"/>
            <w:color w:val="000000" w:themeColor="text1"/>
            <w:sz w:val="20"/>
            <w:szCs w:val="20"/>
            <w:u w:val="none"/>
          </w:rPr>
          <w:t>1887</w:t>
        </w:r>
      </w:hyperlink>
      <w:r w:rsidRPr="007B2074">
        <w:rPr>
          <w:rFonts w:asciiTheme="minorHAnsi" w:hAnsiTheme="minorHAnsi" w:cstheme="minorHAnsi"/>
          <w:color w:val="000000" w:themeColor="text1"/>
          <w:sz w:val="20"/>
          <w:szCs w:val="20"/>
        </w:rPr>
        <w:t xml:space="preserve">, la </w:t>
      </w:r>
      <w:hyperlink r:id="rId20" w:tooltip="Rivista" w:history="1">
        <w:r w:rsidRPr="007B2074">
          <w:rPr>
            <w:rStyle w:val="Collegamentoipertestuale"/>
            <w:rFonts w:asciiTheme="minorHAnsi" w:hAnsiTheme="minorHAnsi" w:cstheme="minorHAnsi"/>
            <w:color w:val="000000" w:themeColor="text1"/>
            <w:sz w:val="20"/>
            <w:szCs w:val="20"/>
            <w:u w:val="none"/>
          </w:rPr>
          <w:t>rivista</w:t>
        </w:r>
      </w:hyperlink>
      <w:r w:rsidRPr="007B2074">
        <w:rPr>
          <w:rFonts w:asciiTheme="minorHAnsi" w:hAnsiTheme="minorHAnsi" w:cstheme="minorHAnsi"/>
          <w:color w:val="000000" w:themeColor="text1"/>
          <w:sz w:val="20"/>
          <w:szCs w:val="20"/>
        </w:rPr>
        <w:t xml:space="preserve"> </w:t>
      </w:r>
      <w:r w:rsidRPr="007B2074">
        <w:rPr>
          <w:rFonts w:asciiTheme="minorHAnsi" w:hAnsiTheme="minorHAnsi" w:cstheme="minorHAnsi"/>
          <w:sz w:val="20"/>
          <w:szCs w:val="20"/>
        </w:rPr>
        <w:t xml:space="preserve">satirica </w:t>
      </w:r>
      <w:r w:rsidRPr="007B2074">
        <w:rPr>
          <w:rFonts w:asciiTheme="minorHAnsi" w:hAnsiTheme="minorHAnsi" w:cstheme="minorHAnsi"/>
          <w:i/>
          <w:iCs/>
          <w:sz w:val="20"/>
          <w:szCs w:val="20"/>
        </w:rPr>
        <w:t xml:space="preserve">L'Aso. </w:t>
      </w:r>
      <w:proofErr w:type="spellStart"/>
      <w:r w:rsidRPr="007B2074">
        <w:rPr>
          <w:rFonts w:asciiTheme="minorHAnsi" w:hAnsiTheme="minorHAnsi" w:cstheme="minorHAnsi"/>
          <w:i/>
          <w:iCs/>
          <w:sz w:val="20"/>
          <w:szCs w:val="20"/>
        </w:rPr>
        <w:t>Giornal</w:t>
      </w:r>
      <w:proofErr w:type="spellEnd"/>
      <w:r w:rsidRPr="007B2074">
        <w:rPr>
          <w:rFonts w:asciiTheme="minorHAnsi" w:hAnsiTheme="minorHAnsi" w:cstheme="minorHAnsi"/>
          <w:i/>
          <w:iCs/>
          <w:sz w:val="20"/>
          <w:szCs w:val="20"/>
        </w:rPr>
        <w:t xml:space="preserve"> en </w:t>
      </w:r>
      <w:proofErr w:type="spellStart"/>
      <w:r w:rsidRPr="007B2074">
        <w:rPr>
          <w:rFonts w:asciiTheme="minorHAnsi" w:hAnsiTheme="minorHAnsi" w:cstheme="minorHAnsi"/>
          <w:i/>
          <w:iCs/>
          <w:sz w:val="20"/>
          <w:szCs w:val="20"/>
        </w:rPr>
        <w:t>dialet</w:t>
      </w:r>
      <w:proofErr w:type="spellEnd"/>
      <w:r w:rsidRPr="007B2074">
        <w:rPr>
          <w:rFonts w:asciiTheme="minorHAnsi" w:hAnsiTheme="minorHAnsi" w:cstheme="minorHAnsi"/>
          <w:i/>
          <w:iCs/>
          <w:sz w:val="20"/>
          <w:szCs w:val="20"/>
        </w:rPr>
        <w:t xml:space="preserve"> </w:t>
      </w:r>
      <w:proofErr w:type="spellStart"/>
      <w:r w:rsidRPr="007B2074">
        <w:rPr>
          <w:rFonts w:asciiTheme="minorHAnsi" w:hAnsiTheme="minorHAnsi" w:cstheme="minorHAnsi"/>
          <w:i/>
          <w:iCs/>
          <w:sz w:val="20"/>
          <w:szCs w:val="20"/>
        </w:rPr>
        <w:t>piemonteis</w:t>
      </w:r>
      <w:proofErr w:type="spellEnd"/>
      <w:r w:rsidRPr="007B2074">
        <w:rPr>
          <w:rFonts w:asciiTheme="minorHAnsi" w:hAnsiTheme="minorHAnsi" w:cstheme="minorHAnsi"/>
          <w:sz w:val="20"/>
          <w:szCs w:val="20"/>
          <w:vertAlign w:val="superscript"/>
        </w:rPr>
        <w:fldChar w:fldCharType="begin"/>
      </w:r>
      <w:r w:rsidRPr="007B2074">
        <w:rPr>
          <w:rFonts w:asciiTheme="minorHAnsi" w:hAnsiTheme="minorHAnsi" w:cstheme="minorHAnsi"/>
          <w:sz w:val="20"/>
          <w:szCs w:val="20"/>
          <w:vertAlign w:val="superscript"/>
        </w:rPr>
        <w:instrText>HYPERLINK "https://it.wikipedia.org/wiki/Oreste_Mentasti" \l "cite_note-1"</w:instrText>
      </w:r>
      <w:r w:rsidRPr="007B2074">
        <w:rPr>
          <w:rFonts w:asciiTheme="minorHAnsi" w:hAnsiTheme="minorHAnsi" w:cstheme="minorHAnsi"/>
          <w:sz w:val="20"/>
          <w:szCs w:val="20"/>
          <w:vertAlign w:val="superscript"/>
        </w:rPr>
      </w:r>
      <w:r w:rsidRPr="007B2074">
        <w:rPr>
          <w:rFonts w:asciiTheme="minorHAnsi" w:hAnsiTheme="minorHAnsi" w:cstheme="minorHAnsi"/>
          <w:sz w:val="20"/>
          <w:szCs w:val="20"/>
          <w:vertAlign w:val="superscript"/>
        </w:rPr>
        <w:fldChar w:fldCharType="separate"/>
      </w:r>
      <w:r w:rsidRPr="007B2074">
        <w:rPr>
          <w:rStyle w:val="Collegamentoipertestuale"/>
          <w:rFonts w:asciiTheme="minorHAnsi" w:hAnsiTheme="minorHAnsi" w:cstheme="minorHAnsi"/>
          <w:sz w:val="20"/>
          <w:szCs w:val="20"/>
          <w:vertAlign w:val="superscript"/>
        </w:rPr>
        <w:t>[1]</w:t>
      </w:r>
      <w:r w:rsidRPr="007B2074">
        <w:rPr>
          <w:rFonts w:asciiTheme="minorHAnsi" w:hAnsiTheme="minorHAnsi" w:cstheme="minorHAnsi"/>
          <w:sz w:val="20"/>
          <w:szCs w:val="20"/>
        </w:rPr>
        <w:fldChar w:fldCharType="end"/>
      </w:r>
      <w:r w:rsidRPr="007B2074">
        <w:rPr>
          <w:rFonts w:asciiTheme="minorHAnsi" w:hAnsiTheme="minorHAnsi" w:cstheme="minorHAnsi"/>
          <w:sz w:val="20"/>
          <w:szCs w:val="20"/>
        </w:rPr>
        <w:t>.</w:t>
      </w:r>
    </w:p>
    <w:p w14:paraId="3AD09B94" w14:textId="77777777" w:rsidR="00FF13B8" w:rsidRPr="007B2074" w:rsidRDefault="00FF13B8" w:rsidP="00FF13B8">
      <w:pPr>
        <w:spacing w:after="0" w:line="240" w:lineRule="auto"/>
        <w:jc w:val="both"/>
        <w:rPr>
          <w:rFonts w:asciiTheme="minorHAnsi" w:hAnsiTheme="minorHAnsi" w:cstheme="minorHAnsi"/>
          <w:sz w:val="20"/>
          <w:szCs w:val="20"/>
        </w:rPr>
      </w:pPr>
      <w:hyperlink r:id="rId21" w:history="1">
        <w:r w:rsidRPr="007B2074">
          <w:rPr>
            <w:rStyle w:val="Collegamentoipertestuale"/>
            <w:rFonts w:asciiTheme="minorHAnsi" w:hAnsiTheme="minorHAnsi" w:cstheme="minorHAnsi"/>
            <w:sz w:val="20"/>
            <w:szCs w:val="20"/>
          </w:rPr>
          <w:t>https://it.wikipedia.org/wiki/Oreste_Mentasti</w:t>
        </w:r>
      </w:hyperlink>
      <w:r w:rsidRPr="007B2074">
        <w:rPr>
          <w:rFonts w:asciiTheme="minorHAnsi" w:hAnsiTheme="minorHAnsi" w:cstheme="minorHAnsi"/>
          <w:sz w:val="20"/>
          <w:szCs w:val="20"/>
        </w:rPr>
        <w:t xml:space="preserve">. </w:t>
      </w:r>
    </w:p>
    <w:p w14:paraId="6FED5C26" w14:textId="77777777" w:rsidR="00FF13B8" w:rsidRPr="007B2074" w:rsidRDefault="00FF13B8" w:rsidP="00FF13B8">
      <w:pPr>
        <w:spacing w:after="0" w:line="240" w:lineRule="auto"/>
        <w:jc w:val="both"/>
        <w:rPr>
          <w:rFonts w:asciiTheme="minorHAnsi" w:hAnsiTheme="minorHAnsi" w:cstheme="minorHAnsi"/>
          <w:sz w:val="20"/>
          <w:szCs w:val="20"/>
        </w:rPr>
      </w:pPr>
    </w:p>
    <w:p w14:paraId="7FF50068" w14:textId="77777777" w:rsidR="00FF13B8" w:rsidRPr="007B2074" w:rsidRDefault="00FF13B8" w:rsidP="00FF13B8">
      <w:pPr>
        <w:spacing w:after="0"/>
        <w:jc w:val="both"/>
        <w:rPr>
          <w:rFonts w:asciiTheme="minorHAnsi" w:hAnsiTheme="minorHAnsi" w:cstheme="minorHAnsi"/>
          <w:sz w:val="20"/>
          <w:szCs w:val="20"/>
        </w:rPr>
      </w:pPr>
      <w:r w:rsidRPr="007B2074">
        <w:rPr>
          <w:rFonts w:asciiTheme="minorHAnsi" w:hAnsiTheme="minorHAnsi" w:cstheme="minorHAnsi"/>
          <w:b/>
          <w:bCs/>
          <w:sz w:val="20"/>
          <w:szCs w:val="20"/>
        </w:rPr>
        <w:t xml:space="preserve">'L </w:t>
      </w:r>
      <w:proofErr w:type="spellStart"/>
      <w:r w:rsidRPr="007B2074">
        <w:rPr>
          <w:rFonts w:asciiTheme="minorHAnsi" w:hAnsiTheme="minorHAnsi" w:cstheme="minorHAnsi"/>
          <w:b/>
          <w:bCs/>
          <w:sz w:val="20"/>
          <w:szCs w:val="20"/>
        </w:rPr>
        <w:t>Birichin</w:t>
      </w:r>
      <w:proofErr w:type="spellEnd"/>
      <w:r w:rsidRPr="007B2074">
        <w:rPr>
          <w:rFonts w:asciiTheme="minorHAnsi" w:hAnsiTheme="minorHAnsi" w:cstheme="minorHAnsi"/>
          <w:b/>
          <w:bCs/>
          <w:sz w:val="20"/>
          <w:szCs w:val="20"/>
        </w:rPr>
        <w:t xml:space="preserve">, </w:t>
      </w:r>
      <w:proofErr w:type="spellStart"/>
      <w:r w:rsidRPr="007B2074">
        <w:rPr>
          <w:rFonts w:asciiTheme="minorHAnsi" w:hAnsiTheme="minorHAnsi" w:cstheme="minorHAnsi"/>
          <w:b/>
          <w:bCs/>
          <w:sz w:val="20"/>
          <w:szCs w:val="20"/>
        </w:rPr>
        <w:t>giornal</w:t>
      </w:r>
      <w:proofErr w:type="spellEnd"/>
      <w:r w:rsidRPr="007B2074">
        <w:rPr>
          <w:rFonts w:asciiTheme="minorHAnsi" w:hAnsiTheme="minorHAnsi" w:cstheme="minorHAnsi"/>
          <w:b/>
          <w:bCs/>
          <w:sz w:val="20"/>
          <w:szCs w:val="20"/>
        </w:rPr>
        <w:t xml:space="preserve"> </w:t>
      </w:r>
      <w:proofErr w:type="spellStart"/>
      <w:r w:rsidRPr="007B2074">
        <w:rPr>
          <w:rFonts w:asciiTheme="minorHAnsi" w:hAnsiTheme="minorHAnsi" w:cstheme="minorHAnsi"/>
          <w:b/>
          <w:bCs/>
          <w:sz w:val="20"/>
          <w:szCs w:val="20"/>
        </w:rPr>
        <w:t>piemonteis</w:t>
      </w:r>
      <w:proofErr w:type="spellEnd"/>
      <w:r w:rsidRPr="007B2074">
        <w:rPr>
          <w:rFonts w:asciiTheme="minorHAnsi" w:hAnsiTheme="minorHAnsi" w:cstheme="minorHAnsi"/>
          <w:b/>
          <w:bCs/>
          <w:sz w:val="20"/>
          <w:szCs w:val="20"/>
        </w:rPr>
        <w:t xml:space="preserve"> </w:t>
      </w:r>
      <w:proofErr w:type="spellStart"/>
      <w:r w:rsidRPr="007B2074">
        <w:rPr>
          <w:rFonts w:asciiTheme="minorHAnsi" w:hAnsiTheme="minorHAnsi" w:cstheme="minorHAnsi"/>
          <w:b/>
          <w:bCs/>
          <w:sz w:val="20"/>
          <w:szCs w:val="20"/>
        </w:rPr>
        <w:t>satirich</w:t>
      </w:r>
      <w:proofErr w:type="spellEnd"/>
      <w:r w:rsidRPr="007B2074">
        <w:rPr>
          <w:rFonts w:asciiTheme="minorHAnsi" w:hAnsiTheme="minorHAnsi" w:cstheme="minorHAnsi"/>
          <w:b/>
          <w:bCs/>
          <w:sz w:val="20"/>
          <w:szCs w:val="20"/>
        </w:rPr>
        <w:t xml:space="preserve">, </w:t>
      </w:r>
      <w:proofErr w:type="spellStart"/>
      <w:r w:rsidRPr="007B2074">
        <w:rPr>
          <w:rFonts w:asciiTheme="minorHAnsi" w:hAnsiTheme="minorHAnsi" w:cstheme="minorHAnsi"/>
          <w:b/>
          <w:bCs/>
          <w:sz w:val="20"/>
          <w:szCs w:val="20"/>
        </w:rPr>
        <w:t>leterari</w:t>
      </w:r>
      <w:proofErr w:type="spellEnd"/>
      <w:r w:rsidRPr="007B2074">
        <w:rPr>
          <w:rFonts w:asciiTheme="minorHAnsi" w:hAnsiTheme="minorHAnsi" w:cstheme="minorHAnsi"/>
          <w:b/>
          <w:bCs/>
          <w:sz w:val="20"/>
          <w:szCs w:val="20"/>
        </w:rPr>
        <w:t xml:space="preserve">, </w:t>
      </w:r>
      <w:proofErr w:type="spellStart"/>
      <w:r w:rsidRPr="007B2074">
        <w:rPr>
          <w:rFonts w:asciiTheme="minorHAnsi" w:hAnsiTheme="minorHAnsi" w:cstheme="minorHAnsi"/>
          <w:b/>
          <w:bCs/>
          <w:sz w:val="20"/>
          <w:szCs w:val="20"/>
        </w:rPr>
        <w:t>sportiv</w:t>
      </w:r>
      <w:proofErr w:type="spellEnd"/>
      <w:r w:rsidRPr="007B2074">
        <w:rPr>
          <w:rFonts w:asciiTheme="minorHAnsi" w:hAnsiTheme="minorHAnsi" w:cstheme="minorHAnsi"/>
          <w:b/>
          <w:bCs/>
          <w:sz w:val="20"/>
          <w:szCs w:val="20"/>
        </w:rPr>
        <w:t xml:space="preserve">, </w:t>
      </w:r>
      <w:proofErr w:type="spellStart"/>
      <w:r w:rsidRPr="007B2074">
        <w:rPr>
          <w:rFonts w:asciiTheme="minorHAnsi" w:hAnsiTheme="minorHAnsi" w:cstheme="minorHAnsi"/>
          <w:b/>
          <w:bCs/>
          <w:sz w:val="20"/>
          <w:szCs w:val="20"/>
        </w:rPr>
        <w:t>umoristich</w:t>
      </w:r>
      <w:proofErr w:type="spellEnd"/>
      <w:r w:rsidRPr="007B2074">
        <w:rPr>
          <w:rFonts w:asciiTheme="minorHAnsi" w:hAnsiTheme="minorHAnsi" w:cstheme="minorHAnsi"/>
          <w:b/>
          <w:bCs/>
          <w:sz w:val="20"/>
          <w:szCs w:val="20"/>
        </w:rPr>
        <w:t>, social</w:t>
      </w:r>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com</w:t>
      </w:r>
      <w:proofErr w:type="spellEnd"/>
      <w:r w:rsidRPr="007B2074">
        <w:rPr>
          <w:rFonts w:asciiTheme="minorHAnsi" w:hAnsiTheme="minorHAnsi" w:cstheme="minorHAnsi"/>
          <w:sz w:val="20"/>
          <w:szCs w:val="20"/>
        </w:rPr>
        <w:t xml:space="preserve"> a </w:t>
      </w:r>
      <w:proofErr w:type="spellStart"/>
      <w:r w:rsidRPr="007B2074">
        <w:rPr>
          <w:rFonts w:asciiTheme="minorHAnsi" w:hAnsiTheme="minorHAnsi" w:cstheme="minorHAnsi"/>
          <w:sz w:val="20"/>
          <w:szCs w:val="20"/>
        </w:rPr>
        <w:t>së</w:t>
      </w:r>
      <w:proofErr w:type="spellEnd"/>
      <w:r w:rsidRPr="007B2074">
        <w:rPr>
          <w:rFonts w:asciiTheme="minorHAnsi" w:hAnsiTheme="minorHAnsi" w:cstheme="minorHAnsi"/>
          <w:sz w:val="20"/>
          <w:szCs w:val="20"/>
        </w:rPr>
        <w:t xml:space="preserve"> s-</w:t>
      </w:r>
      <w:proofErr w:type="spellStart"/>
      <w:r w:rsidRPr="007B2074">
        <w:rPr>
          <w:rFonts w:asciiTheme="minorHAnsi" w:hAnsiTheme="minorHAnsi" w:cstheme="minorHAnsi"/>
          <w:sz w:val="20"/>
          <w:szCs w:val="20"/>
        </w:rPr>
        <w:t>ciamava</w:t>
      </w:r>
      <w:proofErr w:type="spellEnd"/>
      <w:r w:rsidRPr="007B2074">
        <w:rPr>
          <w:rFonts w:asciiTheme="minorHAnsi" w:hAnsiTheme="minorHAnsi" w:cstheme="minorHAnsi"/>
          <w:sz w:val="20"/>
          <w:szCs w:val="20"/>
        </w:rPr>
        <w:t xml:space="preserve"> an grafìa </w:t>
      </w:r>
      <w:proofErr w:type="spellStart"/>
      <w:r w:rsidRPr="007B2074">
        <w:rPr>
          <w:rFonts w:asciiTheme="minorHAnsi" w:hAnsiTheme="minorHAnsi" w:cstheme="minorHAnsi"/>
          <w:sz w:val="20"/>
          <w:szCs w:val="20"/>
        </w:rPr>
        <w:t>original</w:t>
      </w:r>
      <w:proofErr w:type="spellEnd"/>
      <w:r w:rsidRPr="007B2074">
        <w:rPr>
          <w:rFonts w:asciiTheme="minorHAnsi" w:hAnsiTheme="minorHAnsi" w:cstheme="minorHAnsi"/>
          <w:sz w:val="20"/>
          <w:szCs w:val="20"/>
        </w:rPr>
        <w:t xml:space="preserve">) </w:t>
      </w:r>
      <w:proofErr w:type="gramStart"/>
      <w:r w:rsidRPr="007B2074">
        <w:rPr>
          <w:rFonts w:asciiTheme="minorHAnsi" w:hAnsiTheme="minorHAnsi" w:cstheme="minorHAnsi"/>
          <w:sz w:val="20"/>
          <w:szCs w:val="20"/>
        </w:rPr>
        <w:t xml:space="preserve">a </w:t>
      </w:r>
      <w:proofErr w:type="spellStart"/>
      <w:r w:rsidRPr="007B2074">
        <w:rPr>
          <w:rFonts w:asciiTheme="minorHAnsi" w:hAnsiTheme="minorHAnsi" w:cstheme="minorHAnsi"/>
          <w:sz w:val="20"/>
          <w:szCs w:val="20"/>
        </w:rPr>
        <w:t>l'é</w:t>
      </w:r>
      <w:proofErr w:type="spellEnd"/>
      <w:proofErr w:type="gram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stàit</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ël</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pì</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conossù</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giornal</w:t>
      </w:r>
      <w:proofErr w:type="spellEnd"/>
      <w:r w:rsidRPr="007B2074">
        <w:rPr>
          <w:rFonts w:asciiTheme="minorHAnsi" w:hAnsiTheme="minorHAnsi" w:cstheme="minorHAnsi"/>
          <w:sz w:val="20"/>
          <w:szCs w:val="20"/>
        </w:rPr>
        <w:t xml:space="preserve"> an </w:t>
      </w:r>
      <w:hyperlink r:id="rId22" w:tooltip="Lenga piemontèisa" w:history="1">
        <w:proofErr w:type="spellStart"/>
        <w:r w:rsidRPr="007B2074">
          <w:rPr>
            <w:rStyle w:val="Collegamentoipertestuale"/>
            <w:rFonts w:asciiTheme="minorHAnsi" w:eastAsia="Times New Roman" w:hAnsiTheme="minorHAnsi" w:cstheme="minorHAnsi"/>
            <w:color w:val="auto"/>
            <w:sz w:val="20"/>
            <w:szCs w:val="20"/>
            <w:u w:val="none"/>
          </w:rPr>
          <w:t>piemontèis</w:t>
        </w:r>
        <w:proofErr w:type="spellEnd"/>
      </w:hyperlink>
      <w:r w:rsidRPr="007B2074">
        <w:rPr>
          <w:rFonts w:asciiTheme="minorHAnsi" w:hAnsiTheme="minorHAnsi" w:cstheme="minorHAnsi"/>
          <w:sz w:val="20"/>
          <w:szCs w:val="20"/>
        </w:rPr>
        <w:t xml:space="preserve">. </w:t>
      </w:r>
      <w:proofErr w:type="gramStart"/>
      <w:r w:rsidRPr="007B2074">
        <w:rPr>
          <w:rFonts w:asciiTheme="minorHAnsi" w:hAnsiTheme="minorHAnsi" w:cstheme="minorHAnsi"/>
          <w:sz w:val="20"/>
          <w:szCs w:val="20"/>
        </w:rPr>
        <w:t xml:space="preserve">A </w:t>
      </w:r>
      <w:proofErr w:type="spellStart"/>
      <w:r w:rsidRPr="007B2074">
        <w:rPr>
          <w:rFonts w:asciiTheme="minorHAnsi" w:hAnsiTheme="minorHAnsi" w:cstheme="minorHAnsi"/>
          <w:sz w:val="20"/>
          <w:szCs w:val="20"/>
        </w:rPr>
        <w:t>l'é</w:t>
      </w:r>
      <w:proofErr w:type="spellEnd"/>
      <w:proofErr w:type="gram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stàit</w:t>
      </w:r>
      <w:proofErr w:type="spellEnd"/>
      <w:r w:rsidRPr="007B2074">
        <w:rPr>
          <w:rFonts w:asciiTheme="minorHAnsi" w:hAnsiTheme="minorHAnsi" w:cstheme="minorHAnsi"/>
          <w:sz w:val="20"/>
          <w:szCs w:val="20"/>
        </w:rPr>
        <w:t xml:space="preserve"> la </w:t>
      </w:r>
      <w:proofErr w:type="spellStart"/>
      <w:r w:rsidRPr="007B2074">
        <w:rPr>
          <w:rFonts w:asciiTheme="minorHAnsi" w:hAnsiTheme="minorHAnsi" w:cstheme="minorHAnsi"/>
          <w:sz w:val="20"/>
          <w:szCs w:val="20"/>
        </w:rPr>
        <w:t>continuassion</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ëd</w:t>
      </w:r>
      <w:proofErr w:type="spellEnd"/>
      <w:r w:rsidRPr="007B2074">
        <w:rPr>
          <w:rFonts w:asciiTheme="minorHAnsi" w:hAnsiTheme="minorHAnsi" w:cstheme="minorHAnsi"/>
          <w:sz w:val="20"/>
          <w:szCs w:val="20"/>
        </w:rPr>
        <w:t xml:space="preserve"> </w:t>
      </w:r>
      <w:hyperlink r:id="rId23" w:tooltip="L'Aso" w:history="1">
        <w:r w:rsidRPr="007B2074">
          <w:rPr>
            <w:rStyle w:val="Collegamentoipertestuale"/>
            <w:rFonts w:asciiTheme="minorHAnsi" w:eastAsia="Times New Roman" w:hAnsiTheme="minorHAnsi" w:cstheme="minorHAnsi"/>
            <w:color w:val="auto"/>
            <w:sz w:val="20"/>
            <w:szCs w:val="20"/>
            <w:u w:val="none"/>
          </w:rPr>
          <w:t>L'Aso</w:t>
        </w:r>
      </w:hyperlink>
      <w:r w:rsidRPr="007B2074">
        <w:rPr>
          <w:rFonts w:asciiTheme="minorHAnsi" w:hAnsiTheme="minorHAnsi" w:cstheme="minorHAnsi"/>
          <w:sz w:val="20"/>
          <w:szCs w:val="20"/>
        </w:rPr>
        <w:t>.</w:t>
      </w:r>
    </w:p>
    <w:p w14:paraId="751D977B" w14:textId="77777777" w:rsidR="00FF13B8" w:rsidRPr="007B2074" w:rsidRDefault="00FF13B8" w:rsidP="00FF13B8">
      <w:pPr>
        <w:spacing w:after="0"/>
        <w:jc w:val="both"/>
        <w:rPr>
          <w:rFonts w:asciiTheme="minorHAnsi" w:hAnsiTheme="minorHAnsi" w:cstheme="minorHAnsi"/>
          <w:sz w:val="20"/>
          <w:szCs w:val="20"/>
        </w:rPr>
      </w:pPr>
      <w:r w:rsidRPr="007B2074">
        <w:rPr>
          <w:rFonts w:asciiTheme="minorHAnsi" w:hAnsiTheme="minorHAnsi" w:cstheme="minorHAnsi"/>
          <w:b/>
          <w:bCs/>
          <w:sz w:val="20"/>
          <w:szCs w:val="20"/>
        </w:rPr>
        <w:t xml:space="preserve">'L </w:t>
      </w:r>
      <w:proofErr w:type="spellStart"/>
      <w:r w:rsidRPr="007B2074">
        <w:rPr>
          <w:rFonts w:asciiTheme="minorHAnsi" w:hAnsiTheme="minorHAnsi" w:cstheme="minorHAnsi"/>
          <w:b/>
          <w:bCs/>
          <w:sz w:val="20"/>
          <w:szCs w:val="20"/>
        </w:rPr>
        <w:t>Birichin</w:t>
      </w:r>
      <w:proofErr w:type="spellEnd"/>
      <w:r w:rsidRPr="007B2074">
        <w:rPr>
          <w:rFonts w:asciiTheme="minorHAnsi" w:hAnsiTheme="minorHAnsi" w:cstheme="minorHAnsi"/>
          <w:sz w:val="20"/>
          <w:szCs w:val="20"/>
        </w:rPr>
        <w:t xml:space="preserve"> a </w:t>
      </w:r>
      <w:proofErr w:type="spellStart"/>
      <w:r w:rsidRPr="007B2074">
        <w:rPr>
          <w:rFonts w:asciiTheme="minorHAnsi" w:hAnsiTheme="minorHAnsi" w:cstheme="minorHAnsi"/>
          <w:sz w:val="20"/>
          <w:szCs w:val="20"/>
        </w:rPr>
        <w:t>l'é</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stàit</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fondà</w:t>
      </w:r>
      <w:proofErr w:type="spellEnd"/>
      <w:r w:rsidRPr="007B2074">
        <w:rPr>
          <w:rFonts w:asciiTheme="minorHAnsi" w:hAnsiTheme="minorHAnsi" w:cstheme="minorHAnsi"/>
          <w:sz w:val="20"/>
          <w:szCs w:val="20"/>
        </w:rPr>
        <w:t xml:space="preserve"> da </w:t>
      </w:r>
      <w:hyperlink r:id="rId24" w:tooltip="Giacomo Sacerdote (pàgina ch'a esist pa)" w:history="1">
        <w:r w:rsidRPr="007B2074">
          <w:rPr>
            <w:rStyle w:val="Collegamentoipertestuale"/>
            <w:rFonts w:asciiTheme="minorHAnsi" w:eastAsia="Times New Roman" w:hAnsiTheme="minorHAnsi" w:cstheme="minorHAnsi"/>
            <w:color w:val="auto"/>
            <w:sz w:val="20"/>
            <w:szCs w:val="20"/>
            <w:u w:val="none"/>
          </w:rPr>
          <w:t>Giacomo Sacerdote</w:t>
        </w:r>
      </w:hyperlink>
      <w:r w:rsidRPr="007B2074">
        <w:rPr>
          <w:rFonts w:asciiTheme="minorHAnsi" w:hAnsiTheme="minorHAnsi" w:cstheme="minorHAnsi"/>
          <w:sz w:val="20"/>
          <w:szCs w:val="20"/>
        </w:rPr>
        <w:t xml:space="preserve"> e </w:t>
      </w:r>
      <w:hyperlink r:id="rId25" w:tooltip="Carlo Origlia (pàgina ch'a esist pa)" w:history="1">
        <w:r w:rsidRPr="007B2074">
          <w:rPr>
            <w:rStyle w:val="Collegamentoipertestuale"/>
            <w:rFonts w:asciiTheme="minorHAnsi" w:eastAsia="Times New Roman" w:hAnsiTheme="minorHAnsi" w:cstheme="minorHAnsi"/>
            <w:color w:val="auto"/>
            <w:sz w:val="20"/>
            <w:szCs w:val="20"/>
            <w:u w:val="none"/>
          </w:rPr>
          <w:t>Carlo Origlia</w:t>
        </w:r>
      </w:hyperlink>
      <w:r w:rsidRPr="007B2074">
        <w:rPr>
          <w:rFonts w:asciiTheme="minorHAnsi" w:hAnsiTheme="minorHAnsi" w:cstheme="minorHAnsi"/>
          <w:sz w:val="20"/>
          <w:szCs w:val="20"/>
        </w:rPr>
        <w:t xml:space="preserve">, e </w:t>
      </w:r>
      <w:proofErr w:type="spellStart"/>
      <w:r w:rsidRPr="007B2074">
        <w:rPr>
          <w:rFonts w:asciiTheme="minorHAnsi" w:hAnsiTheme="minorHAnsi" w:cstheme="minorHAnsi"/>
          <w:sz w:val="20"/>
          <w:szCs w:val="20"/>
        </w:rPr>
        <w:t>ël</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prim</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nùmer</w:t>
      </w:r>
      <w:proofErr w:type="spellEnd"/>
      <w:r w:rsidRPr="007B2074">
        <w:rPr>
          <w:rFonts w:asciiTheme="minorHAnsi" w:hAnsiTheme="minorHAnsi" w:cstheme="minorHAnsi"/>
          <w:sz w:val="20"/>
          <w:szCs w:val="20"/>
        </w:rPr>
        <w:t xml:space="preserve"> a </w:t>
      </w:r>
      <w:proofErr w:type="spellStart"/>
      <w:r w:rsidRPr="007B2074">
        <w:rPr>
          <w:rFonts w:asciiTheme="minorHAnsi" w:hAnsiTheme="minorHAnsi" w:cstheme="minorHAnsi"/>
          <w:sz w:val="20"/>
          <w:szCs w:val="20"/>
        </w:rPr>
        <w:t>l'é</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surtì</w:t>
      </w:r>
      <w:proofErr w:type="spellEnd"/>
      <w:r w:rsidRPr="007B2074">
        <w:rPr>
          <w:rFonts w:asciiTheme="minorHAnsi" w:hAnsiTheme="minorHAnsi" w:cstheme="minorHAnsi"/>
          <w:sz w:val="20"/>
          <w:szCs w:val="20"/>
        </w:rPr>
        <w:t xml:space="preserve"> ai 18 </w:t>
      </w:r>
      <w:proofErr w:type="spellStart"/>
      <w:r w:rsidRPr="007B2074">
        <w:rPr>
          <w:rFonts w:asciiTheme="minorHAnsi" w:hAnsiTheme="minorHAnsi" w:cstheme="minorHAnsi"/>
          <w:sz w:val="20"/>
          <w:szCs w:val="20"/>
        </w:rPr>
        <w:t>ëd</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giugn</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dël</w:t>
      </w:r>
      <w:proofErr w:type="spellEnd"/>
      <w:r w:rsidRPr="007B2074">
        <w:rPr>
          <w:rFonts w:asciiTheme="minorHAnsi" w:hAnsiTheme="minorHAnsi" w:cstheme="minorHAnsi"/>
          <w:sz w:val="20"/>
          <w:szCs w:val="20"/>
        </w:rPr>
        <w:t xml:space="preserve"> 1887; la </w:t>
      </w:r>
      <w:proofErr w:type="spellStart"/>
      <w:r w:rsidRPr="007B2074">
        <w:rPr>
          <w:rFonts w:asciiTheme="minorHAnsi" w:hAnsiTheme="minorHAnsi" w:cstheme="minorHAnsi"/>
          <w:sz w:val="20"/>
          <w:szCs w:val="20"/>
        </w:rPr>
        <w:t>diression</w:t>
      </w:r>
      <w:proofErr w:type="spellEnd"/>
      <w:r w:rsidRPr="007B2074">
        <w:rPr>
          <w:rFonts w:asciiTheme="minorHAnsi" w:hAnsiTheme="minorHAnsi" w:cstheme="minorHAnsi"/>
          <w:sz w:val="20"/>
          <w:szCs w:val="20"/>
        </w:rPr>
        <w:t xml:space="preserve"> (an </w:t>
      </w:r>
      <w:proofErr w:type="spellStart"/>
      <w:r w:rsidRPr="007B2074">
        <w:rPr>
          <w:rFonts w:asciiTheme="minorHAnsi" w:hAnsiTheme="minorHAnsi" w:cstheme="minorHAnsi"/>
          <w:sz w:val="20"/>
          <w:szCs w:val="20"/>
        </w:rPr>
        <w:t>prinsipi</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ëdcò</w:t>
      </w:r>
      <w:proofErr w:type="spellEnd"/>
      <w:r w:rsidRPr="007B2074">
        <w:rPr>
          <w:rFonts w:asciiTheme="minorHAnsi" w:hAnsiTheme="minorHAnsi" w:cstheme="minorHAnsi"/>
          <w:sz w:val="20"/>
          <w:szCs w:val="20"/>
        </w:rPr>
        <w:t xml:space="preserve"> la proprietà) a l'era </w:t>
      </w:r>
      <w:proofErr w:type="spellStart"/>
      <w:r w:rsidRPr="007B2074">
        <w:rPr>
          <w:rFonts w:asciiTheme="minorHAnsi" w:hAnsiTheme="minorHAnsi" w:cstheme="minorHAnsi"/>
          <w:sz w:val="20"/>
          <w:szCs w:val="20"/>
        </w:rPr>
        <w:t>peui</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passà</w:t>
      </w:r>
      <w:proofErr w:type="spellEnd"/>
      <w:r w:rsidRPr="007B2074">
        <w:rPr>
          <w:rFonts w:asciiTheme="minorHAnsi" w:hAnsiTheme="minorHAnsi" w:cstheme="minorHAnsi"/>
          <w:sz w:val="20"/>
          <w:szCs w:val="20"/>
        </w:rPr>
        <w:t xml:space="preserve">, fin-a al 1896, a </w:t>
      </w:r>
      <w:hyperlink r:id="rId26" w:tooltip="Bernardin Ferrero" w:history="1">
        <w:r w:rsidRPr="007B2074">
          <w:rPr>
            <w:rStyle w:val="Collegamentoipertestuale"/>
            <w:rFonts w:asciiTheme="minorHAnsi" w:eastAsia="Times New Roman" w:hAnsiTheme="minorHAnsi" w:cstheme="minorHAnsi"/>
            <w:color w:val="auto"/>
            <w:sz w:val="20"/>
            <w:szCs w:val="20"/>
            <w:u w:val="none"/>
          </w:rPr>
          <w:t>Bernardin Ferrero</w:t>
        </w:r>
      </w:hyperlink>
      <w:r w:rsidRPr="007B2074">
        <w:rPr>
          <w:rFonts w:asciiTheme="minorHAnsi" w:hAnsiTheme="minorHAnsi" w:cstheme="minorHAnsi"/>
          <w:sz w:val="20"/>
          <w:szCs w:val="20"/>
        </w:rPr>
        <w:t xml:space="preserve">. </w:t>
      </w:r>
      <w:proofErr w:type="gramStart"/>
      <w:r w:rsidRPr="007B2074">
        <w:rPr>
          <w:rFonts w:asciiTheme="minorHAnsi" w:hAnsiTheme="minorHAnsi" w:cstheme="minorHAnsi"/>
          <w:sz w:val="20"/>
          <w:szCs w:val="20"/>
        </w:rPr>
        <w:t>A l'era</w:t>
      </w:r>
      <w:proofErr w:type="gram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peui</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stait</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publicà</w:t>
      </w:r>
      <w:proofErr w:type="spellEnd"/>
      <w:r w:rsidRPr="007B2074">
        <w:rPr>
          <w:rFonts w:asciiTheme="minorHAnsi" w:hAnsiTheme="minorHAnsi" w:cstheme="minorHAnsi"/>
          <w:sz w:val="20"/>
          <w:szCs w:val="20"/>
        </w:rPr>
        <w:t xml:space="preserve"> da </w:t>
      </w:r>
      <w:hyperlink r:id="rId27" w:tooltip="Alatti (pàgina ch'a esist pa)" w:history="1">
        <w:proofErr w:type="spellStart"/>
        <w:r w:rsidRPr="007B2074">
          <w:rPr>
            <w:rStyle w:val="Collegamentoipertestuale"/>
            <w:rFonts w:asciiTheme="minorHAnsi" w:eastAsia="Times New Roman" w:hAnsiTheme="minorHAnsi" w:cstheme="minorHAnsi"/>
            <w:color w:val="auto"/>
            <w:sz w:val="20"/>
            <w:szCs w:val="20"/>
            <w:u w:val="none"/>
          </w:rPr>
          <w:t>Alatti</w:t>
        </w:r>
        <w:proofErr w:type="spellEnd"/>
      </w:hyperlink>
      <w:r w:rsidRPr="007B2074">
        <w:rPr>
          <w:rFonts w:asciiTheme="minorHAnsi" w:hAnsiTheme="minorHAnsi" w:cstheme="minorHAnsi"/>
          <w:sz w:val="20"/>
          <w:szCs w:val="20"/>
        </w:rPr>
        <w:t xml:space="preserve"> e </w:t>
      </w:r>
      <w:proofErr w:type="gramStart"/>
      <w:r w:rsidRPr="007B2074">
        <w:rPr>
          <w:rFonts w:asciiTheme="minorHAnsi" w:hAnsiTheme="minorHAnsi" w:cstheme="minorHAnsi"/>
          <w:sz w:val="20"/>
          <w:szCs w:val="20"/>
        </w:rPr>
        <w:t xml:space="preserve">a </w:t>
      </w:r>
      <w:proofErr w:type="spellStart"/>
      <w:r w:rsidRPr="007B2074">
        <w:rPr>
          <w:rFonts w:asciiTheme="minorHAnsi" w:hAnsiTheme="minorHAnsi" w:cstheme="minorHAnsi"/>
          <w:sz w:val="20"/>
          <w:szCs w:val="20"/>
        </w:rPr>
        <w:t>l'é</w:t>
      </w:r>
      <w:proofErr w:type="spellEnd"/>
      <w:proofErr w:type="gram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durà</w:t>
      </w:r>
      <w:proofErr w:type="spellEnd"/>
      <w:r w:rsidRPr="007B2074">
        <w:rPr>
          <w:rFonts w:asciiTheme="minorHAnsi" w:hAnsiTheme="minorHAnsi" w:cstheme="minorHAnsi"/>
          <w:sz w:val="20"/>
          <w:szCs w:val="20"/>
        </w:rPr>
        <w:t xml:space="preserve"> fin-</w:t>
      </w:r>
      <w:proofErr w:type="gramStart"/>
      <w:r w:rsidRPr="007B2074">
        <w:rPr>
          <w:rFonts w:asciiTheme="minorHAnsi" w:hAnsiTheme="minorHAnsi" w:cstheme="minorHAnsi"/>
          <w:sz w:val="20"/>
          <w:szCs w:val="20"/>
        </w:rPr>
        <w:t>a</w:t>
      </w:r>
      <w:proofErr w:type="gramEnd"/>
      <w:r w:rsidRPr="007B2074">
        <w:rPr>
          <w:rFonts w:asciiTheme="minorHAnsi" w:hAnsiTheme="minorHAnsi" w:cstheme="minorHAnsi"/>
          <w:sz w:val="20"/>
          <w:szCs w:val="20"/>
        </w:rPr>
        <w:t xml:space="preserve"> al 1927.  A l'era un </w:t>
      </w:r>
      <w:proofErr w:type="spellStart"/>
      <w:r w:rsidRPr="007B2074">
        <w:rPr>
          <w:rFonts w:asciiTheme="minorHAnsi" w:hAnsiTheme="minorHAnsi" w:cstheme="minorHAnsi"/>
          <w:sz w:val="20"/>
          <w:szCs w:val="20"/>
        </w:rPr>
        <w:t>setimanal</w:t>
      </w:r>
      <w:proofErr w:type="spellEnd"/>
      <w:r w:rsidRPr="007B2074">
        <w:rPr>
          <w:rFonts w:asciiTheme="minorHAnsi" w:hAnsiTheme="minorHAnsi" w:cstheme="minorHAnsi"/>
          <w:sz w:val="20"/>
          <w:szCs w:val="20"/>
        </w:rPr>
        <w:t xml:space="preserve"> e </w:t>
      </w:r>
      <w:proofErr w:type="gramStart"/>
      <w:r w:rsidRPr="007B2074">
        <w:rPr>
          <w:rFonts w:asciiTheme="minorHAnsi" w:hAnsiTheme="minorHAnsi" w:cstheme="minorHAnsi"/>
          <w:sz w:val="20"/>
          <w:szCs w:val="20"/>
        </w:rPr>
        <w:t xml:space="preserve">a </w:t>
      </w:r>
      <w:proofErr w:type="spellStart"/>
      <w:r w:rsidRPr="007B2074">
        <w:rPr>
          <w:rFonts w:asciiTheme="minorHAnsi" w:hAnsiTheme="minorHAnsi" w:cstheme="minorHAnsi"/>
          <w:sz w:val="20"/>
          <w:szCs w:val="20"/>
        </w:rPr>
        <w:t>l'é</w:t>
      </w:r>
      <w:proofErr w:type="spellEnd"/>
      <w:proofErr w:type="gramEnd"/>
      <w:r w:rsidRPr="007B2074">
        <w:rPr>
          <w:rFonts w:asciiTheme="minorHAnsi" w:hAnsiTheme="minorHAnsi" w:cstheme="minorHAnsi"/>
          <w:sz w:val="20"/>
          <w:szCs w:val="20"/>
        </w:rPr>
        <w:t xml:space="preserve"> rivà a </w:t>
      </w:r>
      <w:proofErr w:type="spellStart"/>
      <w:r w:rsidRPr="007B2074">
        <w:rPr>
          <w:rFonts w:asciiTheme="minorHAnsi" w:hAnsiTheme="minorHAnsi" w:cstheme="minorHAnsi"/>
          <w:sz w:val="20"/>
          <w:szCs w:val="20"/>
        </w:rPr>
        <w:t>publiché</w:t>
      </w:r>
      <w:proofErr w:type="spellEnd"/>
      <w:r w:rsidRPr="007B2074">
        <w:rPr>
          <w:rFonts w:asciiTheme="minorHAnsi" w:hAnsiTheme="minorHAnsi" w:cstheme="minorHAnsi"/>
          <w:sz w:val="20"/>
          <w:szCs w:val="20"/>
        </w:rPr>
        <w:t xml:space="preserve"> fin-a a 12.000 </w:t>
      </w:r>
      <w:proofErr w:type="spellStart"/>
      <w:r w:rsidRPr="007B2074">
        <w:rPr>
          <w:rFonts w:asciiTheme="minorHAnsi" w:hAnsiTheme="minorHAnsi" w:cstheme="minorHAnsi"/>
          <w:sz w:val="20"/>
          <w:szCs w:val="20"/>
        </w:rPr>
        <w:t>còpie</w:t>
      </w:r>
      <w:proofErr w:type="spellEnd"/>
      <w:r w:rsidRPr="007B2074">
        <w:rPr>
          <w:rFonts w:asciiTheme="minorHAnsi" w:hAnsiTheme="minorHAnsi" w:cstheme="minorHAnsi"/>
          <w:sz w:val="20"/>
          <w:szCs w:val="20"/>
        </w:rPr>
        <w:t xml:space="preserve">. A </w:t>
      </w:r>
      <w:proofErr w:type="spellStart"/>
      <w:r w:rsidRPr="007B2074">
        <w:rPr>
          <w:rFonts w:asciiTheme="minorHAnsi" w:hAnsiTheme="minorHAnsi" w:cstheme="minorHAnsi"/>
          <w:sz w:val="20"/>
          <w:szCs w:val="20"/>
        </w:rPr>
        <w:t>publicava</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artìcoj</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poesìe</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corispondense</w:t>
      </w:r>
      <w:proofErr w:type="spellEnd"/>
      <w:r w:rsidRPr="007B2074">
        <w:rPr>
          <w:rFonts w:asciiTheme="minorHAnsi" w:hAnsiTheme="minorHAnsi" w:cstheme="minorHAnsi"/>
          <w:sz w:val="20"/>
          <w:szCs w:val="20"/>
        </w:rPr>
        <w:t xml:space="preserve">, e via </w:t>
      </w:r>
      <w:proofErr w:type="spellStart"/>
      <w:r w:rsidRPr="007B2074">
        <w:rPr>
          <w:rFonts w:asciiTheme="minorHAnsi" w:hAnsiTheme="minorHAnsi" w:cstheme="minorHAnsi"/>
          <w:sz w:val="20"/>
          <w:szCs w:val="20"/>
        </w:rPr>
        <w:t>fòrt</w:t>
      </w:r>
      <w:proofErr w:type="spellEnd"/>
      <w:r w:rsidRPr="007B2074">
        <w:rPr>
          <w:rFonts w:asciiTheme="minorHAnsi" w:hAnsiTheme="minorHAnsi" w:cstheme="minorHAnsi"/>
          <w:sz w:val="20"/>
          <w:szCs w:val="20"/>
        </w:rPr>
        <w:t xml:space="preserve">.  </w:t>
      </w:r>
      <w:hyperlink r:id="rId28" w:tooltip="Luigi Pietracqua" w:history="1">
        <w:r w:rsidRPr="007B2074">
          <w:rPr>
            <w:rStyle w:val="Collegamentoipertestuale"/>
            <w:rFonts w:asciiTheme="minorHAnsi" w:eastAsia="Times New Roman" w:hAnsiTheme="minorHAnsi" w:cstheme="minorHAnsi"/>
            <w:color w:val="auto"/>
            <w:sz w:val="20"/>
            <w:szCs w:val="20"/>
            <w:u w:val="none"/>
          </w:rPr>
          <w:t>Luigi Pietracqua</w:t>
        </w:r>
      </w:hyperlink>
      <w:r w:rsidRPr="007B2074">
        <w:rPr>
          <w:rFonts w:asciiTheme="minorHAnsi" w:hAnsiTheme="minorHAnsi" w:cstheme="minorHAnsi"/>
          <w:sz w:val="20"/>
          <w:szCs w:val="20"/>
        </w:rPr>
        <w:t xml:space="preserve"> </w:t>
      </w:r>
      <w:proofErr w:type="gramStart"/>
      <w:r w:rsidRPr="007B2074">
        <w:rPr>
          <w:rFonts w:asciiTheme="minorHAnsi" w:hAnsiTheme="minorHAnsi" w:cstheme="minorHAnsi"/>
          <w:sz w:val="20"/>
          <w:szCs w:val="20"/>
        </w:rPr>
        <w:t>a l'ha</w:t>
      </w:r>
      <w:proofErr w:type="gram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publicà</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motobin</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dzora</w:t>
      </w:r>
      <w:proofErr w:type="spellEnd"/>
      <w:r w:rsidRPr="007B2074">
        <w:rPr>
          <w:rFonts w:asciiTheme="minorHAnsi" w:hAnsiTheme="minorHAnsi" w:cstheme="minorHAnsi"/>
          <w:sz w:val="20"/>
          <w:szCs w:val="20"/>
        </w:rPr>
        <w:t xml:space="preserve"> a </w:t>
      </w:r>
      <w:r w:rsidRPr="007B2074">
        <w:rPr>
          <w:rFonts w:asciiTheme="minorHAnsi" w:hAnsiTheme="minorHAnsi" w:cstheme="minorHAnsi"/>
          <w:b/>
          <w:bCs/>
          <w:sz w:val="20"/>
          <w:szCs w:val="20"/>
        </w:rPr>
        <w:t xml:space="preserve">'L </w:t>
      </w:r>
      <w:proofErr w:type="spellStart"/>
      <w:r w:rsidRPr="007B2074">
        <w:rPr>
          <w:rFonts w:asciiTheme="minorHAnsi" w:hAnsiTheme="minorHAnsi" w:cstheme="minorHAnsi"/>
          <w:b/>
          <w:bCs/>
          <w:sz w:val="20"/>
          <w:szCs w:val="20"/>
        </w:rPr>
        <w:t>Birichin</w:t>
      </w:r>
      <w:proofErr w:type="spellEnd"/>
      <w:r w:rsidRPr="007B2074">
        <w:rPr>
          <w:rFonts w:asciiTheme="minorHAnsi" w:hAnsiTheme="minorHAnsi" w:cstheme="minorHAnsi"/>
          <w:sz w:val="20"/>
          <w:szCs w:val="20"/>
        </w:rPr>
        <w:t xml:space="preserve">. A compagnava </w:t>
      </w:r>
      <w:proofErr w:type="spellStart"/>
      <w:r w:rsidRPr="007B2074">
        <w:rPr>
          <w:rFonts w:asciiTheme="minorHAnsi" w:hAnsiTheme="minorHAnsi" w:cstheme="minorHAnsi"/>
          <w:sz w:val="20"/>
          <w:szCs w:val="20"/>
        </w:rPr>
        <w:t>ël</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giornal</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na</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colan</w:t>
      </w:r>
      <w:proofErr w:type="spellEnd"/>
      <w:r w:rsidRPr="007B2074">
        <w:rPr>
          <w:rFonts w:asciiTheme="minorHAnsi" w:hAnsiTheme="minorHAnsi" w:cstheme="minorHAnsi"/>
          <w:sz w:val="20"/>
          <w:szCs w:val="20"/>
        </w:rPr>
        <w:t xml:space="preserve">-a </w:t>
      </w:r>
      <w:proofErr w:type="spellStart"/>
      <w:r w:rsidRPr="007B2074">
        <w:rPr>
          <w:rFonts w:asciiTheme="minorHAnsi" w:hAnsiTheme="minorHAnsi" w:cstheme="minorHAnsi"/>
          <w:sz w:val="20"/>
          <w:szCs w:val="20"/>
        </w:rPr>
        <w:t>ëd</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publicassion</w:t>
      </w:r>
      <w:proofErr w:type="spellEnd"/>
      <w:r w:rsidRPr="007B2074">
        <w:rPr>
          <w:rFonts w:asciiTheme="minorHAnsi" w:hAnsiTheme="minorHAnsi" w:cstheme="minorHAnsi"/>
          <w:sz w:val="20"/>
          <w:szCs w:val="20"/>
        </w:rPr>
        <w:t xml:space="preserve">, la </w:t>
      </w:r>
      <w:hyperlink r:id="rId29" w:tooltip="Biblioteca Popolar Piemonteisa (pàgina ch'a esist pa)" w:history="1">
        <w:r w:rsidRPr="007B2074">
          <w:rPr>
            <w:rStyle w:val="Collegamentoipertestuale"/>
            <w:rFonts w:asciiTheme="minorHAnsi" w:eastAsia="Times New Roman" w:hAnsiTheme="minorHAnsi" w:cstheme="minorHAnsi"/>
            <w:color w:val="auto"/>
            <w:sz w:val="20"/>
            <w:szCs w:val="20"/>
            <w:u w:val="none"/>
          </w:rPr>
          <w:t xml:space="preserve">Biblioteca Popolar </w:t>
        </w:r>
        <w:proofErr w:type="spellStart"/>
        <w:r w:rsidRPr="007B2074">
          <w:rPr>
            <w:rStyle w:val="Collegamentoipertestuale"/>
            <w:rFonts w:asciiTheme="minorHAnsi" w:eastAsia="Times New Roman" w:hAnsiTheme="minorHAnsi" w:cstheme="minorHAnsi"/>
            <w:color w:val="auto"/>
            <w:sz w:val="20"/>
            <w:szCs w:val="20"/>
            <w:u w:val="none"/>
          </w:rPr>
          <w:t>Piemonteisa</w:t>
        </w:r>
        <w:proofErr w:type="spellEnd"/>
      </w:hyperlink>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Chèich</w:t>
      </w:r>
      <w:proofErr w:type="spellEnd"/>
      <w:r w:rsidRPr="007B2074">
        <w:rPr>
          <w:rFonts w:asciiTheme="minorHAnsi" w:hAnsiTheme="minorHAnsi" w:cstheme="minorHAnsi"/>
          <w:sz w:val="20"/>
          <w:szCs w:val="20"/>
        </w:rPr>
        <w:t xml:space="preserve"> poeta o </w:t>
      </w:r>
      <w:proofErr w:type="spellStart"/>
      <w:r w:rsidRPr="007B2074">
        <w:rPr>
          <w:rFonts w:asciiTheme="minorHAnsi" w:hAnsiTheme="minorHAnsi" w:cstheme="minorHAnsi"/>
          <w:sz w:val="20"/>
          <w:szCs w:val="20"/>
        </w:rPr>
        <w:t>scritor</w:t>
      </w:r>
      <w:proofErr w:type="spellEnd"/>
      <w:r w:rsidRPr="007B2074">
        <w:rPr>
          <w:rFonts w:asciiTheme="minorHAnsi" w:hAnsiTheme="minorHAnsi" w:cstheme="minorHAnsi"/>
          <w:sz w:val="20"/>
          <w:szCs w:val="20"/>
        </w:rPr>
        <w:t xml:space="preserve"> che </w:t>
      </w:r>
      <w:proofErr w:type="gramStart"/>
      <w:r w:rsidRPr="007B2074">
        <w:rPr>
          <w:rFonts w:asciiTheme="minorHAnsi" w:hAnsiTheme="minorHAnsi" w:cstheme="minorHAnsi"/>
          <w:sz w:val="20"/>
          <w:szCs w:val="20"/>
        </w:rPr>
        <w:t>a l'han</w:t>
      </w:r>
      <w:proofErr w:type="gram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colaborà</w:t>
      </w:r>
      <w:proofErr w:type="spellEnd"/>
      <w:r w:rsidRPr="007B2074">
        <w:rPr>
          <w:rFonts w:asciiTheme="minorHAnsi" w:hAnsiTheme="minorHAnsi" w:cstheme="minorHAnsi"/>
          <w:sz w:val="20"/>
          <w:szCs w:val="20"/>
        </w:rPr>
        <w:t xml:space="preserve"> al </w:t>
      </w:r>
      <w:proofErr w:type="spellStart"/>
      <w:r w:rsidRPr="007B2074">
        <w:rPr>
          <w:rFonts w:asciiTheme="minorHAnsi" w:hAnsiTheme="minorHAnsi" w:cstheme="minorHAnsi"/>
          <w:b/>
          <w:bCs/>
          <w:sz w:val="20"/>
          <w:szCs w:val="20"/>
        </w:rPr>
        <w:t>Birichin</w:t>
      </w:r>
      <w:proofErr w:type="spellEnd"/>
      <w:r w:rsidRPr="007B2074">
        <w:rPr>
          <w:rFonts w:asciiTheme="minorHAnsi" w:hAnsiTheme="minorHAnsi" w:cstheme="minorHAnsi"/>
          <w:sz w:val="20"/>
          <w:szCs w:val="20"/>
        </w:rPr>
        <w:t>:</w:t>
      </w:r>
    </w:p>
    <w:p w14:paraId="0B4933B6"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sectPr w:rsidR="00FF13B8" w:rsidRPr="007B2074" w:rsidSect="00FF13B8">
          <w:type w:val="continuous"/>
          <w:pgSz w:w="11906" w:h="16838" w:code="9"/>
          <w:pgMar w:top="1418" w:right="1418" w:bottom="1418" w:left="1134" w:header="709" w:footer="709" w:gutter="0"/>
          <w:cols w:space="708"/>
          <w:docGrid w:linePitch="360"/>
        </w:sectPr>
      </w:pPr>
    </w:p>
    <w:p w14:paraId="1251817F"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0" w:tooltip="Alberto Viriglio" w:history="1">
        <w:r w:rsidRPr="007B2074">
          <w:rPr>
            <w:rStyle w:val="Collegamentoipertestuale"/>
            <w:rFonts w:asciiTheme="minorHAnsi" w:eastAsia="Times New Roman" w:hAnsiTheme="minorHAnsi" w:cstheme="minorHAnsi"/>
            <w:color w:val="auto"/>
            <w:sz w:val="20"/>
            <w:szCs w:val="20"/>
            <w:u w:val="none"/>
          </w:rPr>
          <w:t>Alberto Viriglio</w:t>
        </w:r>
      </w:hyperlink>
      <w:r w:rsidRPr="007B2074">
        <w:rPr>
          <w:rFonts w:asciiTheme="minorHAnsi" w:hAnsiTheme="minorHAnsi" w:cstheme="minorHAnsi"/>
          <w:sz w:val="20"/>
          <w:szCs w:val="20"/>
        </w:rPr>
        <w:t>;</w:t>
      </w:r>
    </w:p>
    <w:p w14:paraId="5BE19756"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1" w:tooltip="Oreste Fasolo" w:history="1">
        <w:r w:rsidRPr="007B2074">
          <w:rPr>
            <w:rStyle w:val="Collegamentoipertestuale"/>
            <w:rFonts w:asciiTheme="minorHAnsi" w:eastAsia="Times New Roman" w:hAnsiTheme="minorHAnsi" w:cstheme="minorHAnsi"/>
            <w:color w:val="auto"/>
            <w:sz w:val="20"/>
            <w:szCs w:val="20"/>
            <w:u w:val="none"/>
          </w:rPr>
          <w:t>Oreste Fasolo</w:t>
        </w:r>
      </w:hyperlink>
      <w:r w:rsidRPr="007B2074">
        <w:rPr>
          <w:rFonts w:asciiTheme="minorHAnsi" w:hAnsiTheme="minorHAnsi" w:cstheme="minorHAnsi"/>
          <w:sz w:val="20"/>
          <w:szCs w:val="20"/>
        </w:rPr>
        <w:t>;</w:t>
      </w:r>
    </w:p>
    <w:p w14:paraId="7877B2E7"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lastRenderedPageBreak/>
        <w:t xml:space="preserve">Camillo Variglia, </w:t>
      </w:r>
      <w:proofErr w:type="spellStart"/>
      <w:r w:rsidRPr="007B2074">
        <w:rPr>
          <w:rFonts w:asciiTheme="minorHAnsi" w:hAnsiTheme="minorHAnsi" w:cstheme="minorHAnsi"/>
          <w:sz w:val="20"/>
          <w:szCs w:val="20"/>
        </w:rPr>
        <w:t>stranomà</w:t>
      </w:r>
      <w:proofErr w:type="spellEnd"/>
      <w:r w:rsidRPr="007B2074">
        <w:rPr>
          <w:rFonts w:asciiTheme="minorHAnsi" w:hAnsiTheme="minorHAnsi" w:cstheme="minorHAnsi"/>
          <w:sz w:val="20"/>
          <w:szCs w:val="20"/>
        </w:rPr>
        <w:t xml:space="preserve"> </w:t>
      </w:r>
      <w:hyperlink r:id="rId32" w:tooltip="Cirillo Valmagia" w:history="1">
        <w:r w:rsidRPr="007B2074">
          <w:rPr>
            <w:rStyle w:val="Collegamentoipertestuale"/>
            <w:rFonts w:asciiTheme="minorHAnsi" w:eastAsia="Times New Roman" w:hAnsiTheme="minorHAnsi" w:cstheme="minorHAnsi"/>
            <w:color w:val="auto"/>
            <w:sz w:val="20"/>
            <w:szCs w:val="20"/>
            <w:u w:val="none"/>
          </w:rPr>
          <w:t xml:space="preserve">Cirillo </w:t>
        </w:r>
        <w:proofErr w:type="spellStart"/>
        <w:r w:rsidRPr="007B2074">
          <w:rPr>
            <w:rStyle w:val="Collegamentoipertestuale"/>
            <w:rFonts w:asciiTheme="minorHAnsi" w:eastAsia="Times New Roman" w:hAnsiTheme="minorHAnsi" w:cstheme="minorHAnsi"/>
            <w:color w:val="auto"/>
            <w:sz w:val="20"/>
            <w:szCs w:val="20"/>
            <w:u w:val="none"/>
          </w:rPr>
          <w:t>Valmagia</w:t>
        </w:r>
        <w:proofErr w:type="spellEnd"/>
      </w:hyperlink>
      <w:r w:rsidRPr="007B2074">
        <w:rPr>
          <w:rFonts w:asciiTheme="minorHAnsi" w:hAnsiTheme="minorHAnsi" w:cstheme="minorHAnsi"/>
          <w:sz w:val="20"/>
          <w:szCs w:val="20"/>
        </w:rPr>
        <w:t>;</w:t>
      </w:r>
    </w:p>
    <w:p w14:paraId="23174101"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3" w:tooltip="Bernardo Garneri" w:history="1">
        <w:r w:rsidRPr="007B2074">
          <w:rPr>
            <w:rStyle w:val="Collegamentoipertestuale"/>
            <w:rFonts w:asciiTheme="minorHAnsi" w:eastAsia="Times New Roman" w:hAnsiTheme="minorHAnsi" w:cstheme="minorHAnsi"/>
            <w:color w:val="auto"/>
            <w:sz w:val="20"/>
            <w:szCs w:val="20"/>
            <w:u w:val="none"/>
          </w:rPr>
          <w:t>Bernardo Garneri</w:t>
        </w:r>
      </w:hyperlink>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stranomà</w:t>
      </w:r>
      <w:proofErr w:type="spellEnd"/>
      <w:r w:rsidRPr="007B2074">
        <w:rPr>
          <w:rFonts w:asciiTheme="minorHAnsi" w:hAnsiTheme="minorHAnsi" w:cstheme="minorHAnsi"/>
          <w:sz w:val="20"/>
          <w:szCs w:val="20"/>
        </w:rPr>
        <w:t xml:space="preserve"> Brut e bon;</w:t>
      </w:r>
    </w:p>
    <w:p w14:paraId="4E258B38"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4" w:tooltip="Leone Fino" w:history="1">
        <w:r w:rsidRPr="007B2074">
          <w:rPr>
            <w:rStyle w:val="Collegamentoipertestuale"/>
            <w:rFonts w:asciiTheme="minorHAnsi" w:eastAsia="Times New Roman" w:hAnsiTheme="minorHAnsi" w:cstheme="minorHAnsi"/>
            <w:color w:val="auto"/>
            <w:sz w:val="20"/>
            <w:szCs w:val="20"/>
            <w:u w:val="none"/>
          </w:rPr>
          <w:t>Leone Fino</w:t>
        </w:r>
      </w:hyperlink>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stranomà</w:t>
      </w:r>
      <w:proofErr w:type="spellEnd"/>
      <w:r w:rsidRPr="007B2074">
        <w:rPr>
          <w:rFonts w:asciiTheme="minorHAnsi" w:hAnsiTheme="minorHAnsi" w:cstheme="minorHAnsi"/>
          <w:sz w:val="20"/>
          <w:szCs w:val="20"/>
        </w:rPr>
        <w:t xml:space="preserve"> Rico;</w:t>
      </w:r>
    </w:p>
    <w:p w14:paraId="115AC49B"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t xml:space="preserve">Augusto Ferraris, </w:t>
      </w:r>
      <w:proofErr w:type="spellStart"/>
      <w:r w:rsidRPr="007B2074">
        <w:rPr>
          <w:rFonts w:asciiTheme="minorHAnsi" w:hAnsiTheme="minorHAnsi" w:cstheme="minorHAnsi"/>
          <w:sz w:val="20"/>
          <w:szCs w:val="20"/>
        </w:rPr>
        <w:t>stranomà</w:t>
      </w:r>
      <w:proofErr w:type="spellEnd"/>
      <w:r w:rsidRPr="007B2074">
        <w:rPr>
          <w:rFonts w:asciiTheme="minorHAnsi" w:hAnsiTheme="minorHAnsi" w:cstheme="minorHAnsi"/>
          <w:sz w:val="20"/>
          <w:szCs w:val="20"/>
        </w:rPr>
        <w:t xml:space="preserve"> </w:t>
      </w:r>
      <w:hyperlink r:id="rId35" w:tooltip="Arrigo Frusta" w:history="1">
        <w:r w:rsidRPr="007B2074">
          <w:rPr>
            <w:rStyle w:val="Collegamentoipertestuale"/>
            <w:rFonts w:asciiTheme="minorHAnsi" w:eastAsia="Times New Roman" w:hAnsiTheme="minorHAnsi" w:cstheme="minorHAnsi"/>
            <w:color w:val="auto"/>
            <w:sz w:val="20"/>
            <w:szCs w:val="20"/>
            <w:u w:val="none"/>
          </w:rPr>
          <w:t>Arrigo Frusta</w:t>
        </w:r>
      </w:hyperlink>
      <w:r w:rsidRPr="007B2074">
        <w:rPr>
          <w:rFonts w:asciiTheme="minorHAnsi" w:hAnsiTheme="minorHAnsi" w:cstheme="minorHAnsi"/>
          <w:sz w:val="20"/>
          <w:szCs w:val="20"/>
        </w:rPr>
        <w:t>;</w:t>
      </w:r>
    </w:p>
    <w:p w14:paraId="623518F1"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t xml:space="preserve">Vittorio Actis, </w:t>
      </w:r>
      <w:proofErr w:type="spellStart"/>
      <w:r w:rsidRPr="007B2074">
        <w:rPr>
          <w:rFonts w:asciiTheme="minorHAnsi" w:hAnsiTheme="minorHAnsi" w:cstheme="minorHAnsi"/>
          <w:sz w:val="20"/>
          <w:szCs w:val="20"/>
        </w:rPr>
        <w:t>stranomà</w:t>
      </w:r>
      <w:proofErr w:type="spellEnd"/>
      <w:r w:rsidRPr="007B2074">
        <w:rPr>
          <w:rFonts w:asciiTheme="minorHAnsi" w:hAnsiTheme="minorHAnsi" w:cstheme="minorHAnsi"/>
          <w:sz w:val="20"/>
          <w:szCs w:val="20"/>
        </w:rPr>
        <w:t xml:space="preserve"> </w:t>
      </w:r>
      <w:hyperlink r:id="rId36" w:tooltip="Amilcare Solferini" w:history="1">
        <w:r w:rsidRPr="007B2074">
          <w:rPr>
            <w:rStyle w:val="Collegamentoipertestuale"/>
            <w:rFonts w:asciiTheme="minorHAnsi" w:eastAsia="Times New Roman" w:hAnsiTheme="minorHAnsi" w:cstheme="minorHAnsi"/>
            <w:color w:val="auto"/>
            <w:sz w:val="20"/>
            <w:szCs w:val="20"/>
            <w:u w:val="none"/>
          </w:rPr>
          <w:t>Amilcare Solferini</w:t>
        </w:r>
      </w:hyperlink>
      <w:r w:rsidRPr="007B2074">
        <w:rPr>
          <w:rFonts w:asciiTheme="minorHAnsi" w:hAnsiTheme="minorHAnsi" w:cstheme="minorHAnsi"/>
          <w:sz w:val="20"/>
          <w:szCs w:val="20"/>
        </w:rPr>
        <w:t>;</w:t>
      </w:r>
    </w:p>
    <w:p w14:paraId="2A0ABCF4"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7" w:tooltip="Giovanni Casalegno" w:history="1">
        <w:r w:rsidRPr="007B2074">
          <w:rPr>
            <w:rStyle w:val="Collegamentoipertestuale"/>
            <w:rFonts w:asciiTheme="minorHAnsi" w:eastAsia="Times New Roman" w:hAnsiTheme="minorHAnsi" w:cstheme="minorHAnsi"/>
            <w:color w:val="auto"/>
            <w:sz w:val="20"/>
            <w:szCs w:val="20"/>
            <w:u w:val="none"/>
          </w:rPr>
          <w:t>Giovanni Casalegno</w:t>
        </w:r>
      </w:hyperlink>
      <w:r w:rsidRPr="007B2074">
        <w:rPr>
          <w:rFonts w:asciiTheme="minorHAnsi" w:hAnsiTheme="minorHAnsi" w:cstheme="minorHAnsi"/>
          <w:sz w:val="20"/>
          <w:szCs w:val="20"/>
        </w:rPr>
        <w:t>;</w:t>
      </w:r>
    </w:p>
    <w:p w14:paraId="78FFA997"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8" w:tooltip="Giovanni Gastaldi" w:history="1">
        <w:r w:rsidRPr="007B2074">
          <w:rPr>
            <w:rStyle w:val="Collegamentoipertestuale"/>
            <w:rFonts w:asciiTheme="minorHAnsi" w:eastAsia="Times New Roman" w:hAnsiTheme="minorHAnsi" w:cstheme="minorHAnsi"/>
            <w:color w:val="auto"/>
            <w:sz w:val="20"/>
            <w:szCs w:val="20"/>
            <w:u w:val="none"/>
          </w:rPr>
          <w:t>Giovanni Gastaldi</w:t>
        </w:r>
      </w:hyperlink>
      <w:r w:rsidRPr="007B2074">
        <w:rPr>
          <w:rFonts w:asciiTheme="minorHAnsi" w:hAnsiTheme="minorHAnsi" w:cstheme="minorHAnsi"/>
          <w:sz w:val="20"/>
          <w:szCs w:val="20"/>
        </w:rPr>
        <w:t>;</w:t>
      </w:r>
    </w:p>
    <w:p w14:paraId="0319F49B"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39" w:tooltip="Mario Leoni" w:history="1">
        <w:r w:rsidRPr="007B2074">
          <w:rPr>
            <w:rStyle w:val="Collegamentoipertestuale"/>
            <w:rFonts w:asciiTheme="minorHAnsi" w:eastAsia="Times New Roman" w:hAnsiTheme="minorHAnsi" w:cstheme="minorHAnsi"/>
            <w:color w:val="auto"/>
            <w:sz w:val="20"/>
            <w:szCs w:val="20"/>
            <w:u w:val="none"/>
          </w:rPr>
          <w:t>Mario Leoni</w:t>
        </w:r>
      </w:hyperlink>
      <w:r w:rsidRPr="007B2074">
        <w:rPr>
          <w:rFonts w:asciiTheme="minorHAnsi" w:hAnsiTheme="minorHAnsi" w:cstheme="minorHAnsi"/>
          <w:sz w:val="20"/>
          <w:szCs w:val="20"/>
        </w:rPr>
        <w:t>;</w:t>
      </w:r>
    </w:p>
    <w:p w14:paraId="15C97D68"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0" w:tooltip="Tito Gantesi" w:history="1">
        <w:r w:rsidRPr="007B2074">
          <w:rPr>
            <w:rStyle w:val="Collegamentoipertestuale"/>
            <w:rFonts w:asciiTheme="minorHAnsi" w:eastAsia="Times New Roman" w:hAnsiTheme="minorHAnsi" w:cstheme="minorHAnsi"/>
            <w:color w:val="auto"/>
            <w:sz w:val="20"/>
            <w:szCs w:val="20"/>
            <w:u w:val="none"/>
          </w:rPr>
          <w:t>Tito Gantesi</w:t>
        </w:r>
      </w:hyperlink>
      <w:r w:rsidRPr="007B2074">
        <w:rPr>
          <w:rFonts w:asciiTheme="minorHAnsi" w:hAnsiTheme="minorHAnsi" w:cstheme="minorHAnsi"/>
          <w:sz w:val="20"/>
          <w:szCs w:val="20"/>
        </w:rPr>
        <w:t>;</w:t>
      </w:r>
    </w:p>
    <w:p w14:paraId="6DDCC0DE"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1" w:tooltip="Giovanni Gianotti" w:history="1">
        <w:r w:rsidRPr="007B2074">
          <w:rPr>
            <w:rStyle w:val="Collegamentoipertestuale"/>
            <w:rFonts w:asciiTheme="minorHAnsi" w:eastAsia="Times New Roman" w:hAnsiTheme="minorHAnsi" w:cstheme="minorHAnsi"/>
            <w:color w:val="auto"/>
            <w:sz w:val="20"/>
            <w:szCs w:val="20"/>
            <w:u w:val="none"/>
          </w:rPr>
          <w:t>Giovanni Gianotti</w:t>
        </w:r>
      </w:hyperlink>
      <w:r w:rsidRPr="007B2074">
        <w:rPr>
          <w:rFonts w:asciiTheme="minorHAnsi" w:hAnsiTheme="minorHAnsi" w:cstheme="minorHAnsi"/>
          <w:sz w:val="20"/>
          <w:szCs w:val="20"/>
        </w:rPr>
        <w:t>;</w:t>
      </w:r>
    </w:p>
    <w:p w14:paraId="48DFFD6F"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2" w:tooltip="Paggio Fernando" w:history="1">
        <w:r w:rsidRPr="007B2074">
          <w:rPr>
            <w:rStyle w:val="Collegamentoipertestuale"/>
            <w:rFonts w:asciiTheme="minorHAnsi" w:eastAsia="Times New Roman" w:hAnsiTheme="minorHAnsi" w:cstheme="minorHAnsi"/>
            <w:color w:val="auto"/>
            <w:sz w:val="20"/>
            <w:szCs w:val="20"/>
            <w:u w:val="none"/>
          </w:rPr>
          <w:t>Paggio Fernando</w:t>
        </w:r>
      </w:hyperlink>
      <w:r w:rsidRPr="007B2074">
        <w:rPr>
          <w:rFonts w:asciiTheme="minorHAnsi" w:hAnsiTheme="minorHAnsi" w:cstheme="minorHAnsi"/>
          <w:sz w:val="20"/>
          <w:szCs w:val="20"/>
        </w:rPr>
        <w:t>;</w:t>
      </w:r>
    </w:p>
    <w:p w14:paraId="540A5DAB"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3" w:tooltip="Alfonso Ferrero" w:history="1">
        <w:r w:rsidRPr="007B2074">
          <w:rPr>
            <w:rStyle w:val="Collegamentoipertestuale"/>
            <w:rFonts w:asciiTheme="minorHAnsi" w:eastAsia="Times New Roman" w:hAnsiTheme="minorHAnsi" w:cstheme="minorHAnsi"/>
            <w:color w:val="auto"/>
            <w:sz w:val="20"/>
            <w:szCs w:val="20"/>
            <w:u w:val="none"/>
          </w:rPr>
          <w:t>Alfonso Ferrero</w:t>
        </w:r>
      </w:hyperlink>
      <w:r w:rsidRPr="007B2074">
        <w:rPr>
          <w:rFonts w:asciiTheme="minorHAnsi" w:hAnsiTheme="minorHAnsi" w:cstheme="minorHAnsi"/>
          <w:sz w:val="20"/>
          <w:szCs w:val="20"/>
        </w:rPr>
        <w:t>;</w:t>
      </w:r>
    </w:p>
    <w:p w14:paraId="2CB85ADD"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4" w:tooltip="Enrico Chiaves (pàgina ch'a esist pa)" w:history="1">
        <w:r w:rsidRPr="007B2074">
          <w:rPr>
            <w:rStyle w:val="Collegamentoipertestuale"/>
            <w:rFonts w:asciiTheme="minorHAnsi" w:eastAsia="Times New Roman" w:hAnsiTheme="minorHAnsi" w:cstheme="minorHAnsi"/>
            <w:color w:val="auto"/>
            <w:sz w:val="20"/>
            <w:szCs w:val="20"/>
            <w:u w:val="none"/>
          </w:rPr>
          <w:t>Enrico Chiaves</w:t>
        </w:r>
      </w:hyperlink>
      <w:r w:rsidRPr="007B2074">
        <w:rPr>
          <w:rFonts w:asciiTheme="minorHAnsi" w:hAnsiTheme="minorHAnsi" w:cstheme="minorHAnsi"/>
          <w:sz w:val="20"/>
          <w:szCs w:val="20"/>
        </w:rPr>
        <w:t>;</w:t>
      </w:r>
    </w:p>
    <w:p w14:paraId="37829FC9"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5" w:tooltip="Giovanni Amelotti (pàgina ch'a esist pa)" w:history="1">
        <w:r w:rsidRPr="007B2074">
          <w:rPr>
            <w:rStyle w:val="Collegamentoipertestuale"/>
            <w:rFonts w:asciiTheme="minorHAnsi" w:eastAsia="Times New Roman" w:hAnsiTheme="minorHAnsi" w:cstheme="minorHAnsi"/>
            <w:color w:val="auto"/>
            <w:sz w:val="20"/>
            <w:szCs w:val="20"/>
            <w:u w:val="none"/>
          </w:rPr>
          <w:t>Giovanni Amelotti</w:t>
        </w:r>
      </w:hyperlink>
      <w:r w:rsidRPr="007B2074">
        <w:rPr>
          <w:rFonts w:asciiTheme="minorHAnsi" w:hAnsiTheme="minorHAnsi" w:cstheme="minorHAnsi"/>
          <w:sz w:val="20"/>
          <w:szCs w:val="20"/>
        </w:rPr>
        <w:t>;</w:t>
      </w:r>
    </w:p>
    <w:p w14:paraId="2938B125"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6" w:tooltip="Francesco Franzoi (pàgina ch'a esist pa)" w:history="1">
        <w:r w:rsidRPr="007B2074">
          <w:rPr>
            <w:rStyle w:val="Collegamentoipertestuale"/>
            <w:rFonts w:asciiTheme="minorHAnsi" w:eastAsia="Times New Roman" w:hAnsiTheme="minorHAnsi" w:cstheme="minorHAnsi"/>
            <w:color w:val="auto"/>
            <w:sz w:val="20"/>
            <w:szCs w:val="20"/>
            <w:u w:val="none"/>
          </w:rPr>
          <w:t>Francesco Franzoi</w:t>
        </w:r>
      </w:hyperlink>
      <w:r w:rsidRPr="007B2074">
        <w:rPr>
          <w:rFonts w:asciiTheme="minorHAnsi" w:hAnsiTheme="minorHAnsi" w:cstheme="minorHAnsi"/>
          <w:sz w:val="20"/>
          <w:szCs w:val="20"/>
        </w:rPr>
        <w:t>;</w:t>
      </w:r>
    </w:p>
    <w:p w14:paraId="7EF0AB15"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7" w:tooltip="Nino Còsta" w:history="1">
        <w:r w:rsidRPr="007B2074">
          <w:rPr>
            <w:rStyle w:val="Collegamentoipertestuale"/>
            <w:rFonts w:asciiTheme="minorHAnsi" w:eastAsia="Times New Roman" w:hAnsiTheme="minorHAnsi" w:cstheme="minorHAnsi"/>
            <w:color w:val="auto"/>
            <w:sz w:val="20"/>
            <w:szCs w:val="20"/>
            <w:u w:val="none"/>
          </w:rPr>
          <w:t>Nino Còsta</w:t>
        </w:r>
      </w:hyperlink>
      <w:r w:rsidRPr="007B2074">
        <w:rPr>
          <w:rFonts w:asciiTheme="minorHAnsi" w:hAnsiTheme="minorHAnsi" w:cstheme="minorHAnsi"/>
          <w:sz w:val="20"/>
          <w:szCs w:val="20"/>
        </w:rPr>
        <w:t>;</w:t>
      </w:r>
    </w:p>
    <w:p w14:paraId="71E0523E"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8" w:tooltip="Pinin Pacòt" w:history="1">
        <w:r w:rsidRPr="007B2074">
          <w:rPr>
            <w:rStyle w:val="Collegamentoipertestuale"/>
            <w:rFonts w:asciiTheme="minorHAnsi" w:eastAsia="Times New Roman" w:hAnsiTheme="minorHAnsi" w:cstheme="minorHAnsi"/>
            <w:color w:val="auto"/>
            <w:sz w:val="20"/>
            <w:szCs w:val="20"/>
            <w:u w:val="none"/>
          </w:rPr>
          <w:t xml:space="preserve">Pinin </w:t>
        </w:r>
        <w:proofErr w:type="spellStart"/>
        <w:r w:rsidRPr="007B2074">
          <w:rPr>
            <w:rStyle w:val="Collegamentoipertestuale"/>
            <w:rFonts w:asciiTheme="minorHAnsi" w:eastAsia="Times New Roman" w:hAnsiTheme="minorHAnsi" w:cstheme="minorHAnsi"/>
            <w:color w:val="auto"/>
            <w:sz w:val="20"/>
            <w:szCs w:val="20"/>
            <w:u w:val="none"/>
          </w:rPr>
          <w:t>Pacòt</w:t>
        </w:r>
        <w:proofErr w:type="spellEnd"/>
      </w:hyperlink>
      <w:r w:rsidRPr="007B2074">
        <w:rPr>
          <w:rFonts w:asciiTheme="minorHAnsi" w:hAnsiTheme="minorHAnsi" w:cstheme="minorHAnsi"/>
          <w:sz w:val="20"/>
          <w:szCs w:val="20"/>
        </w:rPr>
        <w:t>;</w:t>
      </w:r>
    </w:p>
    <w:p w14:paraId="45BFFA0D"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49" w:tooltip="Carlo Marchisio (pàgina ch'a esist pa)" w:history="1">
        <w:r w:rsidRPr="007B2074">
          <w:rPr>
            <w:rStyle w:val="Collegamentoipertestuale"/>
            <w:rFonts w:asciiTheme="minorHAnsi" w:eastAsia="Times New Roman" w:hAnsiTheme="minorHAnsi" w:cstheme="minorHAnsi"/>
            <w:color w:val="auto"/>
            <w:sz w:val="20"/>
            <w:szCs w:val="20"/>
            <w:u w:val="none"/>
          </w:rPr>
          <w:t>Carlo Marchisio</w:t>
        </w:r>
      </w:hyperlink>
      <w:r w:rsidRPr="007B2074">
        <w:rPr>
          <w:rFonts w:asciiTheme="minorHAnsi" w:hAnsiTheme="minorHAnsi" w:cstheme="minorHAnsi"/>
          <w:sz w:val="20"/>
          <w:szCs w:val="20"/>
        </w:rPr>
        <w:t>;</w:t>
      </w:r>
    </w:p>
    <w:p w14:paraId="70E8A35B"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50" w:tooltip="Federich Musso (pàgina ch'a esist pa)" w:history="1">
        <w:proofErr w:type="spellStart"/>
        <w:r w:rsidRPr="007B2074">
          <w:rPr>
            <w:rStyle w:val="Collegamentoipertestuale"/>
            <w:rFonts w:asciiTheme="minorHAnsi" w:eastAsia="Times New Roman" w:hAnsiTheme="minorHAnsi" w:cstheme="minorHAnsi"/>
            <w:color w:val="auto"/>
            <w:sz w:val="20"/>
            <w:szCs w:val="20"/>
            <w:u w:val="none"/>
          </w:rPr>
          <w:t>Federich</w:t>
        </w:r>
        <w:proofErr w:type="spellEnd"/>
        <w:r w:rsidRPr="007B2074">
          <w:rPr>
            <w:rStyle w:val="Collegamentoipertestuale"/>
            <w:rFonts w:asciiTheme="minorHAnsi" w:eastAsia="Times New Roman" w:hAnsiTheme="minorHAnsi" w:cstheme="minorHAnsi"/>
            <w:color w:val="auto"/>
            <w:sz w:val="20"/>
            <w:szCs w:val="20"/>
            <w:u w:val="none"/>
          </w:rPr>
          <w:t xml:space="preserve"> Musso</w:t>
        </w:r>
      </w:hyperlink>
      <w:r w:rsidRPr="007B2074">
        <w:rPr>
          <w:rFonts w:asciiTheme="minorHAnsi" w:hAnsiTheme="minorHAnsi" w:cstheme="minorHAnsi"/>
          <w:sz w:val="20"/>
          <w:szCs w:val="20"/>
        </w:rPr>
        <w:t>;</w:t>
      </w:r>
    </w:p>
    <w:p w14:paraId="27CFC3B6"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51" w:tooltip="G. Galateri (pàgina ch'a esist pa)" w:history="1">
        <w:r w:rsidRPr="007B2074">
          <w:rPr>
            <w:rStyle w:val="Collegamentoipertestuale"/>
            <w:rFonts w:asciiTheme="minorHAnsi" w:eastAsia="Times New Roman" w:hAnsiTheme="minorHAnsi" w:cstheme="minorHAnsi"/>
            <w:color w:val="auto"/>
            <w:sz w:val="20"/>
            <w:szCs w:val="20"/>
            <w:u w:val="none"/>
          </w:rPr>
          <w:t>G. Galateri</w:t>
        </w:r>
      </w:hyperlink>
      <w:r w:rsidRPr="007B2074">
        <w:rPr>
          <w:rFonts w:asciiTheme="minorHAnsi" w:hAnsiTheme="minorHAnsi" w:cstheme="minorHAnsi"/>
          <w:sz w:val="20"/>
          <w:szCs w:val="20"/>
        </w:rPr>
        <w:t>;</w:t>
      </w:r>
    </w:p>
    <w:p w14:paraId="6893D516" w14:textId="77777777" w:rsidR="00FF13B8" w:rsidRPr="007B2074" w:rsidRDefault="00FF13B8" w:rsidP="00FF13B8">
      <w:pPr>
        <w:numPr>
          <w:ilvl w:val="0"/>
          <w:numId w:val="1"/>
        </w:numPr>
        <w:spacing w:after="0" w:line="240" w:lineRule="auto"/>
        <w:jc w:val="both"/>
        <w:rPr>
          <w:rFonts w:asciiTheme="minorHAnsi" w:hAnsiTheme="minorHAnsi" w:cstheme="minorHAnsi"/>
          <w:sz w:val="20"/>
          <w:szCs w:val="20"/>
        </w:rPr>
      </w:pPr>
      <w:hyperlink r:id="rId52" w:tooltip="Carlo Perosin (pàgina ch'a esist pa)" w:history="1">
        <w:r w:rsidRPr="007B2074">
          <w:rPr>
            <w:rStyle w:val="Collegamentoipertestuale"/>
            <w:rFonts w:asciiTheme="minorHAnsi" w:eastAsia="Times New Roman" w:hAnsiTheme="minorHAnsi" w:cstheme="minorHAnsi"/>
            <w:color w:val="auto"/>
            <w:sz w:val="20"/>
            <w:szCs w:val="20"/>
            <w:u w:val="none"/>
          </w:rPr>
          <w:t>Carlo Perosin</w:t>
        </w:r>
      </w:hyperlink>
    </w:p>
    <w:p w14:paraId="0A62A122" w14:textId="77777777" w:rsidR="00FF13B8" w:rsidRPr="007B2074" w:rsidRDefault="00FF13B8" w:rsidP="00FF13B8">
      <w:pPr>
        <w:spacing w:after="0"/>
        <w:jc w:val="both"/>
        <w:rPr>
          <w:rFonts w:asciiTheme="minorHAnsi" w:hAnsiTheme="minorHAnsi" w:cstheme="minorHAnsi"/>
          <w:sz w:val="20"/>
          <w:szCs w:val="20"/>
        </w:rPr>
      </w:pPr>
      <w:r w:rsidRPr="007B2074">
        <w:rPr>
          <w:rFonts w:asciiTheme="minorHAnsi" w:hAnsiTheme="minorHAnsi" w:cstheme="minorHAnsi"/>
          <w:sz w:val="20"/>
          <w:szCs w:val="20"/>
        </w:rPr>
        <w:t>e tanti d'</w:t>
      </w:r>
      <w:proofErr w:type="spellStart"/>
      <w:r w:rsidRPr="007B2074">
        <w:rPr>
          <w:rFonts w:asciiTheme="minorHAnsi" w:hAnsiTheme="minorHAnsi" w:cstheme="minorHAnsi"/>
          <w:sz w:val="20"/>
          <w:szCs w:val="20"/>
        </w:rPr>
        <w:t>àutri</w:t>
      </w:r>
      <w:proofErr w:type="spellEnd"/>
      <w:r w:rsidRPr="007B2074">
        <w:rPr>
          <w:rFonts w:asciiTheme="minorHAnsi" w:hAnsiTheme="minorHAnsi" w:cstheme="minorHAnsi"/>
          <w:sz w:val="20"/>
          <w:szCs w:val="20"/>
        </w:rPr>
        <w:t>.</w:t>
      </w:r>
    </w:p>
    <w:p w14:paraId="04CC5DA9" w14:textId="77777777" w:rsidR="00FF13B8" w:rsidRPr="007B2074" w:rsidRDefault="00FF13B8" w:rsidP="00FF13B8">
      <w:pPr>
        <w:spacing w:after="0"/>
        <w:jc w:val="both"/>
        <w:rPr>
          <w:rFonts w:asciiTheme="minorHAnsi" w:hAnsiTheme="minorHAnsi" w:cstheme="minorHAnsi"/>
          <w:sz w:val="20"/>
          <w:szCs w:val="20"/>
        </w:rPr>
        <w:sectPr w:rsidR="00FF13B8" w:rsidRPr="007B2074" w:rsidSect="00FF13B8">
          <w:type w:val="continuous"/>
          <w:pgSz w:w="11906" w:h="16838" w:code="9"/>
          <w:pgMar w:top="1418" w:right="1418" w:bottom="1418" w:left="1134" w:header="709" w:footer="709" w:gutter="0"/>
          <w:cols w:num="3" w:space="708"/>
          <w:docGrid w:linePitch="360"/>
        </w:sectPr>
      </w:pPr>
    </w:p>
    <w:p w14:paraId="2F31DABC" w14:textId="77777777" w:rsidR="00FF13B8" w:rsidRPr="007B2074" w:rsidRDefault="00FF13B8" w:rsidP="00FF13B8">
      <w:pPr>
        <w:spacing w:after="0"/>
        <w:jc w:val="both"/>
        <w:rPr>
          <w:rFonts w:asciiTheme="minorHAnsi" w:hAnsiTheme="minorHAnsi" w:cstheme="minorHAnsi"/>
          <w:sz w:val="20"/>
          <w:szCs w:val="20"/>
        </w:rPr>
      </w:pPr>
      <w:proofErr w:type="spellStart"/>
      <w:r w:rsidRPr="007B2074">
        <w:rPr>
          <w:rFonts w:asciiTheme="minorHAnsi" w:hAnsiTheme="minorHAnsi" w:cstheme="minorHAnsi"/>
          <w:sz w:val="20"/>
          <w:szCs w:val="20"/>
        </w:rPr>
        <w:t>Arferiment</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bibliogràfich</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për</w:t>
      </w:r>
      <w:proofErr w:type="spellEnd"/>
      <w:r w:rsidRPr="007B2074">
        <w:rPr>
          <w:rFonts w:asciiTheme="minorHAnsi" w:hAnsiTheme="minorHAnsi" w:cstheme="minorHAnsi"/>
          <w:sz w:val="20"/>
          <w:szCs w:val="20"/>
        </w:rPr>
        <w:t xml:space="preserve"> chi a </w:t>
      </w:r>
      <w:proofErr w:type="spellStart"/>
      <w:r w:rsidRPr="007B2074">
        <w:rPr>
          <w:rFonts w:asciiTheme="minorHAnsi" w:hAnsiTheme="minorHAnsi" w:cstheme="minorHAnsi"/>
          <w:sz w:val="20"/>
          <w:szCs w:val="20"/>
        </w:rPr>
        <w:t>veul</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fé</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dj'arserche</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pì</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ancreuse</w:t>
      </w:r>
      <w:proofErr w:type="spellEnd"/>
    </w:p>
    <w:p w14:paraId="26A13CEF" w14:textId="77777777" w:rsidR="00FF13B8" w:rsidRPr="007B2074" w:rsidRDefault="00FF13B8" w:rsidP="00FF13B8">
      <w:pPr>
        <w:spacing w:after="0"/>
        <w:jc w:val="both"/>
        <w:rPr>
          <w:rFonts w:asciiTheme="minorHAnsi" w:hAnsiTheme="minorHAnsi" w:cstheme="minorHAnsi"/>
          <w:sz w:val="20"/>
          <w:szCs w:val="20"/>
        </w:rPr>
      </w:pPr>
      <w:proofErr w:type="spellStart"/>
      <w:r w:rsidRPr="007B2074">
        <w:rPr>
          <w:rFonts w:asciiTheme="minorHAnsi" w:hAnsiTheme="minorHAnsi" w:cstheme="minorHAnsi"/>
          <w:sz w:val="20"/>
          <w:szCs w:val="20"/>
        </w:rPr>
        <w:t>Gianrenzo</w:t>
      </w:r>
      <w:proofErr w:type="spellEnd"/>
      <w:r w:rsidRPr="007B2074">
        <w:rPr>
          <w:rFonts w:asciiTheme="minorHAnsi" w:hAnsiTheme="minorHAnsi" w:cstheme="minorHAnsi"/>
          <w:sz w:val="20"/>
          <w:szCs w:val="20"/>
        </w:rPr>
        <w:t xml:space="preserve"> P. Clivio, </w:t>
      </w:r>
      <w:r w:rsidRPr="007B2074">
        <w:rPr>
          <w:rFonts w:asciiTheme="minorHAnsi" w:hAnsiTheme="minorHAnsi" w:cstheme="minorHAnsi"/>
          <w:i/>
          <w:iCs/>
          <w:sz w:val="20"/>
          <w:szCs w:val="20"/>
        </w:rPr>
        <w:t>Profilo di storia della letteratura in piemontese</w:t>
      </w:r>
    </w:p>
    <w:p w14:paraId="12AB601D" w14:textId="77777777" w:rsidR="00FF13B8" w:rsidRPr="007B2074" w:rsidRDefault="00FF13B8" w:rsidP="00FF13B8">
      <w:pPr>
        <w:jc w:val="both"/>
        <w:rPr>
          <w:rFonts w:asciiTheme="minorHAnsi" w:hAnsiTheme="minorHAnsi" w:cstheme="minorHAnsi"/>
          <w:sz w:val="20"/>
          <w:szCs w:val="20"/>
        </w:rPr>
      </w:pPr>
      <w:hyperlink r:id="rId53" w:history="1">
        <w:r w:rsidRPr="007B2074">
          <w:rPr>
            <w:rStyle w:val="Collegamentoipertestuale"/>
            <w:rFonts w:asciiTheme="minorHAnsi" w:hAnsiTheme="minorHAnsi" w:cstheme="minorHAnsi"/>
            <w:sz w:val="20"/>
            <w:szCs w:val="20"/>
          </w:rPr>
          <w:t>https://pms.wikipedia.org/wiki/%27L_Birichin</w:t>
        </w:r>
      </w:hyperlink>
      <w:r w:rsidRPr="007B2074">
        <w:rPr>
          <w:rFonts w:asciiTheme="minorHAnsi" w:hAnsiTheme="minorHAnsi" w:cstheme="minorHAnsi"/>
          <w:sz w:val="20"/>
          <w:szCs w:val="20"/>
        </w:rPr>
        <w:t xml:space="preserve">. </w:t>
      </w:r>
    </w:p>
    <w:p w14:paraId="2049CC92" w14:textId="77777777" w:rsidR="007B2074" w:rsidRPr="007B2074" w:rsidRDefault="007B2074" w:rsidP="007B2074">
      <w:pPr>
        <w:spacing w:after="0" w:line="240" w:lineRule="auto"/>
        <w:jc w:val="both"/>
        <w:rPr>
          <w:rFonts w:asciiTheme="minorHAnsi" w:hAnsiTheme="minorHAnsi" w:cstheme="minorHAnsi"/>
          <w:b/>
          <w:bCs/>
          <w:sz w:val="20"/>
          <w:szCs w:val="20"/>
        </w:rPr>
      </w:pPr>
      <w:r w:rsidRPr="007B2074">
        <w:rPr>
          <w:rFonts w:asciiTheme="minorHAnsi" w:hAnsiTheme="minorHAnsi" w:cstheme="minorHAnsi"/>
          <w:b/>
          <w:bCs/>
          <w:sz w:val="20"/>
          <w:szCs w:val="20"/>
        </w:rPr>
        <w:t>CARLO BERNARDINO FERRERO, E «'L BIRICHÌN».</w:t>
      </w:r>
    </w:p>
    <w:p w14:paraId="4A39BEE7" w14:textId="77777777" w:rsidR="007B2074" w:rsidRPr="007B2074" w:rsidRDefault="007B2074" w:rsidP="007B2074">
      <w:pPr>
        <w:spacing w:after="0" w:line="240" w:lineRule="auto"/>
        <w:jc w:val="both"/>
        <w:rPr>
          <w:rFonts w:asciiTheme="minorHAnsi" w:hAnsiTheme="minorHAnsi" w:cstheme="minorHAnsi"/>
          <w:sz w:val="20"/>
          <w:szCs w:val="20"/>
        </w:rPr>
      </w:pPr>
      <w:r w:rsidRPr="007B2074">
        <w:rPr>
          <w:rFonts w:asciiTheme="minorHAnsi" w:hAnsiTheme="minorHAnsi" w:cstheme="minorHAnsi"/>
          <w:sz w:val="20"/>
          <w:szCs w:val="20"/>
        </w:rPr>
        <w:t xml:space="preserve">" 'L </w:t>
      </w:r>
      <w:proofErr w:type="spellStart"/>
      <w:r w:rsidRPr="007B2074">
        <w:rPr>
          <w:rFonts w:asciiTheme="minorHAnsi" w:hAnsiTheme="minorHAnsi" w:cstheme="minorHAnsi"/>
          <w:sz w:val="20"/>
          <w:szCs w:val="20"/>
        </w:rPr>
        <w:t>Birichìn</w:t>
      </w:r>
      <w:proofErr w:type="spellEnd"/>
      <w:r w:rsidRPr="007B2074">
        <w:rPr>
          <w:rFonts w:asciiTheme="minorHAnsi" w:hAnsiTheme="minorHAnsi" w:cstheme="minorHAnsi"/>
          <w:sz w:val="20"/>
          <w:szCs w:val="20"/>
        </w:rPr>
        <w:t xml:space="preserve">" fu uno dei più famosi giornali satirici torinesi pubblicati in piemontese, e Carlo Bernardino Ferrero (1866 – 1924) ne fu per otto anni, dal 1888 fino al 1896, il direttore. Dopo i primi anni di gestione, ne divenne anche proprietario, così come divenne proprietario della tipografia che lo stampava, al numero 12 di via Giulia di Barolo. Pubblicare un giornale satirico, nella Torino di quei tempi, non era semplice: </w:t>
      </w:r>
      <w:proofErr w:type="spellStart"/>
      <w:r w:rsidRPr="007B2074">
        <w:rPr>
          <w:rFonts w:asciiTheme="minorHAnsi" w:hAnsiTheme="minorHAnsi" w:cstheme="minorHAnsi"/>
          <w:sz w:val="20"/>
          <w:szCs w:val="20"/>
        </w:rPr>
        <w:t>benchè</w:t>
      </w:r>
      <w:proofErr w:type="spellEnd"/>
      <w:r w:rsidRPr="007B2074">
        <w:rPr>
          <w:rFonts w:asciiTheme="minorHAnsi" w:hAnsiTheme="minorHAnsi" w:cstheme="minorHAnsi"/>
          <w:sz w:val="20"/>
          <w:szCs w:val="20"/>
        </w:rPr>
        <w:t xml:space="preserve"> lo Statuto Albertino proclamasse la libertà di stampa, in realtà si trattava di una libertà molto condizionata. L’Art. 28 in effetti recitava: «La Stampa sarà libera, ma una legge ne reprime gli abusi». La Legge 22 novembre 1888, identificava questi “abusi” nei “reati contro la religione ed il buon costume; offese pubbliche contro la persona del Re, i membri del Senato, della Camera, i sovrani ed i capi dei governi esteri ed i membri del corpo diplomatico; diffamazione e ingiurie pubbliche; delitti contro l'ordine pubblico; istigazione a delinquere”, lasciando ampia discrezionalità ai Giudici. Di fatto, spessissimo " 'L </w:t>
      </w:r>
      <w:proofErr w:type="spellStart"/>
      <w:r w:rsidRPr="007B2074">
        <w:rPr>
          <w:rFonts w:asciiTheme="minorHAnsi" w:hAnsiTheme="minorHAnsi" w:cstheme="minorHAnsi"/>
          <w:sz w:val="20"/>
          <w:szCs w:val="20"/>
        </w:rPr>
        <w:t>Birichìn</w:t>
      </w:r>
      <w:proofErr w:type="spellEnd"/>
      <w:r w:rsidRPr="007B2074">
        <w:rPr>
          <w:rFonts w:asciiTheme="minorHAnsi" w:hAnsiTheme="minorHAnsi" w:cstheme="minorHAnsi"/>
          <w:sz w:val="20"/>
          <w:szCs w:val="20"/>
        </w:rPr>
        <w:t xml:space="preserve">" veniva sequestrato per violazione delle leggi sulla stampa, e Carlo Bernardino Ferrero incarcerato quale direttore responsabile, subendo processi su processi. Alla fine, a causa delle folli spese per gli avvocati, il povero Carlo Bernardino Ferrero finì persino per perdere la casa (che si trovava in corso Casale 6). Dal momento che pubblicare un giornale di quel tipo non poteva garantire un sostentamento, Carlo Bernardino Ferrero ebbe per anni, in piazza Solferino, un negozio dove vendeva, riparava e noleggiava biciclette, oltre che a tenere lezioni di ciclismo. Fu proprio in occasione delle lezioni di questa scuola che conobbe Arrigo Frusta, destinato ad esordire come pubblicista proprio sulle colonne de " 'L </w:t>
      </w:r>
      <w:proofErr w:type="spellStart"/>
      <w:r w:rsidRPr="007B2074">
        <w:rPr>
          <w:rFonts w:asciiTheme="minorHAnsi" w:hAnsiTheme="minorHAnsi" w:cstheme="minorHAnsi"/>
          <w:sz w:val="20"/>
          <w:szCs w:val="20"/>
        </w:rPr>
        <w:t>Birichìn</w:t>
      </w:r>
      <w:proofErr w:type="spellEnd"/>
      <w:r w:rsidRPr="007B2074">
        <w:rPr>
          <w:rFonts w:asciiTheme="minorHAnsi" w:hAnsiTheme="minorHAnsi" w:cstheme="minorHAnsi"/>
          <w:sz w:val="20"/>
          <w:szCs w:val="20"/>
        </w:rPr>
        <w:t xml:space="preserve">". Poiché la maggior parte di coloro che scriveva per “'L </w:t>
      </w:r>
      <w:proofErr w:type="spellStart"/>
      <w:r w:rsidRPr="007B2074">
        <w:rPr>
          <w:rFonts w:asciiTheme="minorHAnsi" w:hAnsiTheme="minorHAnsi" w:cstheme="minorHAnsi"/>
          <w:sz w:val="20"/>
          <w:szCs w:val="20"/>
        </w:rPr>
        <w:t>Birichìn</w:t>
      </w:r>
      <w:proofErr w:type="spellEnd"/>
      <w:r w:rsidRPr="007B2074">
        <w:rPr>
          <w:rFonts w:asciiTheme="minorHAnsi" w:hAnsiTheme="minorHAnsi" w:cstheme="minorHAnsi"/>
          <w:sz w:val="20"/>
          <w:szCs w:val="20"/>
        </w:rPr>
        <w:t>” lo faceva gratuitamente, ogni anno Carlo Bernardino Ferrero usava riunire tutti i suoi collaboratori il due d'agosto, offrendo un pranzo al ristorante “Il Muletto”, accanto alla Madonna del Pilone. Carlo Bernardino Ferrero fu uno scrittore con una prosa efficace, che trattava i temi sociali descrivendo quasi con il piglio di un Émile Zola il clima di miseria morale e materiale, su un palcoscenico in cui si muove “</w:t>
      </w:r>
      <w:proofErr w:type="spellStart"/>
      <w:r w:rsidRPr="007B2074">
        <w:rPr>
          <w:rFonts w:asciiTheme="minorHAnsi" w:hAnsiTheme="minorHAnsi" w:cstheme="minorHAnsi"/>
          <w:sz w:val="20"/>
          <w:szCs w:val="20"/>
        </w:rPr>
        <w:t>lumpenproletariat</w:t>
      </w:r>
      <w:proofErr w:type="spellEnd"/>
      <w:r w:rsidRPr="007B2074">
        <w:rPr>
          <w:rFonts w:asciiTheme="minorHAnsi" w:hAnsiTheme="minorHAnsi" w:cstheme="minorHAnsi"/>
          <w:sz w:val="20"/>
          <w:szCs w:val="20"/>
        </w:rPr>
        <w:t xml:space="preserve">” e diseredati di ogni sorta. I suoi romanzi comparvero tutti, dapprima, pubblicati a capitoli in appendice a </w:t>
      </w:r>
      <w:proofErr w:type="gramStart"/>
      <w:r w:rsidRPr="007B2074">
        <w:rPr>
          <w:rFonts w:asciiTheme="minorHAnsi" w:hAnsiTheme="minorHAnsi" w:cstheme="minorHAnsi"/>
          <w:sz w:val="20"/>
          <w:szCs w:val="20"/>
        </w:rPr>
        <w:t>“ '</w:t>
      </w:r>
      <w:proofErr w:type="gramEnd"/>
      <w:r w:rsidRPr="007B2074">
        <w:rPr>
          <w:rFonts w:asciiTheme="minorHAnsi" w:hAnsiTheme="minorHAnsi" w:cstheme="minorHAnsi"/>
          <w:sz w:val="20"/>
          <w:szCs w:val="20"/>
        </w:rPr>
        <w:t xml:space="preserve">L </w:t>
      </w:r>
      <w:proofErr w:type="spellStart"/>
      <w:r w:rsidRPr="007B2074">
        <w:rPr>
          <w:rFonts w:asciiTheme="minorHAnsi" w:hAnsiTheme="minorHAnsi" w:cstheme="minorHAnsi"/>
          <w:sz w:val="20"/>
          <w:szCs w:val="20"/>
        </w:rPr>
        <w:t>Birichìn</w:t>
      </w:r>
      <w:proofErr w:type="spellEnd"/>
      <w:r w:rsidRPr="007B2074">
        <w:rPr>
          <w:rFonts w:asciiTheme="minorHAnsi" w:hAnsiTheme="minorHAnsi" w:cstheme="minorHAnsi"/>
          <w:sz w:val="20"/>
          <w:szCs w:val="20"/>
        </w:rPr>
        <w:t xml:space="preserve">”, e poi rieditati come libri. </w:t>
      </w:r>
      <w:proofErr w:type="gramStart"/>
      <w:r w:rsidRPr="007B2074">
        <w:rPr>
          <w:rFonts w:asciiTheme="minorHAnsi" w:hAnsiTheme="minorHAnsi" w:cstheme="minorHAnsi"/>
          <w:sz w:val="20"/>
          <w:szCs w:val="20"/>
        </w:rPr>
        <w:t>I suoi tre principali titoli,</w:t>
      </w:r>
      <w:proofErr w:type="gramEnd"/>
      <w:r w:rsidRPr="007B2074">
        <w:rPr>
          <w:rFonts w:asciiTheme="minorHAnsi" w:hAnsiTheme="minorHAnsi" w:cstheme="minorHAnsi"/>
          <w:sz w:val="20"/>
          <w:szCs w:val="20"/>
        </w:rPr>
        <w:t xml:space="preserve"> sono: “La </w:t>
      </w:r>
      <w:proofErr w:type="spellStart"/>
      <w:r w:rsidRPr="007B2074">
        <w:rPr>
          <w:rFonts w:asciiTheme="minorHAnsi" w:hAnsiTheme="minorHAnsi" w:cstheme="minorHAnsi"/>
          <w:sz w:val="20"/>
          <w:szCs w:val="20"/>
        </w:rPr>
        <w:t>cràcia</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romans</w:t>
      </w:r>
      <w:proofErr w:type="spellEnd"/>
      <w:r w:rsidRPr="007B2074">
        <w:rPr>
          <w:rFonts w:asciiTheme="minorHAnsi" w:hAnsiTheme="minorHAnsi" w:cstheme="minorHAnsi"/>
          <w:sz w:val="20"/>
          <w:szCs w:val="20"/>
        </w:rPr>
        <w:t xml:space="preserve"> dal ver” (1890); “</w:t>
      </w:r>
      <w:proofErr w:type="spellStart"/>
      <w:r w:rsidRPr="007B2074">
        <w:rPr>
          <w:rFonts w:asciiTheme="minorHAnsi" w:hAnsiTheme="minorHAnsi" w:cstheme="minorHAnsi"/>
          <w:sz w:val="20"/>
          <w:szCs w:val="20"/>
        </w:rPr>
        <w:t>Ij</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mòrt</w:t>
      </w:r>
      <w:proofErr w:type="spellEnd"/>
      <w:r w:rsidRPr="007B2074">
        <w:rPr>
          <w:rFonts w:asciiTheme="minorHAnsi" w:hAnsiTheme="minorHAnsi" w:cstheme="minorHAnsi"/>
          <w:sz w:val="20"/>
          <w:szCs w:val="20"/>
        </w:rPr>
        <w:t xml:space="preserve"> 'd </w:t>
      </w:r>
      <w:proofErr w:type="spellStart"/>
      <w:r w:rsidRPr="007B2074">
        <w:rPr>
          <w:rFonts w:asciiTheme="minorHAnsi" w:hAnsiTheme="minorHAnsi" w:cstheme="minorHAnsi"/>
          <w:sz w:val="20"/>
          <w:szCs w:val="20"/>
        </w:rPr>
        <w:t>fam</w:t>
      </w:r>
      <w:proofErr w:type="spellEnd"/>
      <w:r w:rsidRPr="007B2074">
        <w:rPr>
          <w:rFonts w:asciiTheme="minorHAnsi" w:hAnsiTheme="minorHAnsi" w:cstheme="minorHAnsi"/>
          <w:sz w:val="20"/>
          <w:szCs w:val="20"/>
        </w:rPr>
        <w:t xml:space="preserve">, romanzo sociale” (1891); “La bassa Russia, scene 'd </w:t>
      </w:r>
      <w:proofErr w:type="spellStart"/>
      <w:r w:rsidRPr="007B2074">
        <w:rPr>
          <w:rFonts w:asciiTheme="minorHAnsi" w:hAnsiTheme="minorHAnsi" w:cstheme="minorHAnsi"/>
          <w:sz w:val="20"/>
          <w:szCs w:val="20"/>
        </w:rPr>
        <w:t>Pòrta</w:t>
      </w:r>
      <w:proofErr w:type="spellEnd"/>
      <w:r w:rsidRPr="007B2074">
        <w:rPr>
          <w:rFonts w:asciiTheme="minorHAnsi" w:hAnsiTheme="minorHAnsi" w:cstheme="minorHAnsi"/>
          <w:sz w:val="20"/>
          <w:szCs w:val="20"/>
        </w:rPr>
        <w:t xml:space="preserve"> </w:t>
      </w:r>
      <w:proofErr w:type="spellStart"/>
      <w:r w:rsidRPr="007B2074">
        <w:rPr>
          <w:rFonts w:asciiTheme="minorHAnsi" w:hAnsiTheme="minorHAnsi" w:cstheme="minorHAnsi"/>
          <w:sz w:val="20"/>
          <w:szCs w:val="20"/>
        </w:rPr>
        <w:t>Palass</w:t>
      </w:r>
      <w:proofErr w:type="spellEnd"/>
      <w:r w:rsidRPr="007B2074">
        <w:rPr>
          <w:rFonts w:asciiTheme="minorHAnsi" w:hAnsiTheme="minorHAnsi" w:cstheme="minorHAnsi"/>
          <w:sz w:val="20"/>
          <w:szCs w:val="20"/>
        </w:rPr>
        <w:t xml:space="preserve">” (1891). Dopo di lui, alla direzione del giornale “'L </w:t>
      </w:r>
      <w:proofErr w:type="spellStart"/>
      <w:r w:rsidRPr="007B2074">
        <w:rPr>
          <w:rFonts w:asciiTheme="minorHAnsi" w:hAnsiTheme="minorHAnsi" w:cstheme="minorHAnsi"/>
          <w:sz w:val="20"/>
          <w:szCs w:val="20"/>
        </w:rPr>
        <w:t>Birichìn</w:t>
      </w:r>
      <w:proofErr w:type="spellEnd"/>
      <w:r w:rsidRPr="007B2074">
        <w:rPr>
          <w:rFonts w:asciiTheme="minorHAnsi" w:hAnsiTheme="minorHAnsi" w:cstheme="minorHAnsi"/>
          <w:sz w:val="20"/>
          <w:szCs w:val="20"/>
        </w:rPr>
        <w:t>”, subentrò Giovanni Gastaldi, detto “Tito Livido” (1865-1914).</w:t>
      </w:r>
    </w:p>
    <w:p w14:paraId="1FF74ECE" w14:textId="607F01B4" w:rsidR="007B2074" w:rsidRPr="007B2074" w:rsidRDefault="007B2074" w:rsidP="007B2074">
      <w:pPr>
        <w:spacing w:after="0" w:line="240" w:lineRule="auto"/>
        <w:jc w:val="both"/>
        <w:rPr>
          <w:rFonts w:asciiTheme="minorHAnsi" w:hAnsiTheme="minorHAnsi" w:cstheme="minorHAnsi"/>
          <w:sz w:val="20"/>
          <w:szCs w:val="20"/>
        </w:rPr>
      </w:pPr>
      <w:hyperlink r:id="rId54" w:history="1">
        <w:r w:rsidRPr="007B2074">
          <w:rPr>
            <w:rStyle w:val="Collegamentoipertestuale"/>
            <w:rFonts w:asciiTheme="minorHAnsi" w:hAnsiTheme="minorHAnsi" w:cstheme="minorHAnsi"/>
            <w:sz w:val="20"/>
            <w:szCs w:val="20"/>
          </w:rPr>
          <w:t>https://www.facebook.com/media/set/?vanity=paolo.benevelli&amp;set=a.10202131837847265</w:t>
        </w:r>
      </w:hyperlink>
      <w:r w:rsidRPr="007B2074">
        <w:rPr>
          <w:rFonts w:asciiTheme="minorHAnsi" w:hAnsiTheme="minorHAnsi" w:cstheme="minorHAnsi"/>
          <w:sz w:val="20"/>
          <w:szCs w:val="20"/>
        </w:rPr>
        <w:t xml:space="preserve">. </w:t>
      </w:r>
    </w:p>
    <w:p w14:paraId="3D55BD37" w14:textId="77777777" w:rsidR="007B2074" w:rsidRPr="007B2074" w:rsidRDefault="007B2074" w:rsidP="007B2074">
      <w:pPr>
        <w:spacing w:after="0" w:line="240" w:lineRule="auto"/>
        <w:jc w:val="both"/>
        <w:rPr>
          <w:rFonts w:asciiTheme="minorHAnsi" w:hAnsiTheme="minorHAnsi" w:cstheme="minorHAnsi"/>
          <w:sz w:val="20"/>
          <w:szCs w:val="20"/>
        </w:rPr>
      </w:pPr>
    </w:p>
    <w:p w14:paraId="1AEC8065" w14:textId="77777777" w:rsidR="00FF13B8" w:rsidRPr="007B2074" w:rsidRDefault="00FF13B8" w:rsidP="00FF13B8">
      <w:pPr>
        <w:spacing w:after="0" w:line="240" w:lineRule="auto"/>
        <w:jc w:val="both"/>
        <w:rPr>
          <w:rFonts w:asciiTheme="minorHAnsi" w:hAnsiTheme="minorHAnsi" w:cstheme="minorHAnsi"/>
          <w:b/>
          <w:bCs/>
          <w:color w:val="C00000"/>
          <w:sz w:val="44"/>
          <w:szCs w:val="44"/>
        </w:rPr>
      </w:pPr>
      <w:r w:rsidRPr="007B2074">
        <w:rPr>
          <w:rFonts w:asciiTheme="minorHAnsi" w:hAnsiTheme="minorHAnsi" w:cstheme="minorHAnsi"/>
          <w:b/>
          <w:bCs/>
          <w:color w:val="C00000"/>
          <w:sz w:val="44"/>
          <w:szCs w:val="44"/>
        </w:rPr>
        <w:t>Note e riferimenti bibliografici</w:t>
      </w:r>
    </w:p>
    <w:p w14:paraId="7E066A18" w14:textId="77777777" w:rsidR="00FF13B8" w:rsidRPr="007B2074" w:rsidRDefault="00FF13B8" w:rsidP="00FF13B8">
      <w:pPr>
        <w:pStyle w:val="Paragrafoelenco"/>
        <w:numPr>
          <w:ilvl w:val="0"/>
          <w:numId w:val="2"/>
        </w:numPr>
        <w:spacing w:after="0" w:line="240" w:lineRule="auto"/>
        <w:jc w:val="both"/>
        <w:rPr>
          <w:rFonts w:asciiTheme="minorHAnsi" w:hAnsiTheme="minorHAnsi" w:cstheme="minorHAnsi"/>
          <w:sz w:val="20"/>
          <w:szCs w:val="20"/>
        </w:rPr>
      </w:pPr>
      <w:hyperlink r:id="rId55" w:history="1">
        <w:r w:rsidRPr="007B2074">
          <w:rPr>
            <w:rStyle w:val="Collegamentoipertestuale"/>
            <w:rFonts w:asciiTheme="minorHAnsi" w:hAnsiTheme="minorHAnsi" w:cstheme="minorHAnsi"/>
            <w:sz w:val="20"/>
            <w:szCs w:val="20"/>
          </w:rPr>
          <w:t xml:space="preserve">Parole di </w:t>
        </w:r>
        <w:proofErr w:type="gramStart"/>
        <w:r w:rsidRPr="007B2074">
          <w:rPr>
            <w:rStyle w:val="Collegamentoipertestuale"/>
            <w:rFonts w:asciiTheme="minorHAnsi" w:hAnsiTheme="minorHAnsi" w:cstheme="minorHAnsi"/>
            <w:sz w:val="20"/>
            <w:szCs w:val="20"/>
          </w:rPr>
          <w:t>Piemonte :</w:t>
        </w:r>
        <w:proofErr w:type="gramEnd"/>
        <w:r w:rsidRPr="007B2074">
          <w:rPr>
            <w:rStyle w:val="Collegamentoipertestuale"/>
            <w:rFonts w:asciiTheme="minorHAnsi" w:hAnsiTheme="minorHAnsi" w:cstheme="minorHAnsi"/>
            <w:sz w:val="20"/>
            <w:szCs w:val="20"/>
          </w:rPr>
          <w:t xml:space="preserve"> 1861-2011. - </w:t>
        </w:r>
        <w:proofErr w:type="gramStart"/>
        <w:r w:rsidRPr="007B2074">
          <w:rPr>
            <w:rStyle w:val="Collegamentoipertestuale"/>
            <w:rFonts w:asciiTheme="minorHAnsi" w:hAnsiTheme="minorHAnsi" w:cstheme="minorHAnsi"/>
            <w:sz w:val="20"/>
            <w:szCs w:val="20"/>
          </w:rPr>
          <w:t>Torino :</w:t>
        </w:r>
        <w:proofErr w:type="gramEnd"/>
        <w:r w:rsidRPr="007B2074">
          <w:rPr>
            <w:rStyle w:val="Collegamentoipertestuale"/>
            <w:rFonts w:asciiTheme="minorHAnsi" w:hAnsiTheme="minorHAnsi" w:cstheme="minorHAnsi"/>
            <w:sz w:val="20"/>
            <w:szCs w:val="20"/>
          </w:rPr>
          <w:t xml:space="preserve"> Consiglio regionale del Piemonte, 2011. - 40 </w:t>
        </w:r>
        <w:proofErr w:type="gramStart"/>
        <w:r w:rsidRPr="007B2074">
          <w:rPr>
            <w:rStyle w:val="Collegamentoipertestuale"/>
            <w:rFonts w:asciiTheme="minorHAnsi" w:hAnsiTheme="minorHAnsi" w:cstheme="minorHAnsi"/>
            <w:sz w:val="20"/>
            <w:szCs w:val="20"/>
          </w:rPr>
          <w:t>p. :</w:t>
        </w:r>
        <w:proofErr w:type="gramEnd"/>
        <w:r w:rsidRPr="007B2074">
          <w:rPr>
            <w:rStyle w:val="Collegamentoipertestuale"/>
            <w:rFonts w:asciiTheme="minorHAnsi" w:hAnsiTheme="minorHAnsi" w:cstheme="minorHAnsi"/>
            <w:sz w:val="20"/>
            <w:szCs w:val="20"/>
          </w:rPr>
          <w:t xml:space="preserve"> </w:t>
        </w:r>
        <w:proofErr w:type="gramStart"/>
        <w:r w:rsidRPr="007B2074">
          <w:rPr>
            <w:rStyle w:val="Collegamentoipertestuale"/>
            <w:rFonts w:asciiTheme="minorHAnsi" w:hAnsiTheme="minorHAnsi" w:cstheme="minorHAnsi"/>
            <w:sz w:val="20"/>
            <w:szCs w:val="20"/>
          </w:rPr>
          <w:t>ill. ;</w:t>
        </w:r>
        <w:proofErr w:type="gramEnd"/>
        <w:r w:rsidRPr="007B2074">
          <w:rPr>
            <w:rStyle w:val="Collegamentoipertestuale"/>
            <w:rFonts w:asciiTheme="minorHAnsi" w:hAnsiTheme="minorHAnsi" w:cstheme="minorHAnsi"/>
            <w:sz w:val="20"/>
            <w:szCs w:val="20"/>
          </w:rPr>
          <w:t xml:space="preserve"> 16 cm. - (I tascabili di Palazzo </w:t>
        </w:r>
        <w:proofErr w:type="gramStart"/>
        <w:r w:rsidRPr="007B2074">
          <w:rPr>
            <w:rStyle w:val="Collegamentoipertestuale"/>
            <w:rFonts w:asciiTheme="minorHAnsi" w:hAnsiTheme="minorHAnsi" w:cstheme="minorHAnsi"/>
            <w:sz w:val="20"/>
            <w:szCs w:val="20"/>
          </w:rPr>
          <w:t>Lascaris ;</w:t>
        </w:r>
        <w:proofErr w:type="gramEnd"/>
        <w:r w:rsidRPr="007B2074">
          <w:rPr>
            <w:rStyle w:val="Collegamentoipertestuale"/>
            <w:rFonts w:asciiTheme="minorHAnsi" w:hAnsiTheme="minorHAnsi" w:cstheme="minorHAnsi"/>
            <w:sz w:val="20"/>
            <w:szCs w:val="20"/>
          </w:rPr>
          <w:t xml:space="preserve"> 39)</w:t>
        </w:r>
      </w:hyperlink>
    </w:p>
    <w:p w14:paraId="57211EE4" w14:textId="77777777" w:rsidR="00FF13B8" w:rsidRPr="007B2074" w:rsidRDefault="00FF13B8" w:rsidP="00FF13B8">
      <w:pPr>
        <w:pStyle w:val="Paragrafoelenco"/>
        <w:numPr>
          <w:ilvl w:val="0"/>
          <w:numId w:val="2"/>
        </w:numPr>
        <w:spacing w:after="0" w:line="240" w:lineRule="auto"/>
        <w:jc w:val="both"/>
        <w:rPr>
          <w:rFonts w:asciiTheme="minorHAnsi" w:hAnsiTheme="minorHAnsi" w:cstheme="minorHAnsi"/>
          <w:sz w:val="20"/>
          <w:szCs w:val="20"/>
        </w:rPr>
      </w:pPr>
      <w:proofErr w:type="spellStart"/>
      <w:r w:rsidRPr="007B2074">
        <w:rPr>
          <w:rFonts w:asciiTheme="minorHAnsi" w:hAnsiTheme="minorHAnsi" w:cstheme="minorHAnsi"/>
          <w:sz w:val="20"/>
          <w:szCs w:val="20"/>
        </w:rPr>
        <w:t>Gianrenzo</w:t>
      </w:r>
      <w:proofErr w:type="spellEnd"/>
      <w:r w:rsidRPr="007B2074">
        <w:rPr>
          <w:rFonts w:asciiTheme="minorHAnsi" w:hAnsiTheme="minorHAnsi" w:cstheme="minorHAnsi"/>
          <w:sz w:val="20"/>
          <w:szCs w:val="20"/>
        </w:rPr>
        <w:t xml:space="preserve"> P. Clivio - Profilo di storia della letteratura in piemontese</w:t>
      </w:r>
    </w:p>
    <w:p w14:paraId="4F5CB374" w14:textId="77777777" w:rsidR="00FF13B8" w:rsidRPr="004215FD" w:rsidRDefault="00FF13B8" w:rsidP="00FF13B8">
      <w:pPr>
        <w:spacing w:after="0" w:line="240" w:lineRule="auto"/>
        <w:jc w:val="both"/>
        <w:rPr>
          <w:rFonts w:asciiTheme="minorHAnsi" w:hAnsiTheme="minorHAnsi" w:cstheme="minorHAnsi"/>
          <w:bCs/>
        </w:rPr>
      </w:pPr>
    </w:p>
    <w:p w14:paraId="4936D709"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466E3"/>
    <w:multiLevelType w:val="multilevel"/>
    <w:tmpl w:val="CEDC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83155E"/>
    <w:multiLevelType w:val="hybridMultilevel"/>
    <w:tmpl w:val="9DFA1048"/>
    <w:lvl w:ilvl="0" w:tplc="04100001">
      <w:start w:val="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3350879">
    <w:abstractNumId w:val="0"/>
  </w:num>
  <w:num w:numId="2" w16cid:durableId="859465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36DDC"/>
    <w:rsid w:val="0031062F"/>
    <w:rsid w:val="003605E3"/>
    <w:rsid w:val="00375F4B"/>
    <w:rsid w:val="003811E4"/>
    <w:rsid w:val="00653982"/>
    <w:rsid w:val="007B2074"/>
    <w:rsid w:val="008F5D39"/>
    <w:rsid w:val="00C71CAA"/>
    <w:rsid w:val="00D544E6"/>
    <w:rsid w:val="00E36DDC"/>
    <w:rsid w:val="00E84EF4"/>
    <w:rsid w:val="00FF13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21E59"/>
  <w15:chartTrackingRefBased/>
  <w15:docId w15:val="{2E350657-DB01-4812-BBD1-D4A9F002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13B8"/>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E36DD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36DD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36DD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36DD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36DD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36DD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36DD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36DD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36DD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6DD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36DD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36DD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36DD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36DD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36DD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36DD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36DD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36DDC"/>
    <w:rPr>
      <w:rFonts w:eastAsiaTheme="majorEastAsia" w:cstheme="majorBidi"/>
      <w:color w:val="272727" w:themeColor="text1" w:themeTint="D8"/>
    </w:rPr>
  </w:style>
  <w:style w:type="paragraph" w:styleId="Titolo">
    <w:name w:val="Title"/>
    <w:basedOn w:val="Normale"/>
    <w:next w:val="Normale"/>
    <w:link w:val="TitoloCarattere"/>
    <w:uiPriority w:val="10"/>
    <w:qFormat/>
    <w:rsid w:val="00E36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36DD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36DD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36DD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36DD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36DDC"/>
    <w:rPr>
      <w:i/>
      <w:iCs/>
      <w:color w:val="404040" w:themeColor="text1" w:themeTint="BF"/>
    </w:rPr>
  </w:style>
  <w:style w:type="paragraph" w:styleId="Paragrafoelenco">
    <w:name w:val="List Paragraph"/>
    <w:basedOn w:val="Normale"/>
    <w:uiPriority w:val="34"/>
    <w:qFormat/>
    <w:rsid w:val="00E36DDC"/>
    <w:pPr>
      <w:ind w:left="720"/>
      <w:contextualSpacing/>
    </w:pPr>
  </w:style>
  <w:style w:type="character" w:styleId="Enfasiintensa">
    <w:name w:val="Intense Emphasis"/>
    <w:basedOn w:val="Carpredefinitoparagrafo"/>
    <w:uiPriority w:val="21"/>
    <w:qFormat/>
    <w:rsid w:val="00E36DDC"/>
    <w:rPr>
      <w:i/>
      <w:iCs/>
      <w:color w:val="365F91" w:themeColor="accent1" w:themeShade="BF"/>
    </w:rPr>
  </w:style>
  <w:style w:type="paragraph" w:styleId="Citazioneintensa">
    <w:name w:val="Intense Quote"/>
    <w:basedOn w:val="Normale"/>
    <w:next w:val="Normale"/>
    <w:link w:val="CitazioneintensaCarattere"/>
    <w:uiPriority w:val="30"/>
    <w:qFormat/>
    <w:rsid w:val="00E36DD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36DDC"/>
    <w:rPr>
      <w:i/>
      <w:iCs/>
      <w:color w:val="365F91" w:themeColor="accent1" w:themeShade="BF"/>
    </w:rPr>
  </w:style>
  <w:style w:type="character" w:styleId="Riferimentointenso">
    <w:name w:val="Intense Reference"/>
    <w:basedOn w:val="Carpredefinitoparagrafo"/>
    <w:uiPriority w:val="32"/>
    <w:qFormat/>
    <w:rsid w:val="00E36DDC"/>
    <w:rPr>
      <w:b/>
      <w:bCs/>
      <w:smallCaps/>
      <w:color w:val="365F91" w:themeColor="accent1" w:themeShade="BF"/>
      <w:spacing w:val="5"/>
    </w:rPr>
  </w:style>
  <w:style w:type="character" w:styleId="Collegamentoipertestuale">
    <w:name w:val="Hyperlink"/>
    <w:basedOn w:val="Carpredefinitoparagrafo"/>
    <w:uiPriority w:val="99"/>
    <w:unhideWhenUsed/>
    <w:rsid w:val="00FF13B8"/>
    <w:rPr>
      <w:color w:val="0000FF" w:themeColor="hyperlink"/>
      <w:u w:val="single"/>
    </w:rPr>
  </w:style>
  <w:style w:type="character" w:styleId="Menzionenonrisolta">
    <w:name w:val="Unresolved Mention"/>
    <w:basedOn w:val="Carpredefinitoparagrafo"/>
    <w:uiPriority w:val="99"/>
    <w:semiHidden/>
    <w:unhideWhenUsed/>
    <w:rsid w:val="007B20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1935" TargetMode="External"/><Relationship Id="rId18" Type="http://schemas.openxmlformats.org/officeDocument/2006/relationships/hyperlink" Target="https://it.wikipedia.org/wiki/1886" TargetMode="External"/><Relationship Id="rId26" Type="http://schemas.openxmlformats.org/officeDocument/2006/relationships/hyperlink" Target="https://pms.wikipedia.org/wiki/Bernardin_Ferrero" TargetMode="External"/><Relationship Id="rId39" Type="http://schemas.openxmlformats.org/officeDocument/2006/relationships/hyperlink" Target="https://pms.wikipedia.org/wiki/Mario_Leoni" TargetMode="External"/><Relationship Id="rId21" Type="http://schemas.openxmlformats.org/officeDocument/2006/relationships/hyperlink" Target="https://it.wikipedia.org/wiki/Oreste_Mentasti" TargetMode="External"/><Relationship Id="rId34" Type="http://schemas.openxmlformats.org/officeDocument/2006/relationships/hyperlink" Target="https://pms.wikipedia.org/wiki/Leone_Fino" TargetMode="External"/><Relationship Id="rId42" Type="http://schemas.openxmlformats.org/officeDocument/2006/relationships/hyperlink" Target="https://pms.wikipedia.org/wiki/Paggio_Fernando" TargetMode="External"/><Relationship Id="rId47" Type="http://schemas.openxmlformats.org/officeDocument/2006/relationships/hyperlink" Target="https://pms.wikipedia.org/wiki/Nino_C&#242;sta" TargetMode="External"/><Relationship Id="rId50" Type="http://schemas.openxmlformats.org/officeDocument/2006/relationships/hyperlink" Target="https://pms.wikipedia.org/wiki/Federich_Musso?action=edit&amp;redlink=1" TargetMode="External"/><Relationship Id="rId55" Type="http://schemas.openxmlformats.org/officeDocument/2006/relationships/hyperlink" Target="https://www.google.com/url?sa=t&amp;source=web&amp;rct=j&amp;opi=89978449&amp;url=http://cr.piemonte.it/dwd/pubblicazioni/tascabili/2011_Parole_piemonte.pdf&amp;ved=2ahUKEwicipWUlJ2TAxVL_rsIHbTLEZMQFnoECBYQAQ&amp;usg=AOvVaw109C1Ee8qpsyd8PTgatbIC" TargetMode="External"/><Relationship Id="rId7" Type="http://schemas.openxmlformats.org/officeDocument/2006/relationships/hyperlink" Target="https://www.ilrisveglio-online.it/la-storia-del-risveglio/" TargetMode="External"/><Relationship Id="rId2" Type="http://schemas.openxmlformats.org/officeDocument/2006/relationships/styles" Target="styles.xml"/><Relationship Id="rId16" Type="http://schemas.openxmlformats.org/officeDocument/2006/relationships/hyperlink" Target="https://it.wikipedia.org/wiki/Italia" TargetMode="External"/><Relationship Id="rId29" Type="http://schemas.openxmlformats.org/officeDocument/2006/relationships/hyperlink" Target="https://pms.wikipedia.org/wiki/Biblioteca_Popolar_Piemonteisa?action=edit&amp;redlink=1" TargetMode="External"/><Relationship Id="rId11" Type="http://schemas.openxmlformats.org/officeDocument/2006/relationships/hyperlink" Target="https://it.wikipedia.org/wiki/Torino" TargetMode="External"/><Relationship Id="rId24" Type="http://schemas.openxmlformats.org/officeDocument/2006/relationships/hyperlink" Target="https://pms.wikipedia.org/wiki/Giacomo_Sacerdote?action=edit&amp;redlink=1" TargetMode="External"/><Relationship Id="rId32" Type="http://schemas.openxmlformats.org/officeDocument/2006/relationships/hyperlink" Target="https://pms.wikipedia.org/wiki/Cirillo_Valmagia" TargetMode="External"/><Relationship Id="rId37" Type="http://schemas.openxmlformats.org/officeDocument/2006/relationships/hyperlink" Target="https://pms.wikipedia.org/wiki/Giovanni_Casalegno" TargetMode="External"/><Relationship Id="rId40" Type="http://schemas.openxmlformats.org/officeDocument/2006/relationships/hyperlink" Target="https://pms.wikipedia.org/wiki/Tito_Gantesi" TargetMode="External"/><Relationship Id="rId45" Type="http://schemas.openxmlformats.org/officeDocument/2006/relationships/hyperlink" Target="https://pms.wikipedia.org/wiki/Giovanni_Amelotti?action=edit&amp;redlink=1" TargetMode="External"/><Relationship Id="rId53" Type="http://schemas.openxmlformats.org/officeDocument/2006/relationships/hyperlink" Target="https://pms.wikipedia.org/wiki/%27L_Birichin" TargetMode="External"/><Relationship Id="rId5" Type="http://schemas.openxmlformats.org/officeDocument/2006/relationships/image" Target="media/image1.png"/><Relationship Id="rId19" Type="http://schemas.openxmlformats.org/officeDocument/2006/relationships/hyperlink" Target="https://it.wikipedia.org/wiki/1887" TargetMode="External"/><Relationship Id="rId4" Type="http://schemas.openxmlformats.org/officeDocument/2006/relationships/webSettings" Target="webSettings.xml"/><Relationship Id="rId9" Type="http://schemas.openxmlformats.org/officeDocument/2006/relationships/hyperlink" Target="https://it.wikipedia.org/wiki/28_settembre" TargetMode="External"/><Relationship Id="rId14" Type="http://schemas.openxmlformats.org/officeDocument/2006/relationships/hyperlink" Target="https://it.wikipedia.org/wiki/Drammaturgo" TargetMode="External"/><Relationship Id="rId22" Type="http://schemas.openxmlformats.org/officeDocument/2006/relationships/hyperlink" Target="https://pms.wikipedia.org/wiki/Lenga_piemont&#232;isa" TargetMode="External"/><Relationship Id="rId27" Type="http://schemas.openxmlformats.org/officeDocument/2006/relationships/hyperlink" Target="https://pms.wikipedia.org/wiki/Alatti?action=edit&amp;redlink=1" TargetMode="External"/><Relationship Id="rId30" Type="http://schemas.openxmlformats.org/officeDocument/2006/relationships/hyperlink" Target="https://pms.wikipedia.org/wiki/Alberto_Viriglio" TargetMode="External"/><Relationship Id="rId35" Type="http://schemas.openxmlformats.org/officeDocument/2006/relationships/hyperlink" Target="https://pms.wikipedia.org/wiki/Arrigo_Frusta" TargetMode="External"/><Relationship Id="rId43" Type="http://schemas.openxmlformats.org/officeDocument/2006/relationships/hyperlink" Target="https://pms.wikipedia.org/wiki/Alfonso_Ferrero" TargetMode="External"/><Relationship Id="rId48" Type="http://schemas.openxmlformats.org/officeDocument/2006/relationships/hyperlink" Target="https://pms.wikipedia.org/wiki/Pinin_Pac&#242;t" TargetMode="External"/><Relationship Id="rId56" Type="http://schemas.openxmlformats.org/officeDocument/2006/relationships/fontTable" Target="fontTable.xml"/><Relationship Id="rId8" Type="http://schemas.openxmlformats.org/officeDocument/2006/relationships/hyperlink" Target="https://it.wikipedia.org/wiki/Torino" TargetMode="External"/><Relationship Id="rId51" Type="http://schemas.openxmlformats.org/officeDocument/2006/relationships/hyperlink" Target="https://pms.wikipedia.org/wiki/G._Galateri?action=edit&amp;redlink=1" TargetMode="External"/><Relationship Id="rId3" Type="http://schemas.openxmlformats.org/officeDocument/2006/relationships/settings" Target="settings.xml"/><Relationship Id="rId12" Type="http://schemas.openxmlformats.org/officeDocument/2006/relationships/hyperlink" Target="https://it.wikipedia.org/wiki/1&#186;_aprile" TargetMode="External"/><Relationship Id="rId17" Type="http://schemas.openxmlformats.org/officeDocument/2006/relationships/hyperlink" Target="https://it.wikipedia.org/wiki/Domenico_Beccari?action=edit&amp;redlink=1" TargetMode="External"/><Relationship Id="rId25" Type="http://schemas.openxmlformats.org/officeDocument/2006/relationships/hyperlink" Target="https://pms.wikipedia.org/wiki/Carlo_Origlia?action=edit&amp;redlink=1" TargetMode="External"/><Relationship Id="rId33" Type="http://schemas.openxmlformats.org/officeDocument/2006/relationships/hyperlink" Target="https://pms.wikipedia.org/wiki/Bernardo_Garneri" TargetMode="External"/><Relationship Id="rId38" Type="http://schemas.openxmlformats.org/officeDocument/2006/relationships/hyperlink" Target="https://pms.wikipedia.org/wiki/Giovanni_Gastaldi" TargetMode="External"/><Relationship Id="rId46" Type="http://schemas.openxmlformats.org/officeDocument/2006/relationships/hyperlink" Target="https://pms.wikipedia.org/wiki/Francesco_Franzoi?action=edit&amp;redlink=1" TargetMode="External"/><Relationship Id="rId20" Type="http://schemas.openxmlformats.org/officeDocument/2006/relationships/hyperlink" Target="https://it.wikipedia.org/wiki/Rivista" TargetMode="External"/><Relationship Id="rId41" Type="http://schemas.openxmlformats.org/officeDocument/2006/relationships/hyperlink" Target="https://pms.wikipedia.org/wiki/Giovanni_Gianotti" TargetMode="External"/><Relationship Id="rId54" Type="http://schemas.openxmlformats.org/officeDocument/2006/relationships/hyperlink" Target="https://www.facebook.com/media/set/?vanity=paolo.benevelli&amp;set=a.10202131837847265" TargetMode="External"/><Relationship Id="rId1" Type="http://schemas.openxmlformats.org/officeDocument/2006/relationships/numbering" Target="numbering.xml"/><Relationship Id="rId6" Type="http://schemas.openxmlformats.org/officeDocument/2006/relationships/hyperlink" Target="https://www.cosenostre-online.it/2025/04/l-bicerin-laso-e-l-birichin-tre-giornali-tre-esperimenti/" TargetMode="External"/><Relationship Id="rId15" Type="http://schemas.openxmlformats.org/officeDocument/2006/relationships/hyperlink" Target="https://it.wikipedia.org/wiki/Regia_cinematografica" TargetMode="External"/><Relationship Id="rId23" Type="http://schemas.openxmlformats.org/officeDocument/2006/relationships/hyperlink" Target="https://pms.wikipedia.org/wiki/L'Aso" TargetMode="External"/><Relationship Id="rId28" Type="http://schemas.openxmlformats.org/officeDocument/2006/relationships/hyperlink" Target="https://pms.wikipedia.org/wiki/Luigi_Pietracqua" TargetMode="External"/><Relationship Id="rId36" Type="http://schemas.openxmlformats.org/officeDocument/2006/relationships/hyperlink" Target="https://pms.wikipedia.org/wiki/Amilcare_Solferini" TargetMode="External"/><Relationship Id="rId49" Type="http://schemas.openxmlformats.org/officeDocument/2006/relationships/hyperlink" Target="https://pms.wikipedia.org/wiki/Carlo_Marchisio?action=edit&amp;redlink=1" TargetMode="External"/><Relationship Id="rId57" Type="http://schemas.openxmlformats.org/officeDocument/2006/relationships/theme" Target="theme/theme1.xml"/><Relationship Id="rId10" Type="http://schemas.openxmlformats.org/officeDocument/2006/relationships/hyperlink" Target="https://it.wikipedia.org/wiki/1859" TargetMode="External"/><Relationship Id="rId31" Type="http://schemas.openxmlformats.org/officeDocument/2006/relationships/hyperlink" Target="https://pms.wikipedia.org/wiki/Oreste_Fasolo" TargetMode="External"/><Relationship Id="rId44" Type="http://schemas.openxmlformats.org/officeDocument/2006/relationships/hyperlink" Target="https://pms.wikipedia.org/wiki/Enrico_Chiaves?action=edit&amp;redlink=1" TargetMode="External"/><Relationship Id="rId52" Type="http://schemas.openxmlformats.org/officeDocument/2006/relationships/hyperlink" Target="https://pms.wikipedia.org/wiki/Carlo_Perosin?action=edit&amp;redlink=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2273</Words>
  <Characters>12957</Characters>
  <Application>Microsoft Office Word</Application>
  <DocSecurity>0</DocSecurity>
  <Lines>107</Lines>
  <Paragraphs>30</Paragraphs>
  <ScaleCrop>false</ScaleCrop>
  <Company>HP</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2026-03-14T08:01:00Z</dcterms:created>
  <dcterms:modified xsi:type="dcterms:W3CDTF">2026-03-14T08:38:00Z</dcterms:modified>
</cp:coreProperties>
</file>