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16D0" w14:textId="1212329B" w:rsidR="00B50F4E" w:rsidRPr="004215FD" w:rsidRDefault="00B50F4E" w:rsidP="00523CA5">
      <w:pPr>
        <w:spacing w:after="0" w:line="240" w:lineRule="auto"/>
        <w:jc w:val="both"/>
        <w:rPr>
          <w:rFonts w:cstheme="minorHAnsi"/>
          <w:bCs/>
          <w:i/>
          <w:iCs/>
          <w:sz w:val="16"/>
          <w:szCs w:val="16"/>
        </w:rPr>
      </w:pPr>
      <w:r>
        <w:rPr>
          <w:rFonts w:cstheme="minorHAnsi"/>
          <w:b/>
          <w:color w:val="C00000"/>
          <w:sz w:val="44"/>
          <w:szCs w:val="44"/>
        </w:rPr>
        <w:t>XU1722</w:t>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Cs/>
          <w:i/>
          <w:iCs/>
          <w:sz w:val="16"/>
          <w:szCs w:val="16"/>
        </w:rPr>
        <w:t xml:space="preserve">Scheda creata il </w:t>
      </w:r>
      <w:r>
        <w:rPr>
          <w:rFonts w:cstheme="minorHAnsi"/>
          <w:bCs/>
          <w:i/>
          <w:iCs/>
          <w:sz w:val="16"/>
          <w:szCs w:val="16"/>
        </w:rPr>
        <w:t>29</w:t>
      </w:r>
      <w:r w:rsidRPr="004215FD">
        <w:rPr>
          <w:rFonts w:cstheme="minorHAnsi"/>
          <w:bCs/>
          <w:i/>
          <w:iCs/>
          <w:sz w:val="16"/>
          <w:szCs w:val="16"/>
        </w:rPr>
        <w:t xml:space="preserve"> marzo 2026</w:t>
      </w:r>
    </w:p>
    <w:p w14:paraId="2D54E85B" w14:textId="77777777" w:rsidR="00B50F4E" w:rsidRDefault="00B50F4E" w:rsidP="00523CA5">
      <w:pPr>
        <w:spacing w:after="0" w:line="240" w:lineRule="auto"/>
        <w:jc w:val="both"/>
        <w:rPr>
          <w:rFonts w:cstheme="minorHAnsi"/>
          <w:b/>
          <w:color w:val="C00000"/>
          <w:sz w:val="44"/>
          <w:szCs w:val="44"/>
        </w:rPr>
      </w:pPr>
      <w:r w:rsidRPr="004215FD">
        <w:rPr>
          <w:rFonts w:cstheme="minorHAnsi"/>
          <w:b/>
          <w:color w:val="C00000"/>
          <w:sz w:val="44"/>
          <w:szCs w:val="44"/>
        </w:rPr>
        <w:t xml:space="preserve">Descrizione </w:t>
      </w:r>
      <w:r>
        <w:rPr>
          <w:rFonts w:cstheme="minorHAnsi"/>
          <w:b/>
          <w:color w:val="C00000"/>
          <w:sz w:val="44"/>
          <w:szCs w:val="44"/>
        </w:rPr>
        <w:t>storico-</w:t>
      </w:r>
      <w:r w:rsidRPr="004215FD">
        <w:rPr>
          <w:rFonts w:cstheme="minorHAnsi"/>
          <w:b/>
          <w:color w:val="C00000"/>
          <w:sz w:val="44"/>
          <w:szCs w:val="44"/>
        </w:rPr>
        <w:t>bibliografica</w:t>
      </w:r>
    </w:p>
    <w:p w14:paraId="66336097" w14:textId="6A7F6EB2" w:rsidR="00B50F4E" w:rsidRPr="002D1007" w:rsidRDefault="00B50F4E" w:rsidP="00523CA5">
      <w:pPr>
        <w:spacing w:after="0" w:line="240" w:lineRule="auto"/>
        <w:jc w:val="both"/>
        <w:rPr>
          <w:sz w:val="28"/>
          <w:szCs w:val="28"/>
        </w:rPr>
      </w:pPr>
      <w:r w:rsidRPr="002D1007">
        <w:rPr>
          <w:sz w:val="28"/>
          <w:szCs w:val="28"/>
        </w:rPr>
        <w:t>*</w:t>
      </w:r>
      <w:r w:rsidRPr="002D1007">
        <w:rPr>
          <w:b/>
          <w:bCs/>
          <w:sz w:val="28"/>
          <w:szCs w:val="28"/>
        </w:rPr>
        <w:t xml:space="preserve">Rapporto amministrativo e sanitario per l'anno ... del Comitato degli ospizi marini </w:t>
      </w:r>
      <w:proofErr w:type="gramStart"/>
      <w:r w:rsidRPr="002D1007">
        <w:rPr>
          <w:b/>
          <w:bCs/>
          <w:sz w:val="28"/>
          <w:szCs w:val="28"/>
        </w:rPr>
        <w:t>pei</w:t>
      </w:r>
      <w:proofErr w:type="gramEnd"/>
      <w:r w:rsidRPr="002D1007">
        <w:rPr>
          <w:b/>
          <w:bCs/>
          <w:sz w:val="28"/>
          <w:szCs w:val="28"/>
        </w:rPr>
        <w:t xml:space="preserve"> fanciulli scrofolosi della citt</w:t>
      </w:r>
      <w:r w:rsidR="00523CA5" w:rsidRPr="002D1007">
        <w:rPr>
          <w:b/>
          <w:bCs/>
          <w:sz w:val="28"/>
          <w:szCs w:val="28"/>
        </w:rPr>
        <w:t>à</w:t>
      </w:r>
      <w:r w:rsidRPr="002D1007">
        <w:rPr>
          <w:b/>
          <w:bCs/>
          <w:sz w:val="28"/>
          <w:szCs w:val="28"/>
        </w:rPr>
        <w:t xml:space="preserve"> e provincia di Bologna</w:t>
      </w:r>
      <w:r w:rsidRPr="002D1007">
        <w:rPr>
          <w:sz w:val="28"/>
          <w:szCs w:val="28"/>
        </w:rPr>
        <w:t xml:space="preserve">. – 1868-1873. - </w:t>
      </w:r>
      <w:proofErr w:type="gramStart"/>
      <w:r w:rsidRPr="002D1007">
        <w:rPr>
          <w:sz w:val="28"/>
          <w:szCs w:val="28"/>
        </w:rPr>
        <w:t>Bologna :</w:t>
      </w:r>
      <w:proofErr w:type="gramEnd"/>
      <w:r w:rsidRPr="002D1007">
        <w:rPr>
          <w:sz w:val="28"/>
          <w:szCs w:val="28"/>
        </w:rPr>
        <w:t xml:space="preserve"> Tip. G. Monti, [1869-1874]. – 6 </w:t>
      </w:r>
      <w:proofErr w:type="gramStart"/>
      <w:r w:rsidRPr="002D1007">
        <w:rPr>
          <w:sz w:val="28"/>
          <w:szCs w:val="28"/>
        </w:rPr>
        <w:t>volumi ;</w:t>
      </w:r>
      <w:proofErr w:type="gramEnd"/>
      <w:r w:rsidRPr="002D1007">
        <w:rPr>
          <w:sz w:val="28"/>
          <w:szCs w:val="28"/>
        </w:rPr>
        <w:t xml:space="preserve"> 24 cm. ((Annuale. - L'editore varia</w:t>
      </w:r>
      <w:r w:rsidR="00523CA5" w:rsidRPr="002D1007">
        <w:rPr>
          <w:sz w:val="28"/>
          <w:szCs w:val="28"/>
        </w:rPr>
        <w:t>: Tipi Fava e Garagnani (1873)</w:t>
      </w:r>
      <w:r w:rsidRPr="002D1007">
        <w:rPr>
          <w:sz w:val="28"/>
          <w:szCs w:val="28"/>
        </w:rPr>
        <w:t>. - UBO3925723</w:t>
      </w:r>
    </w:p>
    <w:p w14:paraId="7972ED64" w14:textId="111BD761" w:rsidR="00B50F4E" w:rsidRPr="002D1007" w:rsidRDefault="00B50F4E" w:rsidP="00523CA5">
      <w:pPr>
        <w:spacing w:after="0" w:line="240" w:lineRule="auto"/>
        <w:jc w:val="both"/>
        <w:rPr>
          <w:sz w:val="28"/>
          <w:szCs w:val="28"/>
        </w:rPr>
      </w:pPr>
      <w:r w:rsidRPr="002D1007">
        <w:rPr>
          <w:sz w:val="28"/>
          <w:szCs w:val="28"/>
        </w:rPr>
        <w:t>Variante del titolo: *Rapporto amministrativo e sanitario dell'anno ...</w:t>
      </w:r>
    </w:p>
    <w:p w14:paraId="7390941E" w14:textId="77777777" w:rsidR="007F5E36" w:rsidRPr="002D1007" w:rsidRDefault="007F5E36" w:rsidP="007F5E36">
      <w:pPr>
        <w:spacing w:after="0" w:line="240" w:lineRule="auto"/>
        <w:jc w:val="both"/>
        <w:rPr>
          <w:sz w:val="28"/>
          <w:szCs w:val="28"/>
        </w:rPr>
      </w:pPr>
      <w:r w:rsidRPr="002D1007">
        <w:rPr>
          <w:sz w:val="28"/>
          <w:szCs w:val="28"/>
        </w:rPr>
        <w:t xml:space="preserve">Autore: Comitato degli ospizi marini </w:t>
      </w:r>
      <w:proofErr w:type="gramStart"/>
      <w:r w:rsidRPr="002D1007">
        <w:rPr>
          <w:sz w:val="28"/>
          <w:szCs w:val="28"/>
        </w:rPr>
        <w:t>pei</w:t>
      </w:r>
      <w:proofErr w:type="gramEnd"/>
      <w:r w:rsidRPr="002D1007">
        <w:rPr>
          <w:sz w:val="28"/>
          <w:szCs w:val="28"/>
        </w:rPr>
        <w:t xml:space="preserve"> fanciulli scrofolosi &lt;Bologna&gt;</w:t>
      </w:r>
    </w:p>
    <w:p w14:paraId="14C92491" w14:textId="692FA114" w:rsidR="00523CA5" w:rsidRPr="002D1007" w:rsidRDefault="00523CA5" w:rsidP="00523CA5">
      <w:pPr>
        <w:spacing w:after="0" w:line="240" w:lineRule="auto"/>
        <w:jc w:val="both"/>
        <w:rPr>
          <w:sz w:val="28"/>
          <w:szCs w:val="28"/>
        </w:rPr>
      </w:pPr>
      <w:r w:rsidRPr="002D1007">
        <w:rPr>
          <w:sz w:val="28"/>
          <w:szCs w:val="28"/>
        </w:rPr>
        <w:t>*</w:t>
      </w:r>
      <w:r w:rsidRPr="002D1007">
        <w:rPr>
          <w:b/>
          <w:bCs/>
          <w:sz w:val="28"/>
          <w:szCs w:val="28"/>
        </w:rPr>
        <w:t>Rapporto amministrativo e clinico della Pia istituzione dell'ospizio marino a vantaggio dei poveri fanciulli scrofolosi della città e provincia di Bologna per l'anno</w:t>
      </w:r>
      <w:r w:rsidRPr="002D1007">
        <w:rPr>
          <w:sz w:val="28"/>
          <w:szCs w:val="28"/>
        </w:rPr>
        <w:t xml:space="preserve"> </w:t>
      </w:r>
      <w:proofErr w:type="gramStart"/>
      <w:r w:rsidRPr="002D1007">
        <w:rPr>
          <w:sz w:val="28"/>
          <w:szCs w:val="28"/>
        </w:rPr>
        <w:t>1874 :</w:t>
      </w:r>
      <w:proofErr w:type="gramEnd"/>
      <w:r w:rsidRPr="002D1007">
        <w:rPr>
          <w:sz w:val="28"/>
          <w:szCs w:val="28"/>
        </w:rPr>
        <w:t xml:space="preserve"> letto dal prof. cav. Pietro Gamberini. - </w:t>
      </w:r>
      <w:proofErr w:type="gramStart"/>
      <w:r w:rsidRPr="002D1007">
        <w:rPr>
          <w:sz w:val="28"/>
          <w:szCs w:val="28"/>
        </w:rPr>
        <w:t>Bologna :</w:t>
      </w:r>
      <w:proofErr w:type="gramEnd"/>
      <w:r w:rsidRPr="002D1007">
        <w:rPr>
          <w:sz w:val="28"/>
          <w:szCs w:val="28"/>
        </w:rPr>
        <w:t xml:space="preserve"> Tip. Fava e Garagnani, 1875. - 28 </w:t>
      </w:r>
      <w:proofErr w:type="gramStart"/>
      <w:r w:rsidRPr="002D1007">
        <w:rPr>
          <w:sz w:val="28"/>
          <w:szCs w:val="28"/>
        </w:rPr>
        <w:t>p. ;</w:t>
      </w:r>
      <w:proofErr w:type="gramEnd"/>
      <w:r w:rsidRPr="002D1007">
        <w:rPr>
          <w:sz w:val="28"/>
          <w:szCs w:val="28"/>
        </w:rPr>
        <w:t xml:space="preserve"> 24 cm. - UBO3093021</w:t>
      </w:r>
    </w:p>
    <w:p w14:paraId="5C99080A" w14:textId="57D0232E" w:rsidR="00523CA5" w:rsidRPr="002D1007" w:rsidRDefault="00523CA5" w:rsidP="00523CA5">
      <w:pPr>
        <w:spacing w:after="0" w:line="240" w:lineRule="auto"/>
        <w:jc w:val="both"/>
        <w:rPr>
          <w:sz w:val="28"/>
          <w:szCs w:val="28"/>
        </w:rPr>
      </w:pPr>
      <w:r w:rsidRPr="002D1007">
        <w:rPr>
          <w:sz w:val="28"/>
          <w:szCs w:val="28"/>
        </w:rPr>
        <w:t>Altro autore:</w:t>
      </w:r>
      <w:r w:rsidRPr="002D1007">
        <w:rPr>
          <w:b/>
          <w:bCs/>
          <w:sz w:val="28"/>
          <w:szCs w:val="28"/>
        </w:rPr>
        <w:t xml:space="preserve"> </w:t>
      </w:r>
      <w:r w:rsidRPr="002D1007">
        <w:rPr>
          <w:sz w:val="28"/>
          <w:szCs w:val="28"/>
        </w:rPr>
        <w:t xml:space="preserve">Gamberini, Pietro </w:t>
      </w:r>
    </w:p>
    <w:p w14:paraId="5AA1D22C" w14:textId="77777777" w:rsidR="00523CA5" w:rsidRPr="002D1007" w:rsidRDefault="00B50F4E" w:rsidP="00523CA5">
      <w:pPr>
        <w:spacing w:after="0" w:line="240" w:lineRule="auto"/>
        <w:jc w:val="both"/>
        <w:rPr>
          <w:sz w:val="28"/>
          <w:szCs w:val="28"/>
        </w:rPr>
      </w:pPr>
      <w:r w:rsidRPr="002D1007">
        <w:rPr>
          <w:sz w:val="28"/>
          <w:szCs w:val="28"/>
        </w:rPr>
        <w:t xml:space="preserve">Autore: Comitato degli ospizi marini </w:t>
      </w:r>
      <w:proofErr w:type="gramStart"/>
      <w:r w:rsidRPr="002D1007">
        <w:rPr>
          <w:sz w:val="28"/>
          <w:szCs w:val="28"/>
        </w:rPr>
        <w:t>pei</w:t>
      </w:r>
      <w:proofErr w:type="gramEnd"/>
      <w:r w:rsidRPr="002D1007">
        <w:rPr>
          <w:sz w:val="28"/>
          <w:szCs w:val="28"/>
        </w:rPr>
        <w:t xml:space="preserve"> fanciulli scrofolosi &lt;Bologna&gt;</w:t>
      </w:r>
    </w:p>
    <w:p w14:paraId="4FC484D7" w14:textId="66BAD406" w:rsidR="00EC53A3" w:rsidRPr="002D1007" w:rsidRDefault="00EC53A3" w:rsidP="00523CA5">
      <w:pPr>
        <w:spacing w:after="0" w:line="240" w:lineRule="auto"/>
        <w:jc w:val="both"/>
        <w:rPr>
          <w:sz w:val="28"/>
          <w:szCs w:val="28"/>
        </w:rPr>
      </w:pPr>
      <w:r w:rsidRPr="002D1007">
        <w:rPr>
          <w:sz w:val="28"/>
          <w:szCs w:val="28"/>
        </w:rPr>
        <w:t>*</w:t>
      </w:r>
      <w:r w:rsidRPr="002D1007">
        <w:rPr>
          <w:b/>
          <w:bCs/>
          <w:sz w:val="28"/>
          <w:szCs w:val="28"/>
        </w:rPr>
        <w:t>Relazione sanitaria per l'anno</w:t>
      </w:r>
      <w:r w:rsidRPr="002D1007">
        <w:rPr>
          <w:sz w:val="28"/>
          <w:szCs w:val="28"/>
        </w:rPr>
        <w:t xml:space="preserve"> … </w:t>
      </w:r>
      <w:r w:rsidRPr="002D1007">
        <w:rPr>
          <w:b/>
          <w:bCs/>
          <w:sz w:val="28"/>
          <w:szCs w:val="28"/>
        </w:rPr>
        <w:t xml:space="preserve">dell'Opera pia degli ospizi marini </w:t>
      </w:r>
      <w:proofErr w:type="gramStart"/>
      <w:r w:rsidRPr="002D1007">
        <w:rPr>
          <w:b/>
          <w:bCs/>
          <w:sz w:val="28"/>
          <w:szCs w:val="28"/>
        </w:rPr>
        <w:t>pei</w:t>
      </w:r>
      <w:proofErr w:type="gramEnd"/>
      <w:r w:rsidRPr="002D1007">
        <w:rPr>
          <w:b/>
          <w:bCs/>
          <w:sz w:val="28"/>
          <w:szCs w:val="28"/>
        </w:rPr>
        <w:t xml:space="preserve"> fanciulli scrofolosi poveri della città e provincia di </w:t>
      </w:r>
      <w:proofErr w:type="gramStart"/>
      <w:r w:rsidRPr="002D1007">
        <w:rPr>
          <w:b/>
          <w:bCs/>
          <w:sz w:val="28"/>
          <w:szCs w:val="28"/>
        </w:rPr>
        <w:t>Bologna</w:t>
      </w:r>
      <w:r w:rsidRPr="002D1007">
        <w:rPr>
          <w:sz w:val="28"/>
          <w:szCs w:val="28"/>
        </w:rPr>
        <w:t xml:space="preserve"> :</w:t>
      </w:r>
      <w:proofErr w:type="gramEnd"/>
      <w:r w:rsidRPr="002D1007">
        <w:rPr>
          <w:sz w:val="28"/>
          <w:szCs w:val="28"/>
        </w:rPr>
        <w:t xml:space="preserve"> presentata al comitato amministrativo, nell'adunanza generale del </w:t>
      </w:r>
      <w:r w:rsidR="007F5E36" w:rsidRPr="002D1007">
        <w:rPr>
          <w:sz w:val="28"/>
          <w:szCs w:val="28"/>
        </w:rPr>
        <w:t>..</w:t>
      </w:r>
      <w:r w:rsidRPr="002D1007">
        <w:rPr>
          <w:sz w:val="28"/>
          <w:szCs w:val="28"/>
        </w:rPr>
        <w:t xml:space="preserve">. </w:t>
      </w:r>
      <w:r w:rsidR="007F5E36" w:rsidRPr="002D1007">
        <w:rPr>
          <w:sz w:val="28"/>
          <w:szCs w:val="28"/>
        </w:rPr>
        <w:t>–</w:t>
      </w:r>
      <w:r w:rsidRPr="002D1007">
        <w:rPr>
          <w:sz w:val="28"/>
          <w:szCs w:val="28"/>
        </w:rPr>
        <w:t xml:space="preserve"> </w:t>
      </w:r>
      <w:r w:rsidR="007F5E36" w:rsidRPr="002D1007">
        <w:rPr>
          <w:sz w:val="28"/>
          <w:szCs w:val="28"/>
        </w:rPr>
        <w:t xml:space="preserve">1877-1897. - </w:t>
      </w:r>
      <w:proofErr w:type="gramStart"/>
      <w:r w:rsidRPr="002D1007">
        <w:rPr>
          <w:sz w:val="28"/>
          <w:szCs w:val="28"/>
        </w:rPr>
        <w:t>Bologna :</w:t>
      </w:r>
      <w:proofErr w:type="gramEnd"/>
      <w:r w:rsidRPr="002D1007">
        <w:rPr>
          <w:sz w:val="28"/>
          <w:szCs w:val="28"/>
        </w:rPr>
        <w:t xml:space="preserve"> Tipi Gamberini e Parmeggiani, 1878</w:t>
      </w:r>
      <w:r w:rsidR="007F5E36" w:rsidRPr="002D1007">
        <w:rPr>
          <w:sz w:val="28"/>
          <w:szCs w:val="28"/>
        </w:rPr>
        <w:t>-1898</w:t>
      </w:r>
      <w:r w:rsidRPr="002D1007">
        <w:rPr>
          <w:sz w:val="28"/>
          <w:szCs w:val="28"/>
        </w:rPr>
        <w:t xml:space="preserve">. </w:t>
      </w:r>
      <w:r w:rsidR="007F5E36" w:rsidRPr="002D1007">
        <w:rPr>
          <w:sz w:val="28"/>
          <w:szCs w:val="28"/>
        </w:rPr>
        <w:t>–</w:t>
      </w:r>
      <w:r w:rsidRPr="002D1007">
        <w:rPr>
          <w:sz w:val="28"/>
          <w:szCs w:val="28"/>
        </w:rPr>
        <w:t xml:space="preserve"> </w:t>
      </w:r>
      <w:r w:rsidR="007F5E36" w:rsidRPr="002D1007">
        <w:rPr>
          <w:sz w:val="28"/>
          <w:szCs w:val="28"/>
        </w:rPr>
        <w:t xml:space="preserve">21 </w:t>
      </w:r>
      <w:proofErr w:type="gramStart"/>
      <w:r w:rsidR="007F5E36" w:rsidRPr="002D1007">
        <w:rPr>
          <w:sz w:val="28"/>
          <w:szCs w:val="28"/>
        </w:rPr>
        <w:t>volumi</w:t>
      </w:r>
      <w:r w:rsidRPr="002D1007">
        <w:rPr>
          <w:sz w:val="28"/>
          <w:szCs w:val="28"/>
        </w:rPr>
        <w:t xml:space="preserve"> ;</w:t>
      </w:r>
      <w:proofErr w:type="gramEnd"/>
      <w:r w:rsidRPr="002D1007">
        <w:rPr>
          <w:sz w:val="28"/>
          <w:szCs w:val="28"/>
        </w:rPr>
        <w:t xml:space="preserve"> 21 cm. </w:t>
      </w:r>
      <w:r w:rsidR="007F5E36" w:rsidRPr="002D1007">
        <w:rPr>
          <w:sz w:val="28"/>
          <w:szCs w:val="28"/>
        </w:rPr>
        <w:t xml:space="preserve">((Annuale. </w:t>
      </w:r>
      <w:r w:rsidRPr="002D1007">
        <w:rPr>
          <w:sz w:val="28"/>
          <w:szCs w:val="28"/>
        </w:rPr>
        <w:t>- Estr</w:t>
      </w:r>
      <w:r w:rsidR="007F5E36" w:rsidRPr="002D1007">
        <w:rPr>
          <w:sz w:val="28"/>
          <w:szCs w:val="28"/>
        </w:rPr>
        <w:t>atto</w:t>
      </w:r>
      <w:r w:rsidRPr="002D1007">
        <w:rPr>
          <w:sz w:val="28"/>
          <w:szCs w:val="28"/>
        </w:rPr>
        <w:t xml:space="preserve"> da: </w:t>
      </w:r>
      <w:r w:rsidR="007F5E36" w:rsidRPr="002D1007">
        <w:rPr>
          <w:sz w:val="28"/>
          <w:szCs w:val="28"/>
        </w:rPr>
        <w:t>*</w:t>
      </w:r>
      <w:r w:rsidRPr="002D1007">
        <w:rPr>
          <w:sz w:val="28"/>
          <w:szCs w:val="28"/>
        </w:rPr>
        <w:t>Bullettino delle scienze mediche</w:t>
      </w:r>
      <w:r w:rsidR="007F5E36" w:rsidRPr="002D1007">
        <w:rPr>
          <w:sz w:val="28"/>
          <w:szCs w:val="28"/>
        </w:rPr>
        <w:t xml:space="preserve"> [</w:t>
      </w:r>
      <w:hyperlink r:id="rId5" w:history="1">
        <w:r w:rsidR="007F5E36" w:rsidRPr="002D1007">
          <w:rPr>
            <w:rStyle w:val="Collegamentoipertestuale"/>
            <w:sz w:val="28"/>
            <w:szCs w:val="28"/>
          </w:rPr>
          <w:t>IT36</w:t>
        </w:r>
      </w:hyperlink>
      <w:r w:rsidR="007F5E36" w:rsidRPr="002D1007">
        <w:rPr>
          <w:sz w:val="28"/>
          <w:szCs w:val="28"/>
        </w:rPr>
        <w:t>]</w:t>
      </w:r>
    </w:p>
    <w:p w14:paraId="67BBEE05" w14:textId="1BDCD8BA" w:rsidR="00EC53A3" w:rsidRPr="002D1007" w:rsidRDefault="00EC53A3" w:rsidP="00523CA5">
      <w:pPr>
        <w:spacing w:after="0" w:line="240" w:lineRule="auto"/>
        <w:jc w:val="both"/>
        <w:rPr>
          <w:sz w:val="28"/>
          <w:szCs w:val="28"/>
        </w:rPr>
      </w:pPr>
      <w:r w:rsidRPr="002D1007">
        <w:rPr>
          <w:sz w:val="28"/>
          <w:szCs w:val="28"/>
        </w:rPr>
        <w:t>Autor</w:t>
      </w:r>
      <w:r w:rsidR="007F5E36" w:rsidRPr="002D1007">
        <w:rPr>
          <w:sz w:val="28"/>
          <w:szCs w:val="28"/>
        </w:rPr>
        <w:t>e</w:t>
      </w:r>
      <w:r w:rsidRPr="002D1007">
        <w:rPr>
          <w:sz w:val="28"/>
          <w:szCs w:val="28"/>
        </w:rPr>
        <w:t xml:space="preserve">: Opera pia degli ospizi marini </w:t>
      </w:r>
      <w:proofErr w:type="gramStart"/>
      <w:r w:rsidRPr="002D1007">
        <w:rPr>
          <w:sz w:val="28"/>
          <w:szCs w:val="28"/>
        </w:rPr>
        <w:t>pei</w:t>
      </w:r>
      <w:proofErr w:type="gramEnd"/>
      <w:r w:rsidRPr="002D1007">
        <w:rPr>
          <w:sz w:val="28"/>
          <w:szCs w:val="28"/>
        </w:rPr>
        <w:t xml:space="preserve"> fanciulli scrofolosi poveri &lt;Bologna&gt; </w:t>
      </w:r>
    </w:p>
    <w:p w14:paraId="25BD919E" w14:textId="202FB24A" w:rsidR="00EC53A3" w:rsidRPr="002D1007" w:rsidRDefault="00EC53A3" w:rsidP="00523CA5">
      <w:pPr>
        <w:spacing w:after="0" w:line="240" w:lineRule="auto"/>
        <w:jc w:val="both"/>
        <w:rPr>
          <w:sz w:val="28"/>
          <w:szCs w:val="28"/>
        </w:rPr>
      </w:pPr>
      <w:r w:rsidRPr="002D1007">
        <w:rPr>
          <w:sz w:val="28"/>
          <w:szCs w:val="28"/>
        </w:rPr>
        <w:t xml:space="preserve">Soggetto: </w:t>
      </w:r>
      <w:r w:rsidR="000904FD" w:rsidRPr="002D1007">
        <w:rPr>
          <w:sz w:val="28"/>
          <w:szCs w:val="28"/>
        </w:rPr>
        <w:t xml:space="preserve">Bambini malati – Adenite tubercolare </w:t>
      </w:r>
      <w:r w:rsidR="00E826E5" w:rsidRPr="002D1007">
        <w:rPr>
          <w:sz w:val="28"/>
          <w:szCs w:val="28"/>
        </w:rPr>
        <w:t>–</w:t>
      </w:r>
      <w:r w:rsidR="000904FD" w:rsidRPr="002D1007">
        <w:rPr>
          <w:sz w:val="28"/>
          <w:szCs w:val="28"/>
        </w:rPr>
        <w:t xml:space="preserve"> </w:t>
      </w:r>
      <w:r w:rsidR="00E826E5" w:rsidRPr="002D1007">
        <w:rPr>
          <w:sz w:val="28"/>
          <w:szCs w:val="28"/>
        </w:rPr>
        <w:t>Assistenza – Bologna &lt;prov.&gt; - 1868-1897</w:t>
      </w:r>
    </w:p>
    <w:p w14:paraId="6ADDBDE0" w14:textId="276511CA" w:rsidR="00EC53A3" w:rsidRPr="002D1007" w:rsidRDefault="00EC53A3" w:rsidP="00523CA5">
      <w:pPr>
        <w:spacing w:after="0" w:line="240" w:lineRule="auto"/>
        <w:jc w:val="both"/>
        <w:rPr>
          <w:sz w:val="28"/>
          <w:szCs w:val="28"/>
        </w:rPr>
      </w:pPr>
      <w:r w:rsidRPr="002D1007">
        <w:rPr>
          <w:sz w:val="28"/>
          <w:szCs w:val="28"/>
        </w:rPr>
        <w:t>Classe: D362.19642</w:t>
      </w:r>
    </w:p>
    <w:p w14:paraId="4EEC8806" w14:textId="77777777" w:rsidR="00EC53A3" w:rsidRPr="002D1007" w:rsidRDefault="00EC53A3" w:rsidP="00523CA5">
      <w:pPr>
        <w:spacing w:after="0" w:line="240" w:lineRule="auto"/>
        <w:jc w:val="both"/>
        <w:rPr>
          <w:sz w:val="28"/>
          <w:szCs w:val="28"/>
        </w:rPr>
      </w:pPr>
    </w:p>
    <w:p w14:paraId="4B4DBC01" w14:textId="7EA02AB8" w:rsidR="000904FD" w:rsidRPr="002D1007" w:rsidRDefault="000904FD" w:rsidP="00EC53A3">
      <w:pPr>
        <w:spacing w:after="0" w:line="240" w:lineRule="auto"/>
        <w:jc w:val="both"/>
        <w:rPr>
          <w:sz w:val="28"/>
          <w:szCs w:val="28"/>
        </w:rPr>
      </w:pPr>
      <w:r w:rsidRPr="002D1007">
        <w:rPr>
          <w:sz w:val="28"/>
          <w:szCs w:val="28"/>
        </w:rPr>
        <w:t>I *</w:t>
      </w:r>
      <w:r w:rsidRPr="002D1007">
        <w:rPr>
          <w:b/>
          <w:bCs/>
          <w:sz w:val="28"/>
          <w:szCs w:val="28"/>
        </w:rPr>
        <w:t>poveri bambini scrofolosi di Siena e l'ospizio marino di Viareggio nell'estate 1869</w:t>
      </w:r>
      <w:r w:rsidRPr="002D1007">
        <w:rPr>
          <w:sz w:val="28"/>
          <w:szCs w:val="28"/>
        </w:rPr>
        <w:t xml:space="preserve"> / relazione medica del dottor Emilio Falaschi letta nell'adunanza pubblica del 5 giugno 1870. - </w:t>
      </w:r>
      <w:proofErr w:type="gramStart"/>
      <w:r w:rsidRPr="002D1007">
        <w:rPr>
          <w:sz w:val="28"/>
          <w:szCs w:val="28"/>
        </w:rPr>
        <w:t>Milano :</w:t>
      </w:r>
      <w:proofErr w:type="gramEnd"/>
      <w:r w:rsidRPr="002D1007">
        <w:rPr>
          <w:sz w:val="28"/>
          <w:szCs w:val="28"/>
        </w:rPr>
        <w:t xml:space="preserve"> Stabilimento Redaelli dei Fratelli </w:t>
      </w:r>
      <w:proofErr w:type="spellStart"/>
      <w:r w:rsidRPr="002D1007">
        <w:rPr>
          <w:sz w:val="28"/>
          <w:szCs w:val="28"/>
        </w:rPr>
        <w:t>Rechiedei</w:t>
      </w:r>
      <w:proofErr w:type="spellEnd"/>
      <w:r w:rsidRPr="002D1007">
        <w:rPr>
          <w:sz w:val="28"/>
          <w:szCs w:val="28"/>
        </w:rPr>
        <w:t xml:space="preserve">, 1870. - 15 </w:t>
      </w:r>
      <w:proofErr w:type="gramStart"/>
      <w:r w:rsidRPr="002D1007">
        <w:rPr>
          <w:sz w:val="28"/>
          <w:szCs w:val="28"/>
        </w:rPr>
        <w:t>p. ;</w:t>
      </w:r>
      <w:proofErr w:type="gramEnd"/>
      <w:r w:rsidRPr="002D1007">
        <w:rPr>
          <w:sz w:val="28"/>
          <w:szCs w:val="28"/>
        </w:rPr>
        <w:t xml:space="preserve"> 22 cm. - Già pubblicata in: Giornale L'Igea, anno 8, </w:t>
      </w:r>
      <w:proofErr w:type="spellStart"/>
      <w:r w:rsidRPr="002D1007">
        <w:rPr>
          <w:sz w:val="28"/>
          <w:szCs w:val="28"/>
        </w:rPr>
        <w:t>num</w:t>
      </w:r>
      <w:proofErr w:type="spellEnd"/>
      <w:r w:rsidRPr="002D1007">
        <w:rPr>
          <w:sz w:val="28"/>
          <w:szCs w:val="28"/>
        </w:rPr>
        <w:t>. 15, 1870. - UFE1025574</w:t>
      </w:r>
    </w:p>
    <w:p w14:paraId="7F0AC2FB" w14:textId="7D9C37D9" w:rsidR="000904FD" w:rsidRPr="002D1007" w:rsidRDefault="000904FD" w:rsidP="00EC53A3">
      <w:pPr>
        <w:spacing w:after="0" w:line="240" w:lineRule="auto"/>
        <w:jc w:val="both"/>
        <w:rPr>
          <w:sz w:val="28"/>
          <w:szCs w:val="28"/>
        </w:rPr>
      </w:pPr>
      <w:r w:rsidRPr="002D1007">
        <w:rPr>
          <w:sz w:val="28"/>
          <w:szCs w:val="28"/>
        </w:rPr>
        <w:t>Autore: Falaschi, Emilio</w:t>
      </w:r>
    </w:p>
    <w:p w14:paraId="792043A7" w14:textId="241F04BE" w:rsidR="000904FD" w:rsidRPr="002D1007" w:rsidRDefault="000904FD" w:rsidP="00EC53A3">
      <w:pPr>
        <w:spacing w:after="0" w:line="240" w:lineRule="auto"/>
        <w:jc w:val="both"/>
        <w:rPr>
          <w:sz w:val="28"/>
          <w:szCs w:val="28"/>
        </w:rPr>
      </w:pPr>
      <w:r w:rsidRPr="002D1007">
        <w:rPr>
          <w:sz w:val="28"/>
          <w:szCs w:val="28"/>
        </w:rPr>
        <w:t>I *</w:t>
      </w:r>
      <w:r w:rsidRPr="002D1007">
        <w:rPr>
          <w:b/>
          <w:bCs/>
          <w:sz w:val="28"/>
          <w:szCs w:val="28"/>
        </w:rPr>
        <w:t xml:space="preserve">poveri bambini scrofolosi di Siena inviati all'Ospizio marino di Viareggio nell'estate 1871 </w:t>
      </w:r>
      <w:r w:rsidRPr="002D1007">
        <w:rPr>
          <w:sz w:val="28"/>
          <w:szCs w:val="28"/>
        </w:rPr>
        <w:t xml:space="preserve">/ relazione medica del dott. Ugo Palmerini. - </w:t>
      </w:r>
      <w:proofErr w:type="gramStart"/>
      <w:r w:rsidRPr="002D1007">
        <w:rPr>
          <w:sz w:val="28"/>
          <w:szCs w:val="28"/>
        </w:rPr>
        <w:t>Siena :</w:t>
      </w:r>
      <w:proofErr w:type="gramEnd"/>
      <w:r w:rsidRPr="002D1007">
        <w:rPr>
          <w:sz w:val="28"/>
          <w:szCs w:val="28"/>
        </w:rPr>
        <w:t xml:space="preserve"> Stab. </w:t>
      </w:r>
      <w:proofErr w:type="spellStart"/>
      <w:r w:rsidRPr="002D1007">
        <w:rPr>
          <w:sz w:val="28"/>
          <w:szCs w:val="28"/>
        </w:rPr>
        <w:t>tip</w:t>
      </w:r>
      <w:proofErr w:type="spellEnd"/>
      <w:r w:rsidRPr="002D1007">
        <w:rPr>
          <w:sz w:val="28"/>
          <w:szCs w:val="28"/>
        </w:rPr>
        <w:t xml:space="preserve">. di A. Mucci, 1873. - 21 </w:t>
      </w:r>
      <w:proofErr w:type="gramStart"/>
      <w:r w:rsidRPr="002D1007">
        <w:rPr>
          <w:sz w:val="28"/>
          <w:szCs w:val="28"/>
        </w:rPr>
        <w:t>p. ;</w:t>
      </w:r>
      <w:proofErr w:type="gramEnd"/>
      <w:r w:rsidRPr="002D1007">
        <w:rPr>
          <w:sz w:val="28"/>
          <w:szCs w:val="28"/>
        </w:rPr>
        <w:t xml:space="preserve"> 24 cm. - SBT0040330</w:t>
      </w:r>
    </w:p>
    <w:p w14:paraId="033E41E7" w14:textId="337C1AE0" w:rsidR="000904FD" w:rsidRPr="002D1007" w:rsidRDefault="000904FD" w:rsidP="00EC53A3">
      <w:pPr>
        <w:spacing w:after="0" w:line="240" w:lineRule="auto"/>
        <w:jc w:val="both"/>
        <w:rPr>
          <w:sz w:val="28"/>
          <w:szCs w:val="28"/>
        </w:rPr>
      </w:pPr>
      <w:r w:rsidRPr="002D1007">
        <w:rPr>
          <w:sz w:val="28"/>
          <w:szCs w:val="28"/>
        </w:rPr>
        <w:t xml:space="preserve">Autore: Palmerini, Ugo &lt;medico&gt; </w:t>
      </w:r>
    </w:p>
    <w:p w14:paraId="588B94F3" w14:textId="04879715" w:rsidR="000904FD" w:rsidRPr="002D1007" w:rsidRDefault="000904FD" w:rsidP="00EC53A3">
      <w:pPr>
        <w:spacing w:after="0" w:line="240" w:lineRule="auto"/>
        <w:jc w:val="both"/>
        <w:rPr>
          <w:sz w:val="28"/>
          <w:szCs w:val="28"/>
        </w:rPr>
      </w:pPr>
      <w:r w:rsidRPr="002D1007">
        <w:rPr>
          <w:b/>
          <w:bCs/>
          <w:sz w:val="28"/>
          <w:szCs w:val="28"/>
        </w:rPr>
        <w:t>*Relazione sanitaria sui bambini poveri scrofolosi di Siena inviati all'ospizio marino di Porto S. Stefano nell'estate del 1877</w:t>
      </w:r>
      <w:r w:rsidRPr="002D1007">
        <w:rPr>
          <w:sz w:val="28"/>
          <w:szCs w:val="28"/>
        </w:rPr>
        <w:t xml:space="preserve"> / letta dal dott. Flaminio Tassi al consiglio direttivo nell'adunanza del 25 agosto 1878. - </w:t>
      </w:r>
      <w:proofErr w:type="gramStart"/>
      <w:r w:rsidRPr="002D1007">
        <w:rPr>
          <w:sz w:val="28"/>
          <w:szCs w:val="28"/>
        </w:rPr>
        <w:t>Siena :</w:t>
      </w:r>
      <w:proofErr w:type="gramEnd"/>
      <w:r w:rsidRPr="002D1007">
        <w:rPr>
          <w:sz w:val="28"/>
          <w:szCs w:val="28"/>
        </w:rPr>
        <w:t xml:space="preserve"> </w:t>
      </w:r>
      <w:proofErr w:type="spellStart"/>
      <w:r w:rsidRPr="002D1007">
        <w:rPr>
          <w:sz w:val="28"/>
          <w:szCs w:val="28"/>
        </w:rPr>
        <w:t>stab</w:t>
      </w:r>
      <w:proofErr w:type="spellEnd"/>
      <w:r w:rsidRPr="002D1007">
        <w:rPr>
          <w:sz w:val="28"/>
          <w:szCs w:val="28"/>
        </w:rPr>
        <w:t xml:space="preserve">. </w:t>
      </w:r>
      <w:proofErr w:type="spellStart"/>
      <w:r w:rsidRPr="002D1007">
        <w:rPr>
          <w:sz w:val="28"/>
          <w:szCs w:val="28"/>
        </w:rPr>
        <w:t>tip</w:t>
      </w:r>
      <w:proofErr w:type="spellEnd"/>
      <w:r w:rsidRPr="002D1007">
        <w:rPr>
          <w:sz w:val="28"/>
          <w:szCs w:val="28"/>
        </w:rPr>
        <w:t xml:space="preserve">. di A. Mucci. - 31 </w:t>
      </w:r>
      <w:proofErr w:type="gramStart"/>
      <w:r w:rsidRPr="002D1007">
        <w:rPr>
          <w:sz w:val="28"/>
          <w:szCs w:val="28"/>
        </w:rPr>
        <w:t>p. ;</w:t>
      </w:r>
      <w:proofErr w:type="gramEnd"/>
      <w:r w:rsidRPr="002D1007">
        <w:rPr>
          <w:sz w:val="28"/>
          <w:szCs w:val="28"/>
        </w:rPr>
        <w:t xml:space="preserve"> 23 cm. - LUA0559675</w:t>
      </w:r>
    </w:p>
    <w:p w14:paraId="1AFF5218" w14:textId="31E1C7D6" w:rsidR="000904FD" w:rsidRPr="002D1007" w:rsidRDefault="000904FD" w:rsidP="00EC53A3">
      <w:pPr>
        <w:spacing w:after="0" w:line="240" w:lineRule="auto"/>
        <w:jc w:val="both"/>
        <w:rPr>
          <w:sz w:val="28"/>
          <w:szCs w:val="28"/>
        </w:rPr>
      </w:pPr>
      <w:proofErr w:type="gramStart"/>
      <w:r w:rsidRPr="002D1007">
        <w:rPr>
          <w:sz w:val="28"/>
          <w:szCs w:val="28"/>
        </w:rPr>
        <w:t>Autore:  Tassi</w:t>
      </w:r>
      <w:proofErr w:type="gramEnd"/>
      <w:r w:rsidRPr="002D1007">
        <w:rPr>
          <w:sz w:val="28"/>
          <w:szCs w:val="28"/>
        </w:rPr>
        <w:t>, Flaminio &lt;medico&gt;</w:t>
      </w:r>
    </w:p>
    <w:p w14:paraId="7EB67B5F" w14:textId="75D67E22" w:rsidR="00C95227" w:rsidRPr="002D1007" w:rsidRDefault="00C95227" w:rsidP="00EC53A3">
      <w:pPr>
        <w:spacing w:after="0" w:line="240" w:lineRule="auto"/>
        <w:jc w:val="both"/>
        <w:rPr>
          <w:sz w:val="28"/>
          <w:szCs w:val="28"/>
        </w:rPr>
      </w:pPr>
      <w:r w:rsidRPr="002D1007">
        <w:rPr>
          <w:b/>
          <w:bCs/>
          <w:sz w:val="28"/>
          <w:szCs w:val="28"/>
        </w:rPr>
        <w:lastRenderedPageBreak/>
        <w:t xml:space="preserve">*Sull'invio dei bambini poveri scrofolosi all'ospizio Marino di Porto </w:t>
      </w:r>
      <w:r w:rsidR="008A36FB" w:rsidRPr="002D1007">
        <w:rPr>
          <w:b/>
          <w:bCs/>
          <w:sz w:val="28"/>
          <w:szCs w:val="28"/>
        </w:rPr>
        <w:t>S</w:t>
      </w:r>
      <w:r w:rsidRPr="002D1007">
        <w:rPr>
          <w:b/>
          <w:bCs/>
          <w:sz w:val="28"/>
          <w:szCs w:val="28"/>
        </w:rPr>
        <w:t>. Stefano</w:t>
      </w:r>
      <w:r w:rsidRPr="002D1007">
        <w:rPr>
          <w:sz w:val="28"/>
          <w:szCs w:val="28"/>
        </w:rPr>
        <w:t xml:space="preserve">, triennio 1887-88-89 / relazione del dott. Luigi Bordoni. - </w:t>
      </w:r>
      <w:proofErr w:type="gramStart"/>
      <w:r w:rsidRPr="002D1007">
        <w:rPr>
          <w:sz w:val="28"/>
          <w:szCs w:val="28"/>
        </w:rPr>
        <w:t>Siena :</w:t>
      </w:r>
      <w:proofErr w:type="gramEnd"/>
      <w:r w:rsidRPr="002D1007">
        <w:rPr>
          <w:sz w:val="28"/>
          <w:szCs w:val="28"/>
        </w:rPr>
        <w:t xml:space="preserve"> Tip. </w:t>
      </w:r>
      <w:proofErr w:type="spellStart"/>
      <w:r w:rsidRPr="002D1007">
        <w:rPr>
          <w:sz w:val="28"/>
          <w:szCs w:val="28"/>
        </w:rPr>
        <w:t>Arciv</w:t>
      </w:r>
      <w:proofErr w:type="spellEnd"/>
      <w:r w:rsidRPr="002D1007">
        <w:rPr>
          <w:sz w:val="28"/>
          <w:szCs w:val="28"/>
        </w:rPr>
        <w:t xml:space="preserve">. S. Bernardino, 1891. - 36 </w:t>
      </w:r>
      <w:proofErr w:type="gramStart"/>
      <w:r w:rsidRPr="002D1007">
        <w:rPr>
          <w:sz w:val="28"/>
          <w:szCs w:val="28"/>
        </w:rPr>
        <w:t>p. ;</w:t>
      </w:r>
      <w:proofErr w:type="gramEnd"/>
      <w:r w:rsidRPr="002D1007">
        <w:rPr>
          <w:sz w:val="28"/>
          <w:szCs w:val="28"/>
        </w:rPr>
        <w:t xml:space="preserve"> 25 cm. - CUBI 91966. - BNI 1891 1560. - CUB0126914</w:t>
      </w:r>
    </w:p>
    <w:p w14:paraId="5811B9A6" w14:textId="431532B5" w:rsidR="00C95227" w:rsidRPr="002D1007" w:rsidRDefault="00C95227" w:rsidP="00EC53A3">
      <w:pPr>
        <w:spacing w:after="0" w:line="240" w:lineRule="auto"/>
        <w:jc w:val="both"/>
        <w:rPr>
          <w:sz w:val="28"/>
          <w:szCs w:val="28"/>
        </w:rPr>
      </w:pPr>
      <w:r w:rsidRPr="002D1007">
        <w:rPr>
          <w:sz w:val="28"/>
          <w:szCs w:val="28"/>
        </w:rPr>
        <w:t>Autore: Bordoni, Luigi</w:t>
      </w:r>
    </w:p>
    <w:p w14:paraId="3002530D" w14:textId="12E34FD8" w:rsidR="00E826E5" w:rsidRPr="002D1007" w:rsidRDefault="00E826E5" w:rsidP="00E826E5">
      <w:pPr>
        <w:spacing w:after="0" w:line="240" w:lineRule="auto"/>
        <w:jc w:val="both"/>
        <w:rPr>
          <w:sz w:val="28"/>
          <w:szCs w:val="28"/>
        </w:rPr>
      </w:pPr>
      <w:r w:rsidRPr="002D1007">
        <w:rPr>
          <w:sz w:val="28"/>
          <w:szCs w:val="28"/>
        </w:rPr>
        <w:t>Soggetto: Bambini malati – Adenite tubercolare – Assistenza – Siena &lt;prov.&gt; - 1869-1889</w:t>
      </w:r>
    </w:p>
    <w:p w14:paraId="58145ED0" w14:textId="172CFEF9" w:rsidR="007F5E36" w:rsidRDefault="00C95227" w:rsidP="00EC53A3">
      <w:pPr>
        <w:spacing w:after="0" w:line="240" w:lineRule="auto"/>
        <w:jc w:val="both"/>
        <w:rPr>
          <w:sz w:val="28"/>
          <w:szCs w:val="28"/>
        </w:rPr>
      </w:pPr>
      <w:r w:rsidRPr="002D1007">
        <w:rPr>
          <w:sz w:val="28"/>
          <w:szCs w:val="28"/>
        </w:rPr>
        <w:t>Classe: D362.196995094557</w:t>
      </w:r>
    </w:p>
    <w:p w14:paraId="2FD27CB2" w14:textId="77777777" w:rsidR="002D1007" w:rsidRPr="002D1007" w:rsidRDefault="002D1007" w:rsidP="00EC53A3">
      <w:pPr>
        <w:spacing w:after="0" w:line="240" w:lineRule="auto"/>
        <w:jc w:val="both"/>
        <w:rPr>
          <w:sz w:val="28"/>
          <w:szCs w:val="28"/>
        </w:rPr>
      </w:pPr>
    </w:p>
    <w:p w14:paraId="56202ABA" w14:textId="3906980C" w:rsidR="00E826E5" w:rsidRPr="002D1007" w:rsidRDefault="008A36FB" w:rsidP="002D1007">
      <w:pPr>
        <w:spacing w:after="0" w:line="240" w:lineRule="auto"/>
        <w:jc w:val="center"/>
        <w:rPr>
          <w:sz w:val="28"/>
          <w:szCs w:val="28"/>
        </w:rPr>
      </w:pPr>
      <w:r w:rsidRPr="002D1007">
        <w:rPr>
          <w:noProof/>
          <w:sz w:val="28"/>
          <w:szCs w:val="28"/>
        </w:rPr>
        <w:drawing>
          <wp:inline distT="0" distB="0" distL="0" distR="0" wp14:anchorId="5FD70028" wp14:editId="03992538">
            <wp:extent cx="1666800" cy="2520000"/>
            <wp:effectExtent l="0" t="0" r="0" b="0"/>
            <wp:docPr id="10036944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00" cy="2520000"/>
                    </a:xfrm>
                    <a:prstGeom prst="rect">
                      <a:avLst/>
                    </a:prstGeom>
                    <a:noFill/>
                  </pic:spPr>
                </pic:pic>
              </a:graphicData>
            </a:graphic>
          </wp:inline>
        </w:drawing>
      </w:r>
      <w:r w:rsidRPr="002D1007">
        <w:rPr>
          <w:noProof/>
          <w:sz w:val="28"/>
          <w:szCs w:val="28"/>
        </w:rPr>
        <w:drawing>
          <wp:inline distT="0" distB="0" distL="0" distR="0" wp14:anchorId="73DA307B" wp14:editId="0EE12C5F">
            <wp:extent cx="1659600" cy="2520000"/>
            <wp:effectExtent l="0" t="0" r="0" b="0"/>
            <wp:docPr id="19958989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98966" name=""/>
                    <pic:cNvPicPr/>
                  </pic:nvPicPr>
                  <pic:blipFill>
                    <a:blip r:embed="rId7"/>
                    <a:stretch>
                      <a:fillRect/>
                    </a:stretch>
                  </pic:blipFill>
                  <pic:spPr>
                    <a:xfrm>
                      <a:off x="0" y="0"/>
                      <a:ext cx="1659600" cy="2520000"/>
                    </a:xfrm>
                    <a:prstGeom prst="rect">
                      <a:avLst/>
                    </a:prstGeom>
                  </pic:spPr>
                </pic:pic>
              </a:graphicData>
            </a:graphic>
          </wp:inline>
        </w:drawing>
      </w:r>
      <w:r w:rsidRPr="002D1007">
        <w:rPr>
          <w:noProof/>
          <w:sz w:val="28"/>
          <w:szCs w:val="28"/>
        </w:rPr>
        <w:drawing>
          <wp:inline distT="0" distB="0" distL="0" distR="0" wp14:anchorId="78172E70" wp14:editId="10D8B585">
            <wp:extent cx="1710000" cy="2520000"/>
            <wp:effectExtent l="0" t="0" r="5080" b="0"/>
            <wp:docPr id="4629518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51892" name=""/>
                    <pic:cNvPicPr/>
                  </pic:nvPicPr>
                  <pic:blipFill>
                    <a:blip r:embed="rId8"/>
                    <a:stretch>
                      <a:fillRect/>
                    </a:stretch>
                  </pic:blipFill>
                  <pic:spPr>
                    <a:xfrm>
                      <a:off x="0" y="0"/>
                      <a:ext cx="1710000" cy="2520000"/>
                    </a:xfrm>
                    <a:prstGeom prst="rect">
                      <a:avLst/>
                    </a:prstGeom>
                  </pic:spPr>
                </pic:pic>
              </a:graphicData>
            </a:graphic>
          </wp:inline>
        </w:drawing>
      </w:r>
    </w:p>
    <w:p w14:paraId="7A71106B" w14:textId="213E7A10" w:rsidR="00E826E5" w:rsidRPr="002D1007" w:rsidRDefault="00E826E5" w:rsidP="00EC53A3">
      <w:pPr>
        <w:spacing w:after="0" w:line="240" w:lineRule="auto"/>
        <w:jc w:val="both"/>
        <w:rPr>
          <w:sz w:val="28"/>
          <w:szCs w:val="28"/>
        </w:rPr>
      </w:pPr>
      <w:r w:rsidRPr="002D1007">
        <w:rPr>
          <w:sz w:val="28"/>
          <w:szCs w:val="28"/>
        </w:rPr>
        <w:t>L'*</w:t>
      </w:r>
      <w:r w:rsidRPr="002D1007">
        <w:rPr>
          <w:b/>
          <w:bCs/>
          <w:sz w:val="28"/>
          <w:szCs w:val="28"/>
        </w:rPr>
        <w:t xml:space="preserve">Ospizio marino veneto e i bagni di mare al Lido in Venezia per i poveri scrofolosi nell'estate </w:t>
      </w:r>
      <w:proofErr w:type="gramStart"/>
      <w:r w:rsidRPr="002D1007">
        <w:rPr>
          <w:sz w:val="28"/>
          <w:szCs w:val="28"/>
        </w:rPr>
        <w:t>... :</w:t>
      </w:r>
      <w:proofErr w:type="gramEnd"/>
      <w:r w:rsidRPr="002D1007">
        <w:rPr>
          <w:sz w:val="28"/>
          <w:szCs w:val="28"/>
        </w:rPr>
        <w:t xml:space="preserve"> relazione storica, medica, amministrativa. - </w:t>
      </w:r>
      <w:proofErr w:type="gramStart"/>
      <w:r w:rsidRPr="002D1007">
        <w:rPr>
          <w:sz w:val="28"/>
          <w:szCs w:val="28"/>
        </w:rPr>
        <w:t>Venezia :</w:t>
      </w:r>
      <w:proofErr w:type="gramEnd"/>
      <w:r w:rsidRPr="002D1007">
        <w:rPr>
          <w:sz w:val="28"/>
          <w:szCs w:val="28"/>
        </w:rPr>
        <w:t xml:space="preserve"> </w:t>
      </w:r>
      <w:r w:rsidR="008A36FB" w:rsidRPr="002D1007">
        <w:rPr>
          <w:sz w:val="28"/>
          <w:szCs w:val="28"/>
        </w:rPr>
        <w:t xml:space="preserve">Stabilimento </w:t>
      </w:r>
      <w:proofErr w:type="spellStart"/>
      <w:r w:rsidR="008A36FB" w:rsidRPr="002D1007">
        <w:rPr>
          <w:sz w:val="28"/>
          <w:szCs w:val="28"/>
        </w:rPr>
        <w:t>tip</w:t>
      </w:r>
      <w:proofErr w:type="spellEnd"/>
      <w:r w:rsidR="008A36FB" w:rsidRPr="002D1007">
        <w:rPr>
          <w:sz w:val="28"/>
          <w:szCs w:val="28"/>
        </w:rPr>
        <w:t xml:space="preserve">. </w:t>
      </w:r>
      <w:proofErr w:type="gramStart"/>
      <w:r w:rsidR="008A36FB" w:rsidRPr="002D1007">
        <w:rPr>
          <w:sz w:val="28"/>
          <w:szCs w:val="28"/>
        </w:rPr>
        <w:t>di  Gius</w:t>
      </w:r>
      <w:proofErr w:type="gramEnd"/>
      <w:r w:rsidR="008A36FB" w:rsidRPr="002D1007">
        <w:rPr>
          <w:sz w:val="28"/>
          <w:szCs w:val="28"/>
        </w:rPr>
        <w:t xml:space="preserve">. </w:t>
      </w:r>
      <w:r w:rsidRPr="002D1007">
        <w:rPr>
          <w:sz w:val="28"/>
          <w:szCs w:val="28"/>
        </w:rPr>
        <w:t xml:space="preserve">Antonelli, [1869-1913]. – 45 </w:t>
      </w:r>
      <w:proofErr w:type="gramStart"/>
      <w:r w:rsidRPr="002D1007">
        <w:rPr>
          <w:sz w:val="28"/>
          <w:szCs w:val="28"/>
        </w:rPr>
        <w:t>volumi ;</w:t>
      </w:r>
      <w:proofErr w:type="gramEnd"/>
      <w:r w:rsidRPr="002D1007">
        <w:rPr>
          <w:sz w:val="28"/>
          <w:szCs w:val="28"/>
        </w:rPr>
        <w:t xml:space="preserve"> 24 cm. ((Annuale. - Descrizione basata su: anno 3 (1871). - VEA0130083</w:t>
      </w:r>
    </w:p>
    <w:p w14:paraId="19AAC391" w14:textId="77777777" w:rsidR="00E826E5" w:rsidRPr="002D1007" w:rsidRDefault="00E826E5" w:rsidP="00E826E5">
      <w:pPr>
        <w:spacing w:after="0" w:line="240" w:lineRule="auto"/>
        <w:jc w:val="both"/>
        <w:rPr>
          <w:sz w:val="28"/>
          <w:szCs w:val="28"/>
        </w:rPr>
      </w:pPr>
      <w:r w:rsidRPr="002D1007">
        <w:rPr>
          <w:sz w:val="28"/>
          <w:szCs w:val="28"/>
        </w:rPr>
        <w:t xml:space="preserve">Autore: Ospizio marino veneto &lt;Venezia&gt; </w:t>
      </w:r>
    </w:p>
    <w:p w14:paraId="5D90C97C" w14:textId="200A2D62" w:rsidR="008A36FB" w:rsidRPr="002D1007" w:rsidRDefault="008A36FB" w:rsidP="00E826E5">
      <w:pPr>
        <w:spacing w:after="0" w:line="240" w:lineRule="auto"/>
        <w:jc w:val="both"/>
        <w:rPr>
          <w:sz w:val="28"/>
          <w:szCs w:val="28"/>
        </w:rPr>
      </w:pPr>
      <w:r w:rsidRPr="002D1007">
        <w:rPr>
          <w:b/>
          <w:bCs/>
          <w:color w:val="C00000"/>
          <w:sz w:val="28"/>
          <w:szCs w:val="28"/>
        </w:rPr>
        <w:t>Copia digitale</w:t>
      </w:r>
      <w:r w:rsidRPr="002D1007">
        <w:rPr>
          <w:sz w:val="28"/>
          <w:szCs w:val="28"/>
        </w:rPr>
        <w:t xml:space="preserve">: </w:t>
      </w:r>
      <w:hyperlink r:id="rId9" w:history="1">
        <w:r w:rsidRPr="002D1007">
          <w:rPr>
            <w:rStyle w:val="Collegamentoipertestuale"/>
            <w:sz w:val="28"/>
            <w:szCs w:val="28"/>
          </w:rPr>
          <w:t>1870</w:t>
        </w:r>
      </w:hyperlink>
      <w:r w:rsidRPr="002D1007">
        <w:rPr>
          <w:sz w:val="28"/>
          <w:szCs w:val="28"/>
        </w:rPr>
        <w:t xml:space="preserve">; </w:t>
      </w:r>
      <w:hyperlink r:id="rId10" w:anchor="v=onepage&amp;q&amp;f=false" w:history="1">
        <w:r w:rsidRPr="002D1007">
          <w:rPr>
            <w:rStyle w:val="Collegamentoipertestuale"/>
            <w:sz w:val="28"/>
            <w:szCs w:val="28"/>
          </w:rPr>
          <w:t>3(1871)</w:t>
        </w:r>
      </w:hyperlink>
      <w:r w:rsidRPr="002D1007">
        <w:rPr>
          <w:sz w:val="28"/>
          <w:szCs w:val="28"/>
        </w:rPr>
        <w:t xml:space="preserve">; </w:t>
      </w:r>
      <w:hyperlink r:id="rId11" w:anchor="v=onepage&amp;q&amp;f=false" w:history="1">
        <w:r w:rsidRPr="002D1007">
          <w:rPr>
            <w:rStyle w:val="Collegamentoipertestuale"/>
            <w:sz w:val="28"/>
            <w:szCs w:val="28"/>
          </w:rPr>
          <w:t>4(1872)</w:t>
        </w:r>
      </w:hyperlink>
    </w:p>
    <w:p w14:paraId="010695E4" w14:textId="695A8409" w:rsidR="00E826E5" w:rsidRPr="002D1007" w:rsidRDefault="00E826E5" w:rsidP="00EC53A3">
      <w:pPr>
        <w:spacing w:after="0" w:line="240" w:lineRule="auto"/>
        <w:jc w:val="both"/>
        <w:rPr>
          <w:sz w:val="28"/>
          <w:szCs w:val="28"/>
        </w:rPr>
      </w:pPr>
      <w:r w:rsidRPr="002D1007">
        <w:rPr>
          <w:sz w:val="28"/>
          <w:szCs w:val="28"/>
        </w:rPr>
        <w:t>*</w:t>
      </w:r>
      <w:r w:rsidRPr="002D1007">
        <w:rPr>
          <w:b/>
          <w:bCs/>
          <w:sz w:val="28"/>
          <w:szCs w:val="28"/>
        </w:rPr>
        <w:t>Relazioni sanitarie degli anni 1919/1923</w:t>
      </w:r>
      <w:r w:rsidRPr="002D1007">
        <w:rPr>
          <w:sz w:val="28"/>
          <w:szCs w:val="28"/>
        </w:rPr>
        <w:t xml:space="preserve"> / Ospizio marino veneto in Venezia. – </w:t>
      </w:r>
      <w:proofErr w:type="gramStart"/>
      <w:r w:rsidRPr="002D1007">
        <w:rPr>
          <w:sz w:val="28"/>
          <w:szCs w:val="28"/>
        </w:rPr>
        <w:t>Treviso :</w:t>
      </w:r>
      <w:proofErr w:type="gramEnd"/>
      <w:r w:rsidRPr="002D1007">
        <w:rPr>
          <w:sz w:val="28"/>
          <w:szCs w:val="28"/>
        </w:rPr>
        <w:t xml:space="preserve"> Arti grafiche Longo &amp; </w:t>
      </w:r>
      <w:proofErr w:type="spellStart"/>
      <w:r w:rsidRPr="002D1007">
        <w:rPr>
          <w:sz w:val="28"/>
          <w:szCs w:val="28"/>
        </w:rPr>
        <w:t>Zoppelli</w:t>
      </w:r>
      <w:proofErr w:type="spellEnd"/>
      <w:r w:rsidRPr="002D1007">
        <w:rPr>
          <w:sz w:val="28"/>
          <w:szCs w:val="28"/>
        </w:rPr>
        <w:t xml:space="preserve">, 1924. - 1 </w:t>
      </w:r>
      <w:proofErr w:type="gramStart"/>
      <w:r w:rsidRPr="002D1007">
        <w:rPr>
          <w:sz w:val="28"/>
          <w:szCs w:val="28"/>
        </w:rPr>
        <w:t>volume :</w:t>
      </w:r>
      <w:proofErr w:type="gramEnd"/>
      <w:r w:rsidRPr="002D1007">
        <w:rPr>
          <w:sz w:val="28"/>
          <w:szCs w:val="28"/>
        </w:rPr>
        <w:t xml:space="preserve"> 24 cm. - VEA0191882</w:t>
      </w:r>
    </w:p>
    <w:p w14:paraId="3B59CB6E" w14:textId="77777777" w:rsidR="00E826E5" w:rsidRPr="002D1007" w:rsidRDefault="00E826E5" w:rsidP="00E826E5">
      <w:pPr>
        <w:spacing w:after="0" w:line="240" w:lineRule="auto"/>
        <w:jc w:val="both"/>
        <w:rPr>
          <w:sz w:val="28"/>
          <w:szCs w:val="28"/>
        </w:rPr>
      </w:pPr>
      <w:r w:rsidRPr="002D1007">
        <w:rPr>
          <w:sz w:val="28"/>
          <w:szCs w:val="28"/>
        </w:rPr>
        <w:t xml:space="preserve">Autore: Ospizio marino veneto &lt;Venezia&gt; </w:t>
      </w:r>
    </w:p>
    <w:p w14:paraId="14B2936E" w14:textId="45CA0244" w:rsidR="00E826E5" w:rsidRPr="002D1007" w:rsidRDefault="00B51751" w:rsidP="00EC53A3">
      <w:pPr>
        <w:spacing w:after="0" w:line="240" w:lineRule="auto"/>
        <w:jc w:val="both"/>
        <w:rPr>
          <w:sz w:val="28"/>
          <w:szCs w:val="28"/>
        </w:rPr>
      </w:pPr>
      <w:r w:rsidRPr="002D1007">
        <w:rPr>
          <w:sz w:val="28"/>
          <w:szCs w:val="28"/>
        </w:rPr>
        <w:t xml:space="preserve"> </w:t>
      </w:r>
      <w:r w:rsidR="006711C1" w:rsidRPr="002D1007">
        <w:rPr>
          <w:noProof/>
          <w:sz w:val="28"/>
          <w:szCs w:val="28"/>
        </w:rPr>
        <w:drawing>
          <wp:anchor distT="0" distB="0" distL="114300" distR="114300" simplePos="0" relativeHeight="251661824" behindDoc="0" locked="0" layoutInCell="1" allowOverlap="1" wp14:anchorId="75BFF0CC" wp14:editId="10A390F3">
            <wp:simplePos x="0" y="0"/>
            <wp:positionH relativeFrom="column">
              <wp:posOffset>-1905</wp:posOffset>
            </wp:positionH>
            <wp:positionV relativeFrom="paragraph">
              <wp:posOffset>5715</wp:posOffset>
            </wp:positionV>
            <wp:extent cx="1749425" cy="2519680"/>
            <wp:effectExtent l="0" t="0" r="3175" b="0"/>
            <wp:wrapSquare wrapText="bothSides"/>
            <wp:docPr id="19936842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84255" name=""/>
                    <pic:cNvPicPr/>
                  </pic:nvPicPr>
                  <pic:blipFill>
                    <a:blip r:embed="rId12">
                      <a:extLst>
                        <a:ext uri="{28A0092B-C50C-407E-A947-70E740481C1C}">
                          <a14:useLocalDpi xmlns:a14="http://schemas.microsoft.com/office/drawing/2010/main" val="0"/>
                        </a:ext>
                      </a:extLst>
                    </a:blip>
                    <a:stretch>
                      <a:fillRect/>
                    </a:stretch>
                  </pic:blipFill>
                  <pic:spPr>
                    <a:xfrm>
                      <a:off x="0" y="0"/>
                      <a:ext cx="1749425" cy="2519680"/>
                    </a:xfrm>
                    <a:prstGeom prst="rect">
                      <a:avLst/>
                    </a:prstGeom>
                  </pic:spPr>
                </pic:pic>
              </a:graphicData>
            </a:graphic>
            <wp14:sizeRelH relativeFrom="margin">
              <wp14:pctWidth>0</wp14:pctWidth>
            </wp14:sizeRelH>
            <wp14:sizeRelV relativeFrom="margin">
              <wp14:pctHeight>0</wp14:pctHeight>
            </wp14:sizeRelV>
          </wp:anchor>
        </w:drawing>
      </w:r>
      <w:r w:rsidR="00E826E5" w:rsidRPr="002D1007">
        <w:rPr>
          <w:sz w:val="28"/>
          <w:szCs w:val="28"/>
        </w:rPr>
        <w:t>*</w:t>
      </w:r>
      <w:r w:rsidR="00E826E5" w:rsidRPr="002D1007">
        <w:rPr>
          <w:b/>
          <w:bCs/>
          <w:sz w:val="28"/>
          <w:szCs w:val="28"/>
        </w:rPr>
        <w:t xml:space="preserve">Relazione statistico-sanitaria. Anno 1924 </w:t>
      </w:r>
      <w:r w:rsidR="00E826E5" w:rsidRPr="002D1007">
        <w:rPr>
          <w:sz w:val="28"/>
          <w:szCs w:val="28"/>
        </w:rPr>
        <w:t xml:space="preserve">/ Ospedale al mare, Lido (Venezia). - </w:t>
      </w:r>
      <w:proofErr w:type="gramStart"/>
      <w:r w:rsidR="00E826E5" w:rsidRPr="002D1007">
        <w:rPr>
          <w:sz w:val="28"/>
          <w:szCs w:val="28"/>
        </w:rPr>
        <w:t>Venezia :</w:t>
      </w:r>
      <w:proofErr w:type="gramEnd"/>
      <w:r w:rsidR="00E826E5" w:rsidRPr="002D1007">
        <w:rPr>
          <w:sz w:val="28"/>
          <w:szCs w:val="28"/>
        </w:rPr>
        <w:t xml:space="preserve"> Prem. Tip. dei manicomi, 1925. - 1 </w:t>
      </w:r>
      <w:proofErr w:type="gramStart"/>
      <w:r w:rsidR="00E826E5" w:rsidRPr="002D1007">
        <w:rPr>
          <w:sz w:val="28"/>
          <w:szCs w:val="28"/>
        </w:rPr>
        <w:t>volume :</w:t>
      </w:r>
      <w:proofErr w:type="gramEnd"/>
      <w:r w:rsidR="00E826E5" w:rsidRPr="002D1007">
        <w:rPr>
          <w:sz w:val="28"/>
          <w:szCs w:val="28"/>
        </w:rPr>
        <w:t xml:space="preserve"> </w:t>
      </w:r>
      <w:proofErr w:type="gramStart"/>
      <w:r w:rsidR="00E826E5" w:rsidRPr="002D1007">
        <w:rPr>
          <w:sz w:val="28"/>
          <w:szCs w:val="28"/>
        </w:rPr>
        <w:t>ill. ;</w:t>
      </w:r>
      <w:proofErr w:type="gramEnd"/>
      <w:r w:rsidR="00E826E5" w:rsidRPr="002D1007">
        <w:rPr>
          <w:sz w:val="28"/>
          <w:szCs w:val="28"/>
        </w:rPr>
        <w:t xml:space="preserve"> 24 cm. - VEA0191885</w:t>
      </w:r>
    </w:p>
    <w:p w14:paraId="4E6F1FD8" w14:textId="703D34EA" w:rsidR="00E826E5" w:rsidRPr="002D1007" w:rsidRDefault="00E826E5" w:rsidP="00EC53A3">
      <w:pPr>
        <w:spacing w:after="0" w:line="240" w:lineRule="auto"/>
        <w:jc w:val="both"/>
        <w:rPr>
          <w:sz w:val="28"/>
          <w:szCs w:val="28"/>
        </w:rPr>
      </w:pPr>
      <w:r w:rsidRPr="002D1007">
        <w:rPr>
          <w:sz w:val="28"/>
          <w:szCs w:val="28"/>
        </w:rPr>
        <w:t>Autore: Ospedale al Mare &lt;</w:t>
      </w:r>
      <w:proofErr w:type="gramStart"/>
      <w:r w:rsidRPr="002D1007">
        <w:rPr>
          <w:sz w:val="28"/>
          <w:szCs w:val="28"/>
        </w:rPr>
        <w:t>Lido ;</w:t>
      </w:r>
      <w:proofErr w:type="gramEnd"/>
      <w:r w:rsidRPr="002D1007">
        <w:rPr>
          <w:sz w:val="28"/>
          <w:szCs w:val="28"/>
        </w:rPr>
        <w:t xml:space="preserve"> Venezia&gt; </w:t>
      </w:r>
    </w:p>
    <w:p w14:paraId="2FBB89EC" w14:textId="50373D1E" w:rsidR="00E826E5" w:rsidRPr="002D1007" w:rsidRDefault="00E826E5" w:rsidP="00EC53A3">
      <w:pPr>
        <w:spacing w:after="0" w:line="240" w:lineRule="auto"/>
        <w:jc w:val="both"/>
        <w:rPr>
          <w:sz w:val="28"/>
          <w:szCs w:val="28"/>
        </w:rPr>
      </w:pPr>
      <w:r w:rsidRPr="002D1007">
        <w:rPr>
          <w:sz w:val="28"/>
          <w:szCs w:val="28"/>
        </w:rPr>
        <w:t>*</w:t>
      </w:r>
      <w:r w:rsidRPr="002D1007">
        <w:rPr>
          <w:b/>
          <w:bCs/>
          <w:sz w:val="28"/>
          <w:szCs w:val="28"/>
        </w:rPr>
        <w:t>Relazioni amministrativa e sanitaria per l'anno</w:t>
      </w:r>
      <w:r w:rsidRPr="002D1007">
        <w:rPr>
          <w:sz w:val="28"/>
          <w:szCs w:val="28"/>
        </w:rPr>
        <w:t xml:space="preserve"> ... / Ospedale al mare, Lido di Venezia. – 1925/1927-1929. - </w:t>
      </w:r>
      <w:proofErr w:type="gramStart"/>
      <w:r w:rsidRPr="002D1007">
        <w:rPr>
          <w:sz w:val="28"/>
          <w:szCs w:val="28"/>
        </w:rPr>
        <w:t>Venezia :</w:t>
      </w:r>
      <w:proofErr w:type="gramEnd"/>
      <w:r w:rsidRPr="002D1007">
        <w:rPr>
          <w:sz w:val="28"/>
          <w:szCs w:val="28"/>
        </w:rPr>
        <w:t xml:space="preserve"> Stab. Grafico U. Bortoli, [1928-1930]. – 3 </w:t>
      </w:r>
      <w:proofErr w:type="gramStart"/>
      <w:r w:rsidRPr="002D1007">
        <w:rPr>
          <w:sz w:val="28"/>
          <w:szCs w:val="28"/>
        </w:rPr>
        <w:t>volumi :</w:t>
      </w:r>
      <w:proofErr w:type="gramEnd"/>
      <w:r w:rsidRPr="002D1007">
        <w:rPr>
          <w:sz w:val="28"/>
          <w:szCs w:val="28"/>
        </w:rPr>
        <w:t xml:space="preserve"> </w:t>
      </w:r>
      <w:proofErr w:type="gramStart"/>
      <w:r w:rsidRPr="002D1007">
        <w:rPr>
          <w:sz w:val="28"/>
          <w:szCs w:val="28"/>
        </w:rPr>
        <w:t>ill. ;</w:t>
      </w:r>
      <w:proofErr w:type="gramEnd"/>
      <w:r w:rsidRPr="002D1007">
        <w:rPr>
          <w:sz w:val="28"/>
          <w:szCs w:val="28"/>
        </w:rPr>
        <w:t xml:space="preserve"> 24 cm. ((Annuale. - Descrizione basata su: 1928. - VEA0191886</w:t>
      </w:r>
    </w:p>
    <w:p w14:paraId="7C65C707" w14:textId="722E5943" w:rsidR="00E826E5" w:rsidRPr="002D1007" w:rsidRDefault="000E0EFB" w:rsidP="00EC53A3">
      <w:pPr>
        <w:spacing w:after="0" w:line="240" w:lineRule="auto"/>
        <w:jc w:val="both"/>
        <w:rPr>
          <w:sz w:val="28"/>
          <w:szCs w:val="28"/>
        </w:rPr>
      </w:pPr>
      <w:r w:rsidRPr="002D1007">
        <w:rPr>
          <w:sz w:val="28"/>
          <w:szCs w:val="28"/>
        </w:rPr>
        <w:t>*</w:t>
      </w:r>
      <w:r w:rsidRPr="002D1007">
        <w:rPr>
          <w:b/>
          <w:bCs/>
          <w:sz w:val="28"/>
          <w:szCs w:val="28"/>
        </w:rPr>
        <w:t xml:space="preserve">Ospedale al </w:t>
      </w:r>
      <w:proofErr w:type="gramStart"/>
      <w:r w:rsidRPr="002D1007">
        <w:rPr>
          <w:b/>
          <w:bCs/>
          <w:sz w:val="28"/>
          <w:szCs w:val="28"/>
        </w:rPr>
        <w:t>mare</w:t>
      </w:r>
      <w:r w:rsidRPr="002D1007">
        <w:rPr>
          <w:sz w:val="28"/>
          <w:szCs w:val="28"/>
        </w:rPr>
        <w:t xml:space="preserve"> :</w:t>
      </w:r>
      <w:proofErr w:type="gramEnd"/>
      <w:r w:rsidRPr="002D1007">
        <w:rPr>
          <w:sz w:val="28"/>
          <w:szCs w:val="28"/>
        </w:rPr>
        <w:t xml:space="preserve"> Lido di Venezia. - </w:t>
      </w:r>
      <w:proofErr w:type="gramStart"/>
      <w:r w:rsidRPr="002D1007">
        <w:rPr>
          <w:sz w:val="28"/>
          <w:szCs w:val="28"/>
        </w:rPr>
        <w:t>Venezia :</w:t>
      </w:r>
      <w:proofErr w:type="gramEnd"/>
      <w:r w:rsidRPr="002D1007">
        <w:rPr>
          <w:sz w:val="28"/>
          <w:szCs w:val="28"/>
        </w:rPr>
        <w:t xml:space="preserve"> Officine grafiche Carlo Ferrari, [1934-1935]. – 2 </w:t>
      </w:r>
      <w:proofErr w:type="gramStart"/>
      <w:r w:rsidRPr="002D1007">
        <w:rPr>
          <w:sz w:val="28"/>
          <w:szCs w:val="28"/>
        </w:rPr>
        <w:t>volumi :</w:t>
      </w:r>
      <w:proofErr w:type="gramEnd"/>
      <w:r w:rsidRPr="002D1007">
        <w:rPr>
          <w:sz w:val="28"/>
          <w:szCs w:val="28"/>
        </w:rPr>
        <w:t xml:space="preserve"> </w:t>
      </w:r>
      <w:proofErr w:type="gramStart"/>
      <w:r w:rsidRPr="002D1007">
        <w:rPr>
          <w:sz w:val="28"/>
          <w:szCs w:val="28"/>
        </w:rPr>
        <w:t>ill. ;</w:t>
      </w:r>
      <w:proofErr w:type="gramEnd"/>
      <w:r w:rsidRPr="002D1007">
        <w:rPr>
          <w:sz w:val="28"/>
          <w:szCs w:val="28"/>
        </w:rPr>
        <w:t xml:space="preserve"> 24 cm. ((Annuale. - Fotografie dello Stabilimento Giacomelli </w:t>
      </w:r>
      <w:r w:rsidRPr="002D1007">
        <w:rPr>
          <w:sz w:val="28"/>
          <w:szCs w:val="28"/>
        </w:rPr>
        <w:lastRenderedPageBreak/>
        <w:t>di Venezia. - Descrizione basata su: 1934, anno XII. - VEA0191891</w:t>
      </w:r>
    </w:p>
    <w:p w14:paraId="675C0B5C" w14:textId="1A571BCE" w:rsidR="000E0EFB" w:rsidRPr="002D1007" w:rsidRDefault="000E0EFB" w:rsidP="000E0EFB">
      <w:pPr>
        <w:spacing w:after="0" w:line="240" w:lineRule="auto"/>
        <w:jc w:val="both"/>
        <w:rPr>
          <w:sz w:val="28"/>
          <w:szCs w:val="28"/>
        </w:rPr>
      </w:pPr>
      <w:r w:rsidRPr="002D1007">
        <w:rPr>
          <w:sz w:val="28"/>
          <w:szCs w:val="28"/>
        </w:rPr>
        <w:t>Fotografo:</w:t>
      </w:r>
      <w:r w:rsidRPr="002D1007">
        <w:rPr>
          <w:b/>
          <w:bCs/>
          <w:sz w:val="28"/>
          <w:szCs w:val="28"/>
        </w:rPr>
        <w:t xml:space="preserve"> </w:t>
      </w:r>
      <w:r w:rsidRPr="002D1007">
        <w:rPr>
          <w:sz w:val="28"/>
          <w:szCs w:val="28"/>
        </w:rPr>
        <w:t xml:space="preserve">Foto Giacomelli &lt;Venezia&gt; </w:t>
      </w:r>
    </w:p>
    <w:p w14:paraId="27141556" w14:textId="0BA7EC51" w:rsidR="000E0EFB" w:rsidRPr="002D1007" w:rsidRDefault="000E0EFB" w:rsidP="000E0EFB">
      <w:pPr>
        <w:spacing w:after="0" w:line="240" w:lineRule="auto"/>
        <w:jc w:val="both"/>
        <w:rPr>
          <w:sz w:val="28"/>
          <w:szCs w:val="28"/>
        </w:rPr>
      </w:pPr>
      <w:r w:rsidRPr="002D1007">
        <w:rPr>
          <w:sz w:val="28"/>
          <w:szCs w:val="28"/>
        </w:rPr>
        <w:t>Soggetto: Bambini malati – Adenite tubercolare – Assistenza – Veneto - 1869-1935</w:t>
      </w:r>
      <w:r w:rsidR="008A36FB" w:rsidRPr="002D1007">
        <w:rPr>
          <w:sz w:val="28"/>
          <w:szCs w:val="28"/>
        </w:rPr>
        <w:t>; Ospizio marino veneto - Attività – 1869-1935</w:t>
      </w:r>
    </w:p>
    <w:p w14:paraId="435516DB" w14:textId="77777777" w:rsidR="000E0EFB" w:rsidRPr="002D1007" w:rsidRDefault="000E0EFB" w:rsidP="00EC53A3">
      <w:pPr>
        <w:spacing w:after="0" w:line="240" w:lineRule="auto"/>
        <w:jc w:val="both"/>
        <w:rPr>
          <w:sz w:val="28"/>
          <w:szCs w:val="28"/>
        </w:rPr>
      </w:pPr>
    </w:p>
    <w:p w14:paraId="546AD218" w14:textId="77777777" w:rsidR="00E826E5" w:rsidRPr="002D1007" w:rsidRDefault="00E826E5" w:rsidP="00E826E5">
      <w:pPr>
        <w:spacing w:after="0" w:line="240" w:lineRule="auto"/>
        <w:jc w:val="both"/>
        <w:rPr>
          <w:sz w:val="28"/>
          <w:szCs w:val="28"/>
        </w:rPr>
      </w:pPr>
      <w:r w:rsidRPr="002D1007">
        <w:rPr>
          <w:sz w:val="28"/>
          <w:szCs w:val="28"/>
        </w:rPr>
        <w:t>*</w:t>
      </w:r>
      <w:r w:rsidRPr="002D1007">
        <w:rPr>
          <w:b/>
          <w:bCs/>
          <w:sz w:val="28"/>
          <w:szCs w:val="28"/>
        </w:rPr>
        <w:t xml:space="preserve">Rapporto amministrativo e sanitario del Comitato degli ospizi marini </w:t>
      </w:r>
      <w:proofErr w:type="gramStart"/>
      <w:r w:rsidRPr="002D1007">
        <w:rPr>
          <w:b/>
          <w:bCs/>
          <w:sz w:val="28"/>
          <w:szCs w:val="28"/>
        </w:rPr>
        <w:t>pei</w:t>
      </w:r>
      <w:proofErr w:type="gramEnd"/>
      <w:r w:rsidRPr="002D1007">
        <w:rPr>
          <w:b/>
          <w:bCs/>
          <w:sz w:val="28"/>
          <w:szCs w:val="28"/>
        </w:rPr>
        <w:t xml:space="preserve"> fanciulli scrofolosi poveri della città di Mantova per l'anno</w:t>
      </w:r>
      <w:r w:rsidRPr="002D1007">
        <w:rPr>
          <w:sz w:val="28"/>
          <w:szCs w:val="28"/>
        </w:rPr>
        <w:t xml:space="preserve"> </w:t>
      </w:r>
      <w:proofErr w:type="gramStart"/>
      <w:r w:rsidRPr="002D1007">
        <w:rPr>
          <w:sz w:val="28"/>
          <w:szCs w:val="28"/>
        </w:rPr>
        <w:t>… :</w:t>
      </w:r>
      <w:proofErr w:type="gramEnd"/>
      <w:r w:rsidRPr="002D1007">
        <w:rPr>
          <w:sz w:val="28"/>
          <w:szCs w:val="28"/>
        </w:rPr>
        <w:t xml:space="preserve"> letto ed approvato nell'adunanza del... – 1871-1872. - </w:t>
      </w:r>
      <w:proofErr w:type="gramStart"/>
      <w:r w:rsidRPr="002D1007">
        <w:rPr>
          <w:sz w:val="28"/>
          <w:szCs w:val="28"/>
        </w:rPr>
        <w:t>Mantova :</w:t>
      </w:r>
      <w:proofErr w:type="gramEnd"/>
      <w:r w:rsidRPr="002D1007">
        <w:rPr>
          <w:sz w:val="28"/>
          <w:szCs w:val="28"/>
        </w:rPr>
        <w:t xml:space="preserve"> Segna, 1872-1873. – 2 </w:t>
      </w:r>
      <w:proofErr w:type="gramStart"/>
      <w:r w:rsidRPr="002D1007">
        <w:rPr>
          <w:sz w:val="28"/>
          <w:szCs w:val="28"/>
        </w:rPr>
        <w:t>volumi ;</w:t>
      </w:r>
      <w:proofErr w:type="gramEnd"/>
      <w:r w:rsidRPr="002D1007">
        <w:rPr>
          <w:sz w:val="28"/>
          <w:szCs w:val="28"/>
        </w:rPr>
        <w:t xml:space="preserve"> 26 cm. ((Annuale. - Firmato dal relatore dott. Annibale Norsa. – Letti e approvati nelle adunanze del 24 </w:t>
      </w:r>
      <w:proofErr w:type="spellStart"/>
      <w:r w:rsidRPr="002D1007">
        <w:rPr>
          <w:sz w:val="28"/>
          <w:szCs w:val="28"/>
        </w:rPr>
        <w:t>febbrajo</w:t>
      </w:r>
      <w:proofErr w:type="spellEnd"/>
      <w:r w:rsidRPr="002D1007">
        <w:rPr>
          <w:sz w:val="28"/>
          <w:szCs w:val="28"/>
        </w:rPr>
        <w:t xml:space="preserve"> 1872 e 24 aprile 1873. - MOD0599883; LO11324002</w:t>
      </w:r>
    </w:p>
    <w:p w14:paraId="210AC015" w14:textId="77777777" w:rsidR="00E826E5" w:rsidRPr="002D1007" w:rsidRDefault="00E826E5" w:rsidP="00E826E5">
      <w:pPr>
        <w:spacing w:after="0" w:line="240" w:lineRule="auto"/>
        <w:jc w:val="both"/>
        <w:rPr>
          <w:sz w:val="28"/>
          <w:szCs w:val="28"/>
        </w:rPr>
      </w:pPr>
      <w:r w:rsidRPr="002D1007">
        <w:rPr>
          <w:sz w:val="28"/>
          <w:szCs w:val="28"/>
        </w:rPr>
        <w:t xml:space="preserve">Autori: Norsa, Annibale; Comitato degli ospizi marini &lt;Mantova&gt; </w:t>
      </w:r>
    </w:p>
    <w:p w14:paraId="3477A58B" w14:textId="209A9737" w:rsidR="00E826E5" w:rsidRPr="002D1007" w:rsidRDefault="00E826E5" w:rsidP="00E826E5">
      <w:pPr>
        <w:spacing w:after="0" w:line="240" w:lineRule="auto"/>
        <w:jc w:val="both"/>
        <w:rPr>
          <w:sz w:val="28"/>
          <w:szCs w:val="28"/>
        </w:rPr>
      </w:pPr>
      <w:r w:rsidRPr="002D1007">
        <w:rPr>
          <w:sz w:val="28"/>
          <w:szCs w:val="28"/>
        </w:rPr>
        <w:t>Soggetto: Bambini malati – Adenite tubercolare – Assistenza – Mantova &lt;prov.&gt; - 1871-1872</w:t>
      </w:r>
      <w:r w:rsidR="008A36FB" w:rsidRPr="002D1007">
        <w:rPr>
          <w:sz w:val="28"/>
          <w:szCs w:val="28"/>
        </w:rPr>
        <w:t>; Ospizi marin</w:t>
      </w:r>
      <w:r w:rsidR="00B51751" w:rsidRPr="002D1007">
        <w:rPr>
          <w:sz w:val="28"/>
          <w:szCs w:val="28"/>
        </w:rPr>
        <w:t>i</w:t>
      </w:r>
      <w:r w:rsidR="008A36FB" w:rsidRPr="002D1007">
        <w:rPr>
          <w:sz w:val="28"/>
          <w:szCs w:val="28"/>
        </w:rPr>
        <w:t xml:space="preserve"> </w:t>
      </w:r>
      <w:r w:rsidR="00B51751" w:rsidRPr="002D1007">
        <w:rPr>
          <w:sz w:val="28"/>
          <w:szCs w:val="28"/>
        </w:rPr>
        <w:t>– Mantova &lt;prov.&gt;</w:t>
      </w:r>
      <w:r w:rsidR="008A36FB" w:rsidRPr="002D1007">
        <w:rPr>
          <w:sz w:val="28"/>
          <w:szCs w:val="28"/>
        </w:rPr>
        <w:t xml:space="preserve"> - Attività – 18</w:t>
      </w:r>
      <w:r w:rsidR="00B51751" w:rsidRPr="002D1007">
        <w:rPr>
          <w:sz w:val="28"/>
          <w:szCs w:val="28"/>
        </w:rPr>
        <w:t>71-1872</w:t>
      </w:r>
    </w:p>
    <w:p w14:paraId="6D169D03" w14:textId="77777777" w:rsidR="00E826E5" w:rsidRPr="002D1007" w:rsidRDefault="00E826E5" w:rsidP="00E826E5">
      <w:pPr>
        <w:spacing w:after="0" w:line="240" w:lineRule="auto"/>
        <w:jc w:val="both"/>
        <w:rPr>
          <w:sz w:val="28"/>
          <w:szCs w:val="28"/>
        </w:rPr>
      </w:pPr>
      <w:r w:rsidRPr="002D1007">
        <w:rPr>
          <w:sz w:val="28"/>
          <w:szCs w:val="28"/>
        </w:rPr>
        <w:t>Classe: D362.19642</w:t>
      </w:r>
    </w:p>
    <w:p w14:paraId="36511D18" w14:textId="77777777" w:rsidR="000E0EFB" w:rsidRPr="002D1007" w:rsidRDefault="000E0EFB" w:rsidP="00E826E5">
      <w:pPr>
        <w:spacing w:after="0" w:line="240" w:lineRule="auto"/>
        <w:jc w:val="both"/>
        <w:rPr>
          <w:sz w:val="28"/>
          <w:szCs w:val="28"/>
        </w:rPr>
      </w:pPr>
    </w:p>
    <w:p w14:paraId="5C977894" w14:textId="6CB73AB1" w:rsidR="004A67B9" w:rsidRPr="002D1007" w:rsidRDefault="002D1007" w:rsidP="00E826E5">
      <w:pPr>
        <w:spacing w:after="0" w:line="240" w:lineRule="auto"/>
        <w:jc w:val="both"/>
        <w:rPr>
          <w:sz w:val="28"/>
          <w:szCs w:val="28"/>
        </w:rPr>
      </w:pPr>
      <w:r w:rsidRPr="002D1007">
        <w:rPr>
          <w:noProof/>
          <w:sz w:val="28"/>
          <w:szCs w:val="28"/>
        </w:rPr>
        <w:drawing>
          <wp:anchor distT="0" distB="0" distL="114300" distR="114300" simplePos="0" relativeHeight="251659776" behindDoc="0" locked="0" layoutInCell="1" allowOverlap="1" wp14:anchorId="6BC8FEA8" wp14:editId="63BE6790">
            <wp:simplePos x="0" y="0"/>
            <wp:positionH relativeFrom="column">
              <wp:posOffset>43180</wp:posOffset>
            </wp:positionH>
            <wp:positionV relativeFrom="page">
              <wp:posOffset>4214495</wp:posOffset>
            </wp:positionV>
            <wp:extent cx="2559050" cy="3959860"/>
            <wp:effectExtent l="0" t="0" r="0" b="2540"/>
            <wp:wrapSquare wrapText="bothSides"/>
            <wp:docPr id="4264555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55535" name=""/>
                    <pic:cNvPicPr/>
                  </pic:nvPicPr>
                  <pic:blipFill>
                    <a:blip r:embed="rId13">
                      <a:extLst>
                        <a:ext uri="{28A0092B-C50C-407E-A947-70E740481C1C}">
                          <a14:useLocalDpi xmlns:a14="http://schemas.microsoft.com/office/drawing/2010/main" val="0"/>
                        </a:ext>
                      </a:extLst>
                    </a:blip>
                    <a:stretch>
                      <a:fillRect/>
                    </a:stretch>
                  </pic:blipFill>
                  <pic:spPr>
                    <a:xfrm>
                      <a:off x="0" y="0"/>
                      <a:ext cx="2559050" cy="3959860"/>
                    </a:xfrm>
                    <a:prstGeom prst="rect">
                      <a:avLst/>
                    </a:prstGeom>
                  </pic:spPr>
                </pic:pic>
              </a:graphicData>
            </a:graphic>
            <wp14:sizeRelH relativeFrom="margin">
              <wp14:pctWidth>0</wp14:pctWidth>
            </wp14:sizeRelH>
            <wp14:sizeRelV relativeFrom="margin">
              <wp14:pctHeight>0</wp14:pctHeight>
            </wp14:sizeRelV>
          </wp:anchor>
        </w:drawing>
      </w:r>
      <w:r w:rsidR="0055569D" w:rsidRPr="002D1007">
        <w:rPr>
          <w:sz w:val="28"/>
          <w:szCs w:val="28"/>
        </w:rPr>
        <w:t>*</w:t>
      </w:r>
      <w:r w:rsidR="004A67B9" w:rsidRPr="002D1007">
        <w:rPr>
          <w:b/>
          <w:bCs/>
          <w:sz w:val="28"/>
          <w:szCs w:val="28"/>
        </w:rPr>
        <w:t>Ospizio marino piemontese</w:t>
      </w:r>
      <w:r w:rsidR="004A67B9" w:rsidRPr="002D1007">
        <w:rPr>
          <w:sz w:val="28"/>
          <w:szCs w:val="28"/>
        </w:rPr>
        <w:t xml:space="preserve">. </w:t>
      </w:r>
      <w:r w:rsidR="0055569D" w:rsidRPr="002D1007">
        <w:rPr>
          <w:sz w:val="28"/>
          <w:szCs w:val="28"/>
        </w:rPr>
        <w:t>–</w:t>
      </w:r>
      <w:r w:rsidR="004A67B9" w:rsidRPr="002D1007">
        <w:rPr>
          <w:sz w:val="28"/>
          <w:szCs w:val="28"/>
        </w:rPr>
        <w:t xml:space="preserve"> </w:t>
      </w:r>
      <w:proofErr w:type="gramStart"/>
      <w:r w:rsidR="004A67B9" w:rsidRPr="002D1007">
        <w:rPr>
          <w:sz w:val="28"/>
          <w:szCs w:val="28"/>
        </w:rPr>
        <w:t>Torino</w:t>
      </w:r>
      <w:r w:rsidR="0055569D" w:rsidRPr="002D1007">
        <w:rPr>
          <w:sz w:val="28"/>
          <w:szCs w:val="28"/>
        </w:rPr>
        <w:t xml:space="preserve"> :</w:t>
      </w:r>
      <w:proofErr w:type="gramEnd"/>
      <w:r w:rsidR="0055569D" w:rsidRPr="002D1007">
        <w:rPr>
          <w:sz w:val="28"/>
          <w:szCs w:val="28"/>
        </w:rPr>
        <w:t xml:space="preserve"> [s.n.</w:t>
      </w:r>
      <w:r w:rsidR="004A67B9" w:rsidRPr="002D1007">
        <w:rPr>
          <w:sz w:val="28"/>
          <w:szCs w:val="28"/>
        </w:rPr>
        <w:t xml:space="preserve">, </w:t>
      </w:r>
      <w:proofErr w:type="gramStart"/>
      <w:r w:rsidR="004A67B9" w:rsidRPr="002D1007">
        <w:rPr>
          <w:sz w:val="28"/>
          <w:szCs w:val="28"/>
        </w:rPr>
        <w:t>1871</w:t>
      </w:r>
      <w:r w:rsidR="0055569D" w:rsidRPr="002D1007">
        <w:rPr>
          <w:sz w:val="28"/>
          <w:szCs w:val="28"/>
        </w:rPr>
        <w:t>]</w:t>
      </w:r>
      <w:r w:rsidR="004A67B9" w:rsidRPr="002D1007">
        <w:rPr>
          <w:sz w:val="28"/>
          <w:szCs w:val="28"/>
        </w:rPr>
        <w:t>-</w:t>
      </w:r>
      <w:proofErr w:type="gramEnd"/>
      <w:r w:rsidR="004A67B9" w:rsidRPr="002D1007">
        <w:rPr>
          <w:sz w:val="28"/>
          <w:szCs w:val="28"/>
        </w:rPr>
        <w:t>18</w:t>
      </w:r>
      <w:r w:rsidR="00286826" w:rsidRPr="002D1007">
        <w:rPr>
          <w:sz w:val="28"/>
          <w:szCs w:val="28"/>
        </w:rPr>
        <w:t>98</w:t>
      </w:r>
      <w:r w:rsidR="004A67B9" w:rsidRPr="002D1007">
        <w:rPr>
          <w:sz w:val="28"/>
          <w:szCs w:val="28"/>
        </w:rPr>
        <w:t>. –</w:t>
      </w:r>
      <w:r w:rsidR="0055569D" w:rsidRPr="002D1007">
        <w:rPr>
          <w:sz w:val="28"/>
          <w:szCs w:val="28"/>
        </w:rPr>
        <w:t xml:space="preserve"> </w:t>
      </w:r>
      <w:proofErr w:type="gramStart"/>
      <w:r w:rsidR="004A67B9" w:rsidRPr="002D1007">
        <w:rPr>
          <w:sz w:val="28"/>
          <w:szCs w:val="28"/>
        </w:rPr>
        <w:t>volumi</w:t>
      </w:r>
      <w:r w:rsidR="0055569D" w:rsidRPr="002D1007">
        <w:rPr>
          <w:sz w:val="28"/>
          <w:szCs w:val="28"/>
        </w:rPr>
        <w:t xml:space="preserve"> ;</w:t>
      </w:r>
      <w:proofErr w:type="gramEnd"/>
      <w:r w:rsidR="0055569D" w:rsidRPr="002D1007">
        <w:rPr>
          <w:sz w:val="28"/>
          <w:szCs w:val="28"/>
        </w:rPr>
        <w:t xml:space="preserve"> 25 cm</w:t>
      </w:r>
      <w:r w:rsidR="004A67B9" w:rsidRPr="002D1007">
        <w:rPr>
          <w:sz w:val="28"/>
          <w:szCs w:val="28"/>
        </w:rPr>
        <w:t>. - TO00190550</w:t>
      </w:r>
    </w:p>
    <w:p w14:paraId="6F5530EA" w14:textId="15F4767B" w:rsidR="0055569D" w:rsidRPr="002D1007" w:rsidRDefault="0055569D" w:rsidP="00E826E5">
      <w:pPr>
        <w:spacing w:after="0" w:line="240" w:lineRule="auto"/>
        <w:jc w:val="both"/>
        <w:rPr>
          <w:sz w:val="28"/>
          <w:szCs w:val="28"/>
        </w:rPr>
      </w:pPr>
      <w:r w:rsidRPr="002D1007">
        <w:rPr>
          <w:sz w:val="28"/>
          <w:szCs w:val="28"/>
        </w:rPr>
        <w:t>Comprende:</w:t>
      </w:r>
    </w:p>
    <w:p w14:paraId="0BDB71BA" w14:textId="4464DE76" w:rsidR="000E0EFB" w:rsidRPr="002D1007" w:rsidRDefault="000E0EFB" w:rsidP="00E826E5">
      <w:pPr>
        <w:spacing w:after="0" w:line="240" w:lineRule="auto"/>
        <w:jc w:val="both"/>
        <w:rPr>
          <w:sz w:val="28"/>
          <w:szCs w:val="28"/>
        </w:rPr>
      </w:pPr>
      <w:r w:rsidRPr="002D1007">
        <w:rPr>
          <w:b/>
          <w:bCs/>
          <w:sz w:val="28"/>
          <w:szCs w:val="28"/>
        </w:rPr>
        <w:t xml:space="preserve">*Rapporto morale, amministrativo e sanitario </w:t>
      </w:r>
      <w:r w:rsidRPr="002D1007">
        <w:rPr>
          <w:sz w:val="28"/>
          <w:szCs w:val="28"/>
        </w:rPr>
        <w:t xml:space="preserve">per l'anno 1872 del comitato direttivo all'assemblea generale del 17 aprile 1873 / Ospizio </w:t>
      </w:r>
      <w:r w:rsidR="00286826" w:rsidRPr="002D1007">
        <w:rPr>
          <w:sz w:val="28"/>
          <w:szCs w:val="28"/>
        </w:rPr>
        <w:t>m</w:t>
      </w:r>
      <w:r w:rsidRPr="002D1007">
        <w:rPr>
          <w:sz w:val="28"/>
          <w:szCs w:val="28"/>
        </w:rPr>
        <w:t xml:space="preserve">arino </w:t>
      </w:r>
      <w:proofErr w:type="gramStart"/>
      <w:r w:rsidR="00286826" w:rsidRPr="002D1007">
        <w:rPr>
          <w:sz w:val="28"/>
          <w:szCs w:val="28"/>
        </w:rPr>
        <w:t>p</w:t>
      </w:r>
      <w:r w:rsidRPr="002D1007">
        <w:rPr>
          <w:sz w:val="28"/>
          <w:szCs w:val="28"/>
        </w:rPr>
        <w:t>iemontese ;</w:t>
      </w:r>
      <w:proofErr w:type="gramEnd"/>
      <w:r w:rsidRPr="002D1007">
        <w:rPr>
          <w:sz w:val="28"/>
          <w:szCs w:val="28"/>
        </w:rPr>
        <w:t xml:space="preserve"> relatore Berruti Giuseppe. - </w:t>
      </w:r>
      <w:proofErr w:type="gramStart"/>
      <w:r w:rsidRPr="002D1007">
        <w:rPr>
          <w:sz w:val="28"/>
          <w:szCs w:val="28"/>
        </w:rPr>
        <w:t>Torino :</w:t>
      </w:r>
      <w:proofErr w:type="gramEnd"/>
      <w:r w:rsidRPr="002D1007">
        <w:rPr>
          <w:sz w:val="28"/>
          <w:szCs w:val="28"/>
        </w:rPr>
        <w:t xml:space="preserve"> Tip. A. F. Negro, 1873. - 56 </w:t>
      </w:r>
      <w:proofErr w:type="gramStart"/>
      <w:r w:rsidRPr="002D1007">
        <w:rPr>
          <w:sz w:val="28"/>
          <w:szCs w:val="28"/>
        </w:rPr>
        <w:t>p. ;</w:t>
      </w:r>
      <w:proofErr w:type="gramEnd"/>
      <w:r w:rsidRPr="002D1007">
        <w:rPr>
          <w:sz w:val="28"/>
          <w:szCs w:val="28"/>
        </w:rPr>
        <w:t xml:space="preserve"> 24 cm. - TO00331361</w:t>
      </w:r>
    </w:p>
    <w:p w14:paraId="239004D0" w14:textId="69335570" w:rsidR="004A67B9" w:rsidRPr="002D1007" w:rsidRDefault="004A67B9" w:rsidP="00E826E5">
      <w:pPr>
        <w:spacing w:after="0" w:line="240" w:lineRule="auto"/>
        <w:jc w:val="both"/>
        <w:rPr>
          <w:sz w:val="28"/>
          <w:szCs w:val="28"/>
        </w:rPr>
      </w:pPr>
      <w:r w:rsidRPr="002D1007">
        <w:rPr>
          <w:b/>
          <w:bCs/>
          <w:color w:val="C00000"/>
          <w:sz w:val="28"/>
          <w:szCs w:val="28"/>
        </w:rPr>
        <w:t>Copia digitale</w:t>
      </w:r>
      <w:r w:rsidRPr="002D1007">
        <w:rPr>
          <w:sz w:val="28"/>
          <w:szCs w:val="28"/>
        </w:rPr>
        <w:t xml:space="preserve">: </w:t>
      </w:r>
      <w:hyperlink r:id="rId14" w:history="1">
        <w:r w:rsidRPr="002D1007">
          <w:rPr>
            <w:rStyle w:val="Collegamentoipertestuale"/>
            <w:sz w:val="28"/>
            <w:szCs w:val="28"/>
          </w:rPr>
          <w:t>1872[1873]</w:t>
        </w:r>
      </w:hyperlink>
    </w:p>
    <w:p w14:paraId="44D29920" w14:textId="6A992DE4" w:rsidR="00286826" w:rsidRPr="002D1007" w:rsidRDefault="00286826" w:rsidP="00E826E5">
      <w:pPr>
        <w:spacing w:after="0" w:line="240" w:lineRule="auto"/>
        <w:jc w:val="both"/>
        <w:rPr>
          <w:sz w:val="28"/>
          <w:szCs w:val="28"/>
        </w:rPr>
      </w:pPr>
      <w:r w:rsidRPr="002D1007">
        <w:rPr>
          <w:sz w:val="28"/>
          <w:szCs w:val="28"/>
        </w:rPr>
        <w:t>*</w:t>
      </w:r>
      <w:r w:rsidRPr="002D1007">
        <w:rPr>
          <w:b/>
          <w:bCs/>
          <w:sz w:val="28"/>
          <w:szCs w:val="28"/>
        </w:rPr>
        <w:t>Relazione sanitaria ed amministrativa per l'anno ... del Comitato centrale direttivo</w:t>
      </w:r>
      <w:r w:rsidRPr="002D1007">
        <w:rPr>
          <w:sz w:val="28"/>
          <w:szCs w:val="28"/>
        </w:rPr>
        <w:t xml:space="preserve"> ... / Ospizio marino piemontese. - 1873-1890. - </w:t>
      </w:r>
      <w:proofErr w:type="gramStart"/>
      <w:r w:rsidRPr="002D1007">
        <w:rPr>
          <w:sz w:val="28"/>
          <w:szCs w:val="28"/>
        </w:rPr>
        <w:t>Torino :</w:t>
      </w:r>
      <w:proofErr w:type="gramEnd"/>
      <w:r w:rsidRPr="002D1007">
        <w:rPr>
          <w:sz w:val="28"/>
          <w:szCs w:val="28"/>
        </w:rPr>
        <w:t xml:space="preserve"> Roux e Favale, [1874-1891]. – 18 </w:t>
      </w:r>
      <w:proofErr w:type="gramStart"/>
      <w:r w:rsidRPr="002D1007">
        <w:rPr>
          <w:sz w:val="28"/>
          <w:szCs w:val="28"/>
        </w:rPr>
        <w:t>volumi ;</w:t>
      </w:r>
      <w:proofErr w:type="gramEnd"/>
      <w:r w:rsidRPr="002D1007">
        <w:rPr>
          <w:sz w:val="28"/>
          <w:szCs w:val="28"/>
        </w:rPr>
        <w:t xml:space="preserve"> 27 cm. ((Annuale. - Descrizione basata su: anno 11. (1882). - TO01828254</w:t>
      </w:r>
    </w:p>
    <w:p w14:paraId="0C962A03" w14:textId="2C733106" w:rsidR="00286826" w:rsidRPr="002D1007" w:rsidRDefault="00286826" w:rsidP="00E826E5">
      <w:pPr>
        <w:spacing w:after="0" w:line="240" w:lineRule="auto"/>
        <w:jc w:val="both"/>
        <w:rPr>
          <w:sz w:val="28"/>
          <w:szCs w:val="28"/>
        </w:rPr>
      </w:pPr>
      <w:r w:rsidRPr="002D1007">
        <w:rPr>
          <w:sz w:val="28"/>
          <w:szCs w:val="28"/>
        </w:rPr>
        <w:t>*</w:t>
      </w:r>
      <w:r w:rsidRPr="002D1007">
        <w:rPr>
          <w:b/>
          <w:bCs/>
          <w:sz w:val="28"/>
          <w:szCs w:val="28"/>
        </w:rPr>
        <w:t>Rendiconto sanitario ed amministrativo della Commissione direttiva per l'anno</w:t>
      </w:r>
      <w:r w:rsidRPr="002D1007">
        <w:rPr>
          <w:sz w:val="28"/>
          <w:szCs w:val="28"/>
        </w:rPr>
        <w:t xml:space="preserve"> … - 1893-1896/97. - </w:t>
      </w:r>
      <w:proofErr w:type="gramStart"/>
      <w:r w:rsidRPr="002D1007">
        <w:rPr>
          <w:sz w:val="28"/>
          <w:szCs w:val="28"/>
        </w:rPr>
        <w:t>Cuneo :</w:t>
      </w:r>
      <w:proofErr w:type="gramEnd"/>
      <w:r w:rsidRPr="002D1007">
        <w:rPr>
          <w:sz w:val="28"/>
          <w:szCs w:val="28"/>
        </w:rPr>
        <w:t xml:space="preserve"> Tip. Galimberti, 1894-1898. – 5 </w:t>
      </w:r>
      <w:proofErr w:type="gramStart"/>
      <w:r w:rsidRPr="002D1007">
        <w:rPr>
          <w:sz w:val="28"/>
          <w:szCs w:val="28"/>
        </w:rPr>
        <w:t>volumi ;</w:t>
      </w:r>
      <w:proofErr w:type="gramEnd"/>
      <w:r w:rsidRPr="002D1007">
        <w:rPr>
          <w:sz w:val="28"/>
          <w:szCs w:val="28"/>
        </w:rPr>
        <w:t xml:space="preserve"> 24 cm. ((Annuale</w:t>
      </w:r>
    </w:p>
    <w:p w14:paraId="6A62B2AB" w14:textId="57DB48B4" w:rsidR="000E0EFB" w:rsidRPr="002D1007" w:rsidRDefault="000E0EFB" w:rsidP="00E826E5">
      <w:pPr>
        <w:spacing w:after="0" w:line="240" w:lineRule="auto"/>
        <w:jc w:val="both"/>
        <w:rPr>
          <w:sz w:val="28"/>
          <w:szCs w:val="28"/>
        </w:rPr>
      </w:pPr>
      <w:r w:rsidRPr="002D1007">
        <w:rPr>
          <w:sz w:val="28"/>
          <w:szCs w:val="28"/>
        </w:rPr>
        <w:t xml:space="preserve">Autore: </w:t>
      </w:r>
      <w:r w:rsidR="00286826" w:rsidRPr="002D1007">
        <w:rPr>
          <w:sz w:val="28"/>
          <w:szCs w:val="28"/>
        </w:rPr>
        <w:t>Berruti, Giuseppe &lt;</w:t>
      </w:r>
      <w:proofErr w:type="gramStart"/>
      <w:r w:rsidR="00286826" w:rsidRPr="002D1007">
        <w:rPr>
          <w:sz w:val="28"/>
          <w:szCs w:val="28"/>
        </w:rPr>
        <w:t>medico ;</w:t>
      </w:r>
      <w:proofErr w:type="gramEnd"/>
      <w:r w:rsidR="00286826" w:rsidRPr="002D1007">
        <w:rPr>
          <w:sz w:val="28"/>
          <w:szCs w:val="28"/>
        </w:rPr>
        <w:t xml:space="preserve"> 1841-1911</w:t>
      </w:r>
      <w:proofErr w:type="gramStart"/>
      <w:r w:rsidR="00286826" w:rsidRPr="002D1007">
        <w:rPr>
          <w:sz w:val="28"/>
          <w:szCs w:val="28"/>
        </w:rPr>
        <w:t>&gt; ;</w:t>
      </w:r>
      <w:proofErr w:type="gramEnd"/>
      <w:r w:rsidR="00286826" w:rsidRPr="002D1007">
        <w:rPr>
          <w:sz w:val="28"/>
          <w:szCs w:val="28"/>
        </w:rPr>
        <w:t xml:space="preserve"> </w:t>
      </w:r>
      <w:r w:rsidRPr="002D1007">
        <w:rPr>
          <w:sz w:val="28"/>
          <w:szCs w:val="28"/>
        </w:rPr>
        <w:t>Ospizio marino piemontese</w:t>
      </w:r>
    </w:p>
    <w:p w14:paraId="5E9758BD" w14:textId="7FA6D32A" w:rsidR="00286826" w:rsidRPr="002D1007" w:rsidRDefault="00286826" w:rsidP="00286826">
      <w:pPr>
        <w:spacing w:after="0" w:line="240" w:lineRule="auto"/>
        <w:jc w:val="both"/>
        <w:rPr>
          <w:sz w:val="28"/>
          <w:szCs w:val="28"/>
        </w:rPr>
      </w:pPr>
      <w:r w:rsidRPr="002D1007">
        <w:rPr>
          <w:sz w:val="28"/>
          <w:szCs w:val="28"/>
        </w:rPr>
        <w:t>Soggetto: Bambini malati – Adenite tubercolare – Assistenza – Piemonte - 1871-1897</w:t>
      </w:r>
      <w:r w:rsidR="00B51751" w:rsidRPr="002D1007">
        <w:rPr>
          <w:sz w:val="28"/>
          <w:szCs w:val="28"/>
        </w:rPr>
        <w:t>; Ospizio marino piemontese - Attività – 1871-1897</w:t>
      </w:r>
    </w:p>
    <w:p w14:paraId="6F34391A" w14:textId="77777777" w:rsidR="00286826" w:rsidRPr="002D1007" w:rsidRDefault="00286826" w:rsidP="00286826">
      <w:pPr>
        <w:spacing w:after="0" w:line="240" w:lineRule="auto"/>
        <w:jc w:val="both"/>
        <w:rPr>
          <w:sz w:val="28"/>
          <w:szCs w:val="28"/>
        </w:rPr>
      </w:pPr>
      <w:r w:rsidRPr="002D1007">
        <w:rPr>
          <w:sz w:val="28"/>
          <w:szCs w:val="28"/>
        </w:rPr>
        <w:t>Classe: D362.19642</w:t>
      </w:r>
    </w:p>
    <w:p w14:paraId="17925BED" w14:textId="77777777" w:rsidR="00E826E5" w:rsidRDefault="00E826E5" w:rsidP="00E826E5">
      <w:pPr>
        <w:spacing w:after="0" w:line="240" w:lineRule="auto"/>
        <w:jc w:val="both"/>
      </w:pPr>
    </w:p>
    <w:p w14:paraId="55DA247C" w14:textId="1A2D67BC" w:rsidR="007F5E36" w:rsidRPr="007F5E36" w:rsidRDefault="007F5E36" w:rsidP="00EC53A3">
      <w:pPr>
        <w:spacing w:after="0" w:line="240" w:lineRule="auto"/>
        <w:jc w:val="both"/>
        <w:rPr>
          <w:b/>
          <w:bCs/>
          <w:color w:val="C00000"/>
          <w:sz w:val="44"/>
          <w:szCs w:val="44"/>
        </w:rPr>
      </w:pPr>
      <w:r w:rsidRPr="007F5E36">
        <w:rPr>
          <w:b/>
          <w:bCs/>
          <w:color w:val="C00000"/>
          <w:sz w:val="44"/>
          <w:szCs w:val="44"/>
        </w:rPr>
        <w:lastRenderedPageBreak/>
        <w:t>Informazioni storico-bibliografiche</w:t>
      </w:r>
    </w:p>
    <w:p w14:paraId="5690A591" w14:textId="77777777" w:rsidR="007F5E36" w:rsidRPr="007F5E36" w:rsidRDefault="007F5E36" w:rsidP="007F5E36">
      <w:pPr>
        <w:spacing w:after="0" w:line="240" w:lineRule="auto"/>
        <w:jc w:val="both"/>
        <w:rPr>
          <w:b/>
          <w:bCs/>
        </w:rPr>
      </w:pPr>
      <w:r w:rsidRPr="007F5E36">
        <w:rPr>
          <w:b/>
          <w:bCs/>
        </w:rPr>
        <w:t>I bagni marini per i bambini scrofolosi</w:t>
      </w:r>
    </w:p>
    <w:p w14:paraId="062C8585" w14:textId="77777777" w:rsidR="007F5E36" w:rsidRPr="007F5E36" w:rsidRDefault="007F5E36" w:rsidP="007F5E36">
      <w:pPr>
        <w:spacing w:after="0" w:line="240" w:lineRule="auto"/>
        <w:jc w:val="both"/>
      </w:pPr>
      <w:r w:rsidRPr="007F5E36">
        <w:t>Nel 1864 il prof. Giuseppe Barellai (1813-1884), fondatore a Viareggio del primo ospizio marino italiano (1862), aveva presentato a Bologna, con una lettura presso la locale Società Medica Chirurgica, questo tipo di istituzione destinata ai poveri fanciulli scrofolosi. Nelle due estati successive un “drappello” di poveri bolognesi era stato alloggiato gratuitamente a Fano.</w:t>
      </w:r>
    </w:p>
    <w:p w14:paraId="750AEA9F" w14:textId="77777777" w:rsidR="007F5E36" w:rsidRPr="007F5E36" w:rsidRDefault="007F5E36" w:rsidP="007F5E36">
      <w:pPr>
        <w:spacing w:after="0" w:line="240" w:lineRule="auto"/>
        <w:jc w:val="both"/>
      </w:pPr>
      <w:r w:rsidRPr="007F5E36">
        <w:t>Tra i primi promotori in città di un comitato a favore dei bagni marini è il dott. Giovanni Brugnoli (1814-1894), sostenitore delle vaccinazioni e delle varie misure igieniche a favore delle classi sociali svantaggiate.</w:t>
      </w:r>
    </w:p>
    <w:p w14:paraId="3ED7D584" w14:textId="77777777" w:rsidR="007F5E36" w:rsidRPr="007F5E36" w:rsidRDefault="007F5E36" w:rsidP="007F5E36">
      <w:pPr>
        <w:spacing w:after="0" w:line="240" w:lineRule="auto"/>
        <w:jc w:val="both"/>
      </w:pPr>
      <w:r w:rsidRPr="007F5E36">
        <w:t>Il 30 giugno 1874 si costituisce l'Opera Pia degli Ospizi Marini per i fanciulli scrofolosi della città e provincia di Bologna, che riceve un lascito di 10.000 lire da un Comitato presieduto da Francesco Buratti.</w:t>
      </w:r>
    </w:p>
    <w:p w14:paraId="7926F740" w14:textId="77777777" w:rsidR="007F5E36" w:rsidRPr="007F5E36" w:rsidRDefault="007F5E36" w:rsidP="007F5E36">
      <w:pPr>
        <w:spacing w:after="0" w:line="240" w:lineRule="auto"/>
        <w:jc w:val="both"/>
      </w:pPr>
      <w:r w:rsidRPr="007F5E36">
        <w:t>Per l'invio ai bagni di bambini poveri, provenienti soprattutto dagli Asili infantili, vengono affittati alcuni locali a Riccione, in seguito appositamente attrezzati.</w:t>
      </w:r>
    </w:p>
    <w:p w14:paraId="66E84B55" w14:textId="77777777" w:rsidR="007F5E36" w:rsidRPr="007F5E36" w:rsidRDefault="007F5E36" w:rsidP="007F5E36">
      <w:pPr>
        <w:spacing w:after="0" w:line="240" w:lineRule="auto"/>
        <w:jc w:val="both"/>
      </w:pPr>
      <w:r w:rsidRPr="007F5E36">
        <w:t xml:space="preserve">La terapia climatica appare specialmente indicata per il trattamento della scrofola, infezione tubercolare, che colpisce i bambini a costituzione linfatica, mentre l'ospedale è per essi </w:t>
      </w:r>
      <w:r w:rsidRPr="007F5E36">
        <w:rPr>
          <w:i/>
          <w:iCs/>
        </w:rPr>
        <w:t>"un vero carcere duro, uno Spielberg di morte".</w:t>
      </w:r>
    </w:p>
    <w:p w14:paraId="789EEA18" w14:textId="77777777" w:rsidR="007F5E36" w:rsidRPr="007F5E36" w:rsidRDefault="007F5E36" w:rsidP="007F5E36">
      <w:pPr>
        <w:spacing w:after="0" w:line="240" w:lineRule="auto"/>
        <w:jc w:val="both"/>
      </w:pPr>
      <w:r w:rsidRPr="007F5E36">
        <w:t xml:space="preserve">Fino al Settecento era credenza diffusa che la cura della scrofolosi fosse prerogativa dei re, considerati taumaturghi. Perciò le persone malate erano portate a corte e ricevevano una carezza del sovrano, con la formula rituale: </w:t>
      </w:r>
      <w:r w:rsidRPr="007F5E36">
        <w:rPr>
          <w:i/>
          <w:iCs/>
        </w:rPr>
        <w:t>"Il Re ti tocca, Dio ti guarisce"</w:t>
      </w:r>
      <w:r w:rsidRPr="007F5E36">
        <w:t>.</w:t>
      </w:r>
    </w:p>
    <w:p w14:paraId="0387A258" w14:textId="77777777" w:rsidR="007F5E36" w:rsidRPr="007F5E36" w:rsidRDefault="007F5E36" w:rsidP="007F5E36">
      <w:pPr>
        <w:spacing w:after="0" w:line="240" w:lineRule="auto"/>
        <w:jc w:val="both"/>
      </w:pPr>
      <w:r w:rsidRPr="007F5E36">
        <w:t>Approfondimenti</w:t>
      </w:r>
    </w:p>
    <w:p w14:paraId="056BB4C2" w14:textId="77777777" w:rsidR="007F5E36" w:rsidRPr="007F5E36" w:rsidRDefault="007F5E36" w:rsidP="007F5E36">
      <w:pPr>
        <w:numPr>
          <w:ilvl w:val="0"/>
          <w:numId w:val="1"/>
        </w:numPr>
        <w:spacing w:after="0" w:line="240" w:lineRule="auto"/>
        <w:jc w:val="both"/>
      </w:pPr>
      <w:r w:rsidRPr="007F5E36">
        <w:t xml:space="preserve">Stefano Arieti, </w:t>
      </w:r>
      <w:r w:rsidRPr="007F5E36">
        <w:rPr>
          <w:i/>
          <w:iCs/>
        </w:rPr>
        <w:t>Un'istituzione al servizio della Sanità cittadina: la Società Medica Chirurgica di Bologna nel XIX secolo</w:t>
      </w:r>
      <w:r w:rsidRPr="007F5E36">
        <w:t>, in "Il carrobbio", 28 (2002), p. 179</w:t>
      </w:r>
    </w:p>
    <w:p w14:paraId="10021F17" w14:textId="77777777" w:rsidR="007F5E36" w:rsidRPr="007F5E36" w:rsidRDefault="007F5E36" w:rsidP="007F5E36">
      <w:pPr>
        <w:numPr>
          <w:ilvl w:val="0"/>
          <w:numId w:val="1"/>
        </w:numPr>
        <w:spacing w:after="0" w:line="240" w:lineRule="auto"/>
        <w:jc w:val="both"/>
      </w:pPr>
      <w:r w:rsidRPr="007F5E36">
        <w:t xml:space="preserve">Enrico Bottrigari, </w:t>
      </w:r>
      <w:r w:rsidRPr="007F5E36">
        <w:rPr>
          <w:i/>
          <w:iCs/>
        </w:rPr>
        <w:t>Cronaca di Bologna</w:t>
      </w:r>
      <w:r w:rsidRPr="007F5E36">
        <w:t>, a cura di Aldo Berselli, Bologna, Zanichelli, 1960-1962, vol. 3., p. 344; vol. 4., p. 37, 182</w:t>
      </w:r>
    </w:p>
    <w:p w14:paraId="3C6F7A11" w14:textId="77777777" w:rsidR="007F5E36" w:rsidRPr="007F5E36" w:rsidRDefault="007F5E36" w:rsidP="007F5E36">
      <w:pPr>
        <w:numPr>
          <w:ilvl w:val="0"/>
          <w:numId w:val="1"/>
        </w:numPr>
        <w:spacing w:after="0" w:line="240" w:lineRule="auto"/>
        <w:jc w:val="both"/>
      </w:pPr>
      <w:r w:rsidRPr="007F5E36">
        <w:rPr>
          <w:i/>
          <w:iCs/>
        </w:rPr>
        <w:t>La città della carità. Guida alle istituzioni assistenziali di Bologna dal XII al XX secolo</w:t>
      </w:r>
      <w:r w:rsidRPr="007F5E36">
        <w:t>, a cura di M. Carboni, M. Fornasari, M. Poli, Bologna, Costa, 1999, p. 138</w:t>
      </w:r>
    </w:p>
    <w:p w14:paraId="1BAAA74F" w14:textId="77777777" w:rsidR="007F5E36" w:rsidRPr="007F5E36" w:rsidRDefault="007F5E36" w:rsidP="007F5E36">
      <w:pPr>
        <w:numPr>
          <w:ilvl w:val="0"/>
          <w:numId w:val="1"/>
        </w:numPr>
        <w:spacing w:after="0" w:line="240" w:lineRule="auto"/>
        <w:jc w:val="both"/>
      </w:pPr>
      <w:r w:rsidRPr="007F5E36">
        <w:t xml:space="preserve">Luciana Lucchi, </w:t>
      </w:r>
      <w:r w:rsidRPr="007F5E36">
        <w:rPr>
          <w:i/>
          <w:iCs/>
        </w:rPr>
        <w:t>Il volto "ludico" dell'assistenza sociale. L'esperienza delle colonie per i fanciulli</w:t>
      </w:r>
      <w:r w:rsidRPr="007F5E36">
        <w:t xml:space="preserve">, in: </w:t>
      </w:r>
      <w:r w:rsidRPr="007F5E36">
        <w:rPr>
          <w:i/>
          <w:iCs/>
        </w:rPr>
        <w:t>Le italiane a Bologna. Percorsi al femminile in 150 anni di storia unitaria</w:t>
      </w:r>
      <w:r w:rsidRPr="007F5E36">
        <w:t xml:space="preserve">, a cura di Fiorenza Tarozzi </w:t>
      </w:r>
      <w:proofErr w:type="gramStart"/>
      <w:r w:rsidRPr="007F5E36">
        <w:t>e</w:t>
      </w:r>
      <w:proofErr w:type="gramEnd"/>
      <w:r w:rsidRPr="007F5E36">
        <w:t xml:space="preserve"> Eloisa Betti, Bologna, Socialmente, 2013, pp. 39-45</w:t>
      </w:r>
    </w:p>
    <w:p w14:paraId="7CE13FF6" w14:textId="77777777" w:rsidR="007F5E36" w:rsidRPr="007F5E36" w:rsidRDefault="007F5E36" w:rsidP="007F5E36">
      <w:pPr>
        <w:numPr>
          <w:ilvl w:val="0"/>
          <w:numId w:val="1"/>
        </w:numPr>
        <w:spacing w:after="0" w:line="240" w:lineRule="auto"/>
        <w:jc w:val="both"/>
      </w:pPr>
      <w:proofErr w:type="spellStart"/>
      <w:r w:rsidRPr="007F5E36">
        <w:rPr>
          <w:i/>
          <w:iCs/>
        </w:rPr>
        <w:t>Societas</w:t>
      </w:r>
      <w:proofErr w:type="spellEnd"/>
      <w:r w:rsidRPr="007F5E36">
        <w:rPr>
          <w:i/>
          <w:iCs/>
        </w:rPr>
        <w:t xml:space="preserve"> Medica Chirurgica </w:t>
      </w:r>
      <w:proofErr w:type="spellStart"/>
      <w:r w:rsidRPr="007F5E36">
        <w:rPr>
          <w:i/>
          <w:iCs/>
        </w:rPr>
        <w:t>Bononiensis</w:t>
      </w:r>
      <w:proofErr w:type="spellEnd"/>
      <w:r w:rsidRPr="007F5E36">
        <w:t xml:space="preserve">, testo e note a cura di Stefano Arieti, traduzione in inglese di Sylvia Adrian Notini, Bologna, </w:t>
      </w:r>
      <w:proofErr w:type="spellStart"/>
      <w:r w:rsidRPr="007F5E36">
        <w:t>Clueb</w:t>
      </w:r>
      <w:proofErr w:type="spellEnd"/>
      <w:r w:rsidRPr="007F5E36">
        <w:t>, 2004, p. 23</w:t>
      </w:r>
    </w:p>
    <w:p w14:paraId="685FBE65" w14:textId="77777777" w:rsidR="007F5E36" w:rsidRPr="007F5E36" w:rsidRDefault="007F5E36" w:rsidP="007F5E36">
      <w:pPr>
        <w:numPr>
          <w:ilvl w:val="0"/>
          <w:numId w:val="1"/>
        </w:numPr>
        <w:spacing w:after="0" w:line="240" w:lineRule="auto"/>
        <w:jc w:val="both"/>
      </w:pPr>
      <w:r w:rsidRPr="007F5E36">
        <w:rPr>
          <w:i/>
          <w:iCs/>
        </w:rPr>
        <w:t xml:space="preserve">Statuto organico dell'Opera pia degli ospizi marini </w:t>
      </w:r>
      <w:proofErr w:type="gramStart"/>
      <w:r w:rsidRPr="007F5E36">
        <w:rPr>
          <w:i/>
          <w:iCs/>
        </w:rPr>
        <w:t>pei</w:t>
      </w:r>
      <w:proofErr w:type="gramEnd"/>
      <w:r w:rsidRPr="007F5E36">
        <w:rPr>
          <w:i/>
          <w:iCs/>
        </w:rPr>
        <w:t xml:space="preserve"> fanciulli scrofolosi poveri della </w:t>
      </w:r>
      <w:proofErr w:type="spellStart"/>
      <w:proofErr w:type="gramStart"/>
      <w:r w:rsidRPr="007F5E36">
        <w:rPr>
          <w:i/>
          <w:iCs/>
        </w:rPr>
        <w:t>citta</w:t>
      </w:r>
      <w:proofErr w:type="spellEnd"/>
      <w:proofErr w:type="gramEnd"/>
      <w:r w:rsidRPr="007F5E36">
        <w:rPr>
          <w:i/>
          <w:iCs/>
        </w:rPr>
        <w:t xml:space="preserve"> e provincia di Bologna</w:t>
      </w:r>
      <w:r w:rsidRPr="007F5E36">
        <w:t>, Bologna, Tipi Fava e Garagnani, 1880</w:t>
      </w:r>
    </w:p>
    <w:p w14:paraId="3C18169D" w14:textId="77777777" w:rsidR="007F5E36" w:rsidRPr="007F5E36" w:rsidRDefault="007F5E36" w:rsidP="007F5E36">
      <w:pPr>
        <w:numPr>
          <w:ilvl w:val="0"/>
          <w:numId w:val="1"/>
        </w:numPr>
        <w:spacing w:after="0" w:line="240" w:lineRule="auto"/>
        <w:jc w:val="both"/>
      </w:pPr>
      <w:r w:rsidRPr="007F5E36">
        <w:t xml:space="preserve">Fiorenza Tarozzi, </w:t>
      </w:r>
      <w:r w:rsidRPr="007F5E36">
        <w:rPr>
          <w:i/>
          <w:iCs/>
        </w:rPr>
        <w:t>Politica e società: i primi cinquant'anni di Bologna nel Regno unitario</w:t>
      </w:r>
      <w:r w:rsidRPr="007F5E36">
        <w:t xml:space="preserve">, in: ... </w:t>
      </w:r>
      <w:r w:rsidRPr="007F5E36">
        <w:rPr>
          <w:i/>
          <w:iCs/>
        </w:rPr>
        <w:t>E finalmente potremo dirci italiani. Bologna e le estinte Legazioni tra cultura e politica nazionale 1859-1911</w:t>
      </w:r>
      <w:r w:rsidRPr="007F5E36">
        <w:t>, a cura di Claudia Collina, Fiorenza Tarozzi, Bologna, Editrice Compositori - Istituto per i Beni artistici, culturali e naturali della Regione Emilia-Romagna, 2011, p. 27</w:t>
      </w:r>
    </w:p>
    <w:p w14:paraId="77A5CA64" w14:textId="45F51E63" w:rsidR="007F5E36" w:rsidRDefault="007F5E36" w:rsidP="00EC53A3">
      <w:pPr>
        <w:spacing w:after="0" w:line="240" w:lineRule="auto"/>
        <w:jc w:val="both"/>
      </w:pPr>
      <w:hyperlink r:id="rId15" w:history="1">
        <w:r w:rsidRPr="00FF4E2C">
          <w:rPr>
            <w:rStyle w:val="Collegamentoipertestuale"/>
          </w:rPr>
          <w:t>https://www.bibliotecasalaborsa.it/bolognaonline/cronologia-di-bologna/1874/i_bagni_marini_per_i_bambini_scrofolosi</w:t>
        </w:r>
      </w:hyperlink>
      <w:r>
        <w:t xml:space="preserve">. </w:t>
      </w:r>
    </w:p>
    <w:p w14:paraId="63B162FB" w14:textId="536BD8F0" w:rsidR="00B50F4E" w:rsidRDefault="00B50F4E" w:rsidP="00523CA5">
      <w:pPr>
        <w:spacing w:after="0" w:line="240" w:lineRule="auto"/>
        <w:jc w:val="both"/>
      </w:pPr>
    </w:p>
    <w:p w14:paraId="522784C4" w14:textId="0E2DA351" w:rsidR="00C95227" w:rsidRPr="00C95227" w:rsidRDefault="00C95227" w:rsidP="00523CA5">
      <w:pPr>
        <w:spacing w:after="0" w:line="240" w:lineRule="auto"/>
        <w:jc w:val="both"/>
        <w:rPr>
          <w:b/>
          <w:bCs/>
          <w:color w:val="C00000"/>
          <w:sz w:val="44"/>
          <w:szCs w:val="44"/>
        </w:rPr>
      </w:pPr>
      <w:r w:rsidRPr="00C95227">
        <w:rPr>
          <w:b/>
          <w:bCs/>
          <w:color w:val="C00000"/>
          <w:sz w:val="44"/>
          <w:szCs w:val="44"/>
        </w:rPr>
        <w:t>Note e riferimenti bibliografici</w:t>
      </w:r>
    </w:p>
    <w:p w14:paraId="71C85FAF" w14:textId="501DF5BC" w:rsidR="00C95227" w:rsidRDefault="00C95227" w:rsidP="00C95227">
      <w:pPr>
        <w:pStyle w:val="Paragrafoelenco"/>
        <w:numPr>
          <w:ilvl w:val="0"/>
          <w:numId w:val="1"/>
        </w:numPr>
        <w:spacing w:after="0" w:line="240" w:lineRule="auto"/>
        <w:jc w:val="both"/>
      </w:pPr>
      <w:hyperlink r:id="rId16" w:history="1">
        <w:r w:rsidRPr="00C95227">
          <w:rPr>
            <w:rStyle w:val="Collegamentoipertestuale"/>
          </w:rPr>
          <w:t xml:space="preserve">Cronaca della Beneficenza - L' Opera pia degli Ospizi marini </w:t>
        </w:r>
        <w:proofErr w:type="gramStart"/>
        <w:r w:rsidRPr="00C95227">
          <w:rPr>
            <w:rStyle w:val="Collegamentoipertestuale"/>
          </w:rPr>
          <w:t>pei</w:t>
        </w:r>
        <w:proofErr w:type="gramEnd"/>
        <w:r w:rsidRPr="00C95227">
          <w:rPr>
            <w:rStyle w:val="Collegamentoipertestuale"/>
          </w:rPr>
          <w:t xml:space="preserve"> fanciulli poveri scrofolosi della città e provincia di Bologna. Rivista della beneficenza pubblica e delle Istituzioni di previdenza (1887 </w:t>
        </w:r>
        <w:proofErr w:type="spellStart"/>
        <w:r w:rsidRPr="00C95227">
          <w:rPr>
            <w:rStyle w:val="Collegamentoipertestuale"/>
          </w:rPr>
          <w:t>giu</w:t>
        </w:r>
        <w:proofErr w:type="spellEnd"/>
        <w:r w:rsidRPr="00C95227">
          <w:rPr>
            <w:rStyle w:val="Collegamentoipertestuale"/>
          </w:rPr>
          <w:t>, Volume 15, Fascicolo 6)</w:t>
        </w:r>
      </w:hyperlink>
    </w:p>
    <w:p w14:paraId="67122FE7" w14:textId="64585060" w:rsidR="00286826" w:rsidRPr="00C95227" w:rsidRDefault="00286826" w:rsidP="00C95227">
      <w:pPr>
        <w:pStyle w:val="Paragrafoelenco"/>
        <w:numPr>
          <w:ilvl w:val="0"/>
          <w:numId w:val="1"/>
        </w:numPr>
        <w:spacing w:after="0" w:line="240" w:lineRule="auto"/>
        <w:jc w:val="both"/>
      </w:pPr>
      <w:r w:rsidRPr="00286826">
        <w:t xml:space="preserve">Giuseppe Berruti e l'Ospizio marino piemontese per ragazzi scrofolosi </w:t>
      </w:r>
      <w:proofErr w:type="gramStart"/>
      <w:r w:rsidRPr="00286826">
        <w:t>poveri :</w:t>
      </w:r>
      <w:proofErr w:type="gramEnd"/>
      <w:r w:rsidRPr="00286826">
        <w:t xml:space="preserve"> con una nota </w:t>
      </w:r>
      <w:proofErr w:type="gramStart"/>
      <w:r w:rsidRPr="00286826">
        <w:t>su la</w:t>
      </w:r>
      <w:proofErr w:type="gramEnd"/>
      <w:r w:rsidRPr="00286826">
        <w:t xml:space="preserve"> fondazione dell'Ospedale Maria Vittoria di Torino (1887) / R. </w:t>
      </w:r>
      <w:proofErr w:type="spellStart"/>
      <w:r w:rsidRPr="00286826">
        <w:t>Bèttica</w:t>
      </w:r>
      <w:proofErr w:type="spellEnd"/>
      <w:r w:rsidRPr="00286826">
        <w:t>-Giovannini. - [Torino</w:t>
      </w:r>
      <w:proofErr w:type="gramStart"/>
      <w:r w:rsidRPr="00286826">
        <w:t>] :</w:t>
      </w:r>
      <w:proofErr w:type="gramEnd"/>
      <w:r w:rsidRPr="00286826">
        <w:t xml:space="preserve"> Corso libero di storia della medicina, 1977 (stampa 1978). - 120 </w:t>
      </w:r>
      <w:proofErr w:type="gramStart"/>
      <w:r w:rsidRPr="00286826">
        <w:t>p. :</w:t>
      </w:r>
      <w:proofErr w:type="gramEnd"/>
      <w:r w:rsidRPr="00286826">
        <w:t xml:space="preserve"> </w:t>
      </w:r>
      <w:proofErr w:type="gramStart"/>
      <w:r w:rsidRPr="00286826">
        <w:t>ill. ;</w:t>
      </w:r>
      <w:proofErr w:type="gramEnd"/>
      <w:r w:rsidRPr="00286826">
        <w:t xml:space="preserve"> 25 cm. (Saggi e studi di storia della </w:t>
      </w:r>
      <w:proofErr w:type="gramStart"/>
      <w:r w:rsidRPr="00286826">
        <w:t>medicina ;</w:t>
      </w:r>
      <w:proofErr w:type="gramEnd"/>
      <w:r w:rsidRPr="00286826">
        <w:t xml:space="preserve"> 7)</w:t>
      </w:r>
    </w:p>
    <w:p w14:paraId="13F6FF27" w14:textId="77777777" w:rsidR="00C95227" w:rsidRDefault="00C95227" w:rsidP="00523CA5">
      <w:pPr>
        <w:spacing w:after="0" w:line="240" w:lineRule="auto"/>
        <w:jc w:val="both"/>
      </w:pPr>
    </w:p>
    <w:sectPr w:rsidR="00C9522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B33"/>
    <w:multiLevelType w:val="multilevel"/>
    <w:tmpl w:val="9B9A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82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6447D"/>
    <w:rsid w:val="000904FD"/>
    <w:rsid w:val="000E0EFB"/>
    <w:rsid w:val="00116D5F"/>
    <w:rsid w:val="00286826"/>
    <w:rsid w:val="002D1007"/>
    <w:rsid w:val="0031062F"/>
    <w:rsid w:val="003605E3"/>
    <w:rsid w:val="00375F4B"/>
    <w:rsid w:val="003811E4"/>
    <w:rsid w:val="0044551F"/>
    <w:rsid w:val="004A67B9"/>
    <w:rsid w:val="00523CA5"/>
    <w:rsid w:val="0055569D"/>
    <w:rsid w:val="00653982"/>
    <w:rsid w:val="006711C1"/>
    <w:rsid w:val="007F5E36"/>
    <w:rsid w:val="008A36FB"/>
    <w:rsid w:val="00B50F4E"/>
    <w:rsid w:val="00B51751"/>
    <w:rsid w:val="00C71CAA"/>
    <w:rsid w:val="00C95227"/>
    <w:rsid w:val="00D544E6"/>
    <w:rsid w:val="00E6447D"/>
    <w:rsid w:val="00E826E5"/>
    <w:rsid w:val="00E84EF4"/>
    <w:rsid w:val="00EC53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93E6"/>
  <w15:chartTrackingRefBased/>
  <w15:docId w15:val="{8CA3D1A2-7CE8-4263-A867-92486C81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6826"/>
  </w:style>
  <w:style w:type="paragraph" w:styleId="Titolo1">
    <w:name w:val="heading 1"/>
    <w:basedOn w:val="Normale"/>
    <w:next w:val="Normale"/>
    <w:link w:val="Titolo1Carattere"/>
    <w:uiPriority w:val="9"/>
    <w:qFormat/>
    <w:rsid w:val="00E644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644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6447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6447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6447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644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44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44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44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447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6447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6447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6447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6447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644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44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44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44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4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44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447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44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447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447D"/>
    <w:rPr>
      <w:i/>
      <w:iCs/>
      <w:color w:val="404040" w:themeColor="text1" w:themeTint="BF"/>
    </w:rPr>
  </w:style>
  <w:style w:type="paragraph" w:styleId="Paragrafoelenco">
    <w:name w:val="List Paragraph"/>
    <w:basedOn w:val="Normale"/>
    <w:uiPriority w:val="34"/>
    <w:qFormat/>
    <w:rsid w:val="00E6447D"/>
    <w:pPr>
      <w:ind w:left="720"/>
      <w:contextualSpacing/>
    </w:pPr>
  </w:style>
  <w:style w:type="character" w:styleId="Enfasiintensa">
    <w:name w:val="Intense Emphasis"/>
    <w:basedOn w:val="Carpredefinitoparagrafo"/>
    <w:uiPriority w:val="21"/>
    <w:qFormat/>
    <w:rsid w:val="00E6447D"/>
    <w:rPr>
      <w:i/>
      <w:iCs/>
      <w:color w:val="365F91" w:themeColor="accent1" w:themeShade="BF"/>
    </w:rPr>
  </w:style>
  <w:style w:type="paragraph" w:styleId="Citazioneintensa">
    <w:name w:val="Intense Quote"/>
    <w:basedOn w:val="Normale"/>
    <w:next w:val="Normale"/>
    <w:link w:val="CitazioneintensaCarattere"/>
    <w:uiPriority w:val="30"/>
    <w:qFormat/>
    <w:rsid w:val="00E644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6447D"/>
    <w:rPr>
      <w:i/>
      <w:iCs/>
      <w:color w:val="365F91" w:themeColor="accent1" w:themeShade="BF"/>
    </w:rPr>
  </w:style>
  <w:style w:type="character" w:styleId="Riferimentointenso">
    <w:name w:val="Intense Reference"/>
    <w:basedOn w:val="Carpredefinitoparagrafo"/>
    <w:uiPriority w:val="32"/>
    <w:qFormat/>
    <w:rsid w:val="00E6447D"/>
    <w:rPr>
      <w:b/>
      <w:bCs/>
      <w:smallCaps/>
      <w:color w:val="365F91" w:themeColor="accent1" w:themeShade="BF"/>
      <w:spacing w:val="5"/>
    </w:rPr>
  </w:style>
  <w:style w:type="character" w:styleId="Collegamentoipertestuale">
    <w:name w:val="Hyperlink"/>
    <w:basedOn w:val="Carpredefinitoparagrafo"/>
    <w:uiPriority w:val="99"/>
    <w:unhideWhenUsed/>
    <w:rsid w:val="00B50F4E"/>
    <w:rPr>
      <w:color w:val="0000FF" w:themeColor="hyperlink"/>
      <w:u w:val="single"/>
    </w:rPr>
  </w:style>
  <w:style w:type="character" w:styleId="Menzionenonrisolta">
    <w:name w:val="Unresolved Mention"/>
    <w:basedOn w:val="Carpredefinitoparagrafo"/>
    <w:uiPriority w:val="99"/>
    <w:semiHidden/>
    <w:unhideWhenUsed/>
    <w:rsid w:val="00B50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meroteca.braidense.it/eva/sfoglia_articolo.php?IDTestata=218&amp;CodScheda=0ALA&amp;Alph=R&amp;OB=progetto&amp;OM=&amp;SearchString=&amp;SearchField=&amp;PageRec=25&amp;PageSel=1&amp;PB=1&amp;CodVolume=2827&amp;CodFascicolo=18905&amp;CodArticolo=33901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ooks.google.it/books?id=lzkuVGpV8dYC&amp;printsec=frontcover&amp;hl=it&amp;source=gbs_ge_summary_r&amp;cad=0" TargetMode="External"/><Relationship Id="rId5" Type="http://schemas.openxmlformats.org/officeDocument/2006/relationships/hyperlink" Target="https://giuliopalanga.com/wp-content/uploads/2025/04/IT36.docx" TargetMode="External"/><Relationship Id="rId15" Type="http://schemas.openxmlformats.org/officeDocument/2006/relationships/hyperlink" Target="https://www.bibliotecasalaborsa.it/bolognaonline/cronologia-di-bologna/1874/i_bagni_marini_per_i_bambini_scrofolosi" TargetMode="External"/><Relationship Id="rId10" Type="http://schemas.openxmlformats.org/officeDocument/2006/relationships/hyperlink" Target="https://books.google.it/books?id=8n3ijJARpCoC&amp;printsec=frontcover&amp;hl=it&amp;source=gbs_ge_summary_r&amp;cad=0" TargetMode="External"/><Relationship Id="rId4" Type="http://schemas.openxmlformats.org/officeDocument/2006/relationships/webSettings" Target="webSettings.xml"/><Relationship Id="rId9" Type="http://schemas.openxmlformats.org/officeDocument/2006/relationships/hyperlink" Target="https://archive.org/details/bub_gb_9MQ8gsLGBhQC/page/n1/mode/2up" TargetMode="External"/><Relationship Id="rId14" Type="http://schemas.openxmlformats.org/officeDocument/2006/relationships/hyperlink" Target="https://archive.org/details/TO0121001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1551</Words>
  <Characters>8847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2026-03-29T09:14:00Z</dcterms:created>
  <dcterms:modified xsi:type="dcterms:W3CDTF">2026-03-29T14:17:00Z</dcterms:modified>
</cp:coreProperties>
</file>