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3CDA" w14:textId="09E0A04E" w:rsidR="00D14345" w:rsidRDefault="00D14345" w:rsidP="00D14345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XU179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17 maggio 2026</w:t>
      </w:r>
    </w:p>
    <w:bookmarkEnd w:id="0"/>
    <w:p w14:paraId="60925C92" w14:textId="7B20DB65" w:rsidR="00D14345" w:rsidRDefault="00D14345" w:rsidP="00D1434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27EE1EAC" w14:textId="10E3C1C3" w:rsidR="0031062F" w:rsidRPr="00A50382" w:rsidRDefault="00D14345">
      <w:pPr>
        <w:rPr>
          <w:sz w:val="32"/>
          <w:szCs w:val="32"/>
        </w:rPr>
      </w:pPr>
      <w:r w:rsidRPr="00A50382">
        <w:rPr>
          <w:sz w:val="32"/>
          <w:szCs w:val="32"/>
        </w:rPr>
        <w:t xml:space="preserve">Il </w:t>
      </w:r>
      <w:r w:rsidRPr="00A50382">
        <w:rPr>
          <w:sz w:val="32"/>
          <w:szCs w:val="32"/>
        </w:rPr>
        <w:t>*</w:t>
      </w:r>
      <w:r w:rsidRPr="00A50382">
        <w:rPr>
          <w:b/>
          <w:bCs/>
          <w:sz w:val="32"/>
          <w:szCs w:val="32"/>
        </w:rPr>
        <w:t>raccoglitore</w:t>
      </w:r>
      <w:r w:rsidRPr="00A50382">
        <w:rPr>
          <w:sz w:val="32"/>
          <w:szCs w:val="32"/>
        </w:rPr>
        <w:t xml:space="preserve"> : gazzetta popolare. - Palermo : Tip. A. Russo e G. Mirabella</w:t>
      </w:r>
      <w:r w:rsidRPr="00A50382">
        <w:rPr>
          <w:sz w:val="32"/>
          <w:szCs w:val="32"/>
        </w:rPr>
        <w:t>, 1865</w:t>
      </w:r>
      <w:r w:rsidRPr="00A50382">
        <w:rPr>
          <w:sz w:val="32"/>
          <w:szCs w:val="32"/>
        </w:rPr>
        <w:t xml:space="preserve">. </w:t>
      </w:r>
      <w:r w:rsidRPr="00A50382">
        <w:rPr>
          <w:sz w:val="32"/>
          <w:szCs w:val="32"/>
        </w:rPr>
        <w:t>–</w:t>
      </w:r>
      <w:r w:rsidRPr="00A50382">
        <w:rPr>
          <w:sz w:val="32"/>
          <w:szCs w:val="32"/>
        </w:rPr>
        <w:t xml:space="preserve"> </w:t>
      </w:r>
      <w:r w:rsidRPr="00A50382">
        <w:rPr>
          <w:sz w:val="32"/>
          <w:szCs w:val="32"/>
        </w:rPr>
        <w:t xml:space="preserve">1 </w:t>
      </w:r>
      <w:r w:rsidRPr="00A50382">
        <w:rPr>
          <w:sz w:val="32"/>
          <w:szCs w:val="32"/>
        </w:rPr>
        <w:t>v</w:t>
      </w:r>
      <w:r w:rsidRPr="00A50382">
        <w:rPr>
          <w:sz w:val="32"/>
          <w:szCs w:val="32"/>
        </w:rPr>
        <w:t>olume</w:t>
      </w:r>
      <w:r w:rsidRPr="00A50382">
        <w:rPr>
          <w:sz w:val="32"/>
          <w:szCs w:val="32"/>
        </w:rPr>
        <w:t xml:space="preserve"> ; 37 cm. </w:t>
      </w:r>
      <w:r w:rsidRPr="00A50382">
        <w:rPr>
          <w:sz w:val="32"/>
          <w:szCs w:val="32"/>
        </w:rPr>
        <w:t>((</w:t>
      </w:r>
      <w:r w:rsidRPr="00A50382">
        <w:rPr>
          <w:sz w:val="32"/>
          <w:szCs w:val="32"/>
        </w:rPr>
        <w:t>Quotidiano. - Descrizione basata su: a</w:t>
      </w:r>
      <w:r w:rsidRPr="00A50382">
        <w:rPr>
          <w:sz w:val="32"/>
          <w:szCs w:val="32"/>
        </w:rPr>
        <w:t>nno</w:t>
      </w:r>
      <w:r w:rsidRPr="00A50382">
        <w:rPr>
          <w:sz w:val="32"/>
          <w:szCs w:val="32"/>
        </w:rPr>
        <w:t xml:space="preserve"> 1, n. 11 (2 mar</w:t>
      </w:r>
      <w:r w:rsidRPr="00A50382">
        <w:rPr>
          <w:sz w:val="32"/>
          <w:szCs w:val="32"/>
        </w:rPr>
        <w:t>zo</w:t>
      </w:r>
      <w:r w:rsidRPr="00A50382">
        <w:rPr>
          <w:sz w:val="32"/>
          <w:szCs w:val="32"/>
        </w:rPr>
        <w:t xml:space="preserve"> 1865).</w:t>
      </w:r>
      <w:r w:rsidRPr="00A50382">
        <w:rPr>
          <w:sz w:val="32"/>
          <w:szCs w:val="32"/>
        </w:rPr>
        <w:t xml:space="preserve"> - </w:t>
      </w:r>
      <w:r w:rsidRPr="00A50382">
        <w:rPr>
          <w:sz w:val="32"/>
          <w:szCs w:val="32"/>
        </w:rPr>
        <w:t>LO10779302</w:t>
      </w:r>
    </w:p>
    <w:p w14:paraId="1918A0B2" w14:textId="3E788465" w:rsidR="00D14345" w:rsidRPr="00A50382" w:rsidRDefault="00D14345">
      <w:pPr>
        <w:rPr>
          <w:sz w:val="32"/>
          <w:szCs w:val="32"/>
        </w:rPr>
      </w:pPr>
      <w:r w:rsidRPr="00A50382">
        <w:rPr>
          <w:sz w:val="32"/>
          <w:szCs w:val="32"/>
        </w:rPr>
        <w:t xml:space="preserve">Soggetto: Giornali – Palermo </w:t>
      </w:r>
      <w:r w:rsidR="005D69DA" w:rsidRPr="00A50382">
        <w:rPr>
          <w:sz w:val="32"/>
          <w:szCs w:val="32"/>
        </w:rPr>
        <w:t>–</w:t>
      </w:r>
      <w:r w:rsidRPr="00A50382">
        <w:rPr>
          <w:sz w:val="32"/>
          <w:szCs w:val="32"/>
        </w:rPr>
        <w:t xml:space="preserve"> 1865</w:t>
      </w:r>
    </w:p>
    <w:sectPr w:rsidR="00D14345" w:rsidRPr="00A5038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3887"/>
    <w:rsid w:val="001A3887"/>
    <w:rsid w:val="0031062F"/>
    <w:rsid w:val="0033635E"/>
    <w:rsid w:val="003605E3"/>
    <w:rsid w:val="00375F4B"/>
    <w:rsid w:val="003811E4"/>
    <w:rsid w:val="005D69DA"/>
    <w:rsid w:val="00653982"/>
    <w:rsid w:val="00922D57"/>
    <w:rsid w:val="00A50382"/>
    <w:rsid w:val="00C71CAA"/>
    <w:rsid w:val="00D14345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D5EE"/>
  <w15:chartTrackingRefBased/>
  <w15:docId w15:val="{DDBAD337-EF87-4C1D-8DF9-F5C3E404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4345"/>
  </w:style>
  <w:style w:type="paragraph" w:styleId="Titolo1">
    <w:name w:val="heading 1"/>
    <w:basedOn w:val="Normale"/>
    <w:next w:val="Normale"/>
    <w:link w:val="Titolo1Carattere"/>
    <w:uiPriority w:val="9"/>
    <w:qFormat/>
    <w:rsid w:val="001A3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3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38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3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38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3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3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3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3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38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38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38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388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388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38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38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38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38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3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3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38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3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38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38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38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388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38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388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388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D69D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6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2026-05-17T15:35:00Z</dcterms:created>
  <dcterms:modified xsi:type="dcterms:W3CDTF">2026-05-18T08:35:00Z</dcterms:modified>
</cp:coreProperties>
</file>