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7DDD1" w14:textId="63A97BC5" w:rsidR="002D7AA0" w:rsidRDefault="002D7AA0" w:rsidP="002D7AA0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XU180</w:t>
      </w:r>
      <w:r>
        <w:rPr>
          <w:rFonts w:cstheme="minorHAnsi"/>
          <w:b/>
          <w:color w:val="C00000"/>
          <w:sz w:val="44"/>
          <w:szCs w:val="44"/>
        </w:rPr>
        <w:t>6</w:t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>scheda creata il</w:t>
      </w:r>
      <w:r>
        <w:rPr>
          <w:rFonts w:cstheme="minorHAnsi"/>
          <w:bCs/>
          <w:i/>
          <w:iCs/>
          <w:sz w:val="16"/>
          <w:szCs w:val="16"/>
        </w:rPr>
        <w:t xml:space="preserve"> 2 giugno 2026</w:t>
      </w:r>
    </w:p>
    <w:bookmarkEnd w:id="0"/>
    <w:p w14:paraId="67654196" w14:textId="77777777" w:rsidR="002D7AA0" w:rsidRDefault="002D7AA0" w:rsidP="002D7AA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4B2EBE1C" w14:textId="0E338839" w:rsidR="0031062F" w:rsidRPr="005E32C5" w:rsidRDefault="002D7AA0" w:rsidP="002D7AA0">
      <w:pPr>
        <w:spacing w:after="0" w:line="240" w:lineRule="auto"/>
        <w:jc w:val="both"/>
        <w:rPr>
          <w:sz w:val="32"/>
          <w:szCs w:val="32"/>
        </w:rPr>
      </w:pPr>
      <w:r w:rsidRPr="005E32C5">
        <w:rPr>
          <w:sz w:val="32"/>
          <w:szCs w:val="32"/>
        </w:rPr>
        <w:t>L'</w:t>
      </w:r>
      <w:r w:rsidRPr="005E32C5">
        <w:rPr>
          <w:sz w:val="32"/>
          <w:szCs w:val="32"/>
        </w:rPr>
        <w:t>*</w:t>
      </w:r>
      <w:proofErr w:type="gramStart"/>
      <w:r w:rsidRPr="005E32C5">
        <w:rPr>
          <w:b/>
          <w:bCs/>
          <w:sz w:val="32"/>
          <w:szCs w:val="32"/>
        </w:rPr>
        <w:t>associazione</w:t>
      </w:r>
      <w:r w:rsidRPr="005E32C5">
        <w:rPr>
          <w:sz w:val="32"/>
          <w:szCs w:val="32"/>
        </w:rPr>
        <w:t xml:space="preserve"> :</w:t>
      </w:r>
      <w:proofErr w:type="gramEnd"/>
      <w:r w:rsidRPr="005E32C5">
        <w:rPr>
          <w:sz w:val="32"/>
          <w:szCs w:val="32"/>
        </w:rPr>
        <w:t xml:space="preserve"> giornale del circondario di Tortona. </w:t>
      </w:r>
      <w:r w:rsidRPr="005E32C5">
        <w:rPr>
          <w:sz w:val="32"/>
          <w:szCs w:val="32"/>
        </w:rPr>
        <w:t>–</w:t>
      </w:r>
      <w:r w:rsidRPr="005E32C5">
        <w:rPr>
          <w:sz w:val="32"/>
          <w:szCs w:val="32"/>
        </w:rPr>
        <w:t xml:space="preserve"> A</w:t>
      </w:r>
      <w:r w:rsidRPr="005E32C5">
        <w:rPr>
          <w:sz w:val="32"/>
          <w:szCs w:val="32"/>
        </w:rPr>
        <w:t xml:space="preserve">nno </w:t>
      </w:r>
      <w:r w:rsidRPr="005E32C5">
        <w:rPr>
          <w:sz w:val="32"/>
          <w:szCs w:val="32"/>
        </w:rPr>
        <w:t>1, n.</w:t>
      </w:r>
      <w:r w:rsidRPr="005E32C5">
        <w:rPr>
          <w:sz w:val="32"/>
          <w:szCs w:val="32"/>
        </w:rPr>
        <w:t xml:space="preserve"> </w:t>
      </w:r>
      <w:r w:rsidRPr="005E32C5">
        <w:rPr>
          <w:sz w:val="32"/>
          <w:szCs w:val="32"/>
        </w:rPr>
        <w:t>1</w:t>
      </w:r>
      <w:r w:rsidRPr="005E32C5">
        <w:rPr>
          <w:sz w:val="32"/>
          <w:szCs w:val="32"/>
        </w:rPr>
        <w:t xml:space="preserve"> </w:t>
      </w:r>
      <w:r w:rsidRPr="005E32C5">
        <w:rPr>
          <w:sz w:val="32"/>
          <w:szCs w:val="32"/>
        </w:rPr>
        <w:t>(10 nov</w:t>
      </w:r>
      <w:r w:rsidRPr="005E32C5">
        <w:rPr>
          <w:sz w:val="32"/>
          <w:szCs w:val="32"/>
        </w:rPr>
        <w:t>embre</w:t>
      </w:r>
      <w:r w:rsidRPr="005E32C5">
        <w:rPr>
          <w:sz w:val="32"/>
          <w:szCs w:val="32"/>
        </w:rPr>
        <w:t xml:space="preserve"> </w:t>
      </w:r>
      <w:proofErr w:type="gramStart"/>
      <w:r w:rsidRPr="005E32C5">
        <w:rPr>
          <w:sz w:val="32"/>
          <w:szCs w:val="32"/>
        </w:rPr>
        <w:t>1866)-</w:t>
      </w:r>
      <w:proofErr w:type="gramEnd"/>
      <w:r w:rsidRPr="005E32C5">
        <w:rPr>
          <w:sz w:val="32"/>
          <w:szCs w:val="32"/>
        </w:rPr>
        <w:t>anno 2 (1868)</w:t>
      </w:r>
      <w:r w:rsidRPr="005E32C5">
        <w:rPr>
          <w:sz w:val="32"/>
          <w:szCs w:val="32"/>
        </w:rPr>
        <w:t xml:space="preserve">. - </w:t>
      </w:r>
      <w:proofErr w:type="gramStart"/>
      <w:r w:rsidRPr="005E32C5">
        <w:rPr>
          <w:sz w:val="32"/>
          <w:szCs w:val="32"/>
        </w:rPr>
        <w:t>Tortona :</w:t>
      </w:r>
      <w:proofErr w:type="gramEnd"/>
      <w:r w:rsidRPr="005E32C5">
        <w:rPr>
          <w:sz w:val="32"/>
          <w:szCs w:val="32"/>
        </w:rPr>
        <w:t xml:space="preserve"> Tipografo-libraio di S. M. il Re d'Italia</w:t>
      </w:r>
      <w:r w:rsidRPr="005E32C5">
        <w:rPr>
          <w:sz w:val="32"/>
          <w:szCs w:val="32"/>
        </w:rPr>
        <w:t>, 1866-1868</w:t>
      </w:r>
      <w:r w:rsidRPr="005E32C5">
        <w:rPr>
          <w:sz w:val="32"/>
          <w:szCs w:val="32"/>
        </w:rPr>
        <w:t xml:space="preserve">. </w:t>
      </w:r>
      <w:r w:rsidRPr="005E32C5">
        <w:rPr>
          <w:sz w:val="32"/>
          <w:szCs w:val="32"/>
        </w:rPr>
        <w:t>–</w:t>
      </w:r>
      <w:r w:rsidRPr="005E32C5">
        <w:rPr>
          <w:sz w:val="32"/>
          <w:szCs w:val="32"/>
        </w:rPr>
        <w:t xml:space="preserve"> </w:t>
      </w:r>
      <w:r w:rsidRPr="005E32C5">
        <w:rPr>
          <w:sz w:val="32"/>
          <w:szCs w:val="32"/>
        </w:rPr>
        <w:t xml:space="preserve">2 </w:t>
      </w:r>
      <w:proofErr w:type="gramStart"/>
      <w:r w:rsidRPr="005E32C5">
        <w:rPr>
          <w:sz w:val="32"/>
          <w:szCs w:val="32"/>
        </w:rPr>
        <w:t>v</w:t>
      </w:r>
      <w:r w:rsidRPr="005E32C5">
        <w:rPr>
          <w:sz w:val="32"/>
          <w:szCs w:val="32"/>
        </w:rPr>
        <w:t>olumi</w:t>
      </w:r>
      <w:r w:rsidRPr="005E32C5">
        <w:rPr>
          <w:sz w:val="32"/>
          <w:szCs w:val="32"/>
        </w:rPr>
        <w:t xml:space="preserve"> ;</w:t>
      </w:r>
      <w:proofErr w:type="gramEnd"/>
      <w:r w:rsidRPr="005E32C5">
        <w:rPr>
          <w:sz w:val="32"/>
          <w:szCs w:val="32"/>
        </w:rPr>
        <w:t xml:space="preserve"> 38 cm. </w:t>
      </w:r>
      <w:r w:rsidRPr="005E32C5">
        <w:rPr>
          <w:sz w:val="32"/>
          <w:szCs w:val="32"/>
        </w:rPr>
        <w:t>((</w:t>
      </w:r>
      <w:r w:rsidRPr="005E32C5">
        <w:rPr>
          <w:sz w:val="32"/>
          <w:szCs w:val="32"/>
        </w:rPr>
        <w:t>Settimanale</w:t>
      </w:r>
      <w:r w:rsidRPr="005E32C5">
        <w:rPr>
          <w:sz w:val="32"/>
          <w:szCs w:val="32"/>
        </w:rPr>
        <w:t xml:space="preserve">. - </w:t>
      </w:r>
      <w:r w:rsidRPr="005E32C5">
        <w:rPr>
          <w:sz w:val="32"/>
          <w:szCs w:val="32"/>
        </w:rPr>
        <w:t>LO10740101</w:t>
      </w:r>
    </w:p>
    <w:p w14:paraId="4CF36B9C" w14:textId="29016BCC" w:rsidR="002D7AA0" w:rsidRPr="005E32C5" w:rsidRDefault="002D7AA0" w:rsidP="002D7AA0">
      <w:pPr>
        <w:spacing w:after="0" w:line="240" w:lineRule="auto"/>
        <w:jc w:val="both"/>
        <w:rPr>
          <w:sz w:val="32"/>
          <w:szCs w:val="32"/>
        </w:rPr>
      </w:pPr>
      <w:r w:rsidRPr="005E32C5">
        <w:rPr>
          <w:sz w:val="32"/>
          <w:szCs w:val="32"/>
        </w:rPr>
        <w:t>Soggetto: Tortona &lt;territorio&gt; - 1866-1868</w:t>
      </w:r>
    </w:p>
    <w:p w14:paraId="288DF8A5" w14:textId="77777777" w:rsidR="002D7AA0" w:rsidRPr="005E32C5" w:rsidRDefault="002D7AA0" w:rsidP="002D7AA0">
      <w:pPr>
        <w:spacing w:after="0" w:line="240" w:lineRule="auto"/>
        <w:jc w:val="both"/>
        <w:rPr>
          <w:sz w:val="32"/>
          <w:szCs w:val="32"/>
        </w:rPr>
      </w:pPr>
    </w:p>
    <w:p w14:paraId="6D608F62" w14:textId="32E46AD4" w:rsidR="002D7AA0" w:rsidRPr="005E32C5" w:rsidRDefault="002D7AA0" w:rsidP="00A32427">
      <w:pPr>
        <w:spacing w:after="0" w:line="240" w:lineRule="auto"/>
        <w:jc w:val="center"/>
        <w:rPr>
          <w:sz w:val="32"/>
          <w:szCs w:val="32"/>
        </w:rPr>
      </w:pPr>
      <w:r w:rsidRPr="005E32C5">
        <w:rPr>
          <w:sz w:val="32"/>
          <w:szCs w:val="32"/>
        </w:rPr>
        <w:drawing>
          <wp:inline distT="0" distB="0" distL="0" distR="0" wp14:anchorId="3D24E763" wp14:editId="231FFA2F">
            <wp:extent cx="2700000" cy="3600000"/>
            <wp:effectExtent l="0" t="0" r="5715" b="635"/>
            <wp:docPr id="585786106" name="Immagine 2" descr="Storia Locale Asti - Giornale L' Astese - n. 102 / 1873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ria Locale Asti - Giornale L' Astese - n. 102 / 1873 - Foto 1 di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2C5">
        <w:rPr>
          <w:noProof/>
          <w:sz w:val="32"/>
          <w:szCs w:val="32"/>
        </w:rPr>
        <w:drawing>
          <wp:inline distT="0" distB="0" distL="0" distR="0" wp14:anchorId="7A20DC1A" wp14:editId="69889899">
            <wp:extent cx="2700000" cy="3600000"/>
            <wp:effectExtent l="0" t="0" r="5715" b="635"/>
            <wp:docPr id="22610453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FD32F" w14:textId="2453B3D0" w:rsidR="002D7AA0" w:rsidRPr="005E32C5" w:rsidRDefault="002D7AA0" w:rsidP="002D7AA0">
      <w:pPr>
        <w:spacing w:after="0" w:line="240" w:lineRule="auto"/>
        <w:jc w:val="both"/>
        <w:rPr>
          <w:sz w:val="32"/>
          <w:szCs w:val="32"/>
        </w:rPr>
      </w:pPr>
      <w:r w:rsidRPr="005E32C5">
        <w:rPr>
          <w:sz w:val="32"/>
          <w:szCs w:val="32"/>
        </w:rPr>
        <w:t>L'</w:t>
      </w:r>
      <w:r w:rsidRPr="005E32C5">
        <w:rPr>
          <w:sz w:val="32"/>
          <w:szCs w:val="32"/>
        </w:rPr>
        <w:t>*</w:t>
      </w:r>
      <w:proofErr w:type="gramStart"/>
      <w:r w:rsidRPr="005E32C5">
        <w:rPr>
          <w:b/>
          <w:bCs/>
          <w:sz w:val="32"/>
          <w:szCs w:val="32"/>
        </w:rPr>
        <w:t>astese</w:t>
      </w:r>
      <w:r w:rsidRPr="005E32C5">
        <w:rPr>
          <w:sz w:val="32"/>
          <w:szCs w:val="32"/>
        </w:rPr>
        <w:t xml:space="preserve"> :</w:t>
      </w:r>
      <w:proofErr w:type="gramEnd"/>
      <w:r w:rsidRPr="005E32C5">
        <w:rPr>
          <w:sz w:val="32"/>
          <w:szCs w:val="32"/>
        </w:rPr>
        <w:t xml:space="preserve"> gazzetta della città e del circondario di Asti. - </w:t>
      </w:r>
      <w:r w:rsidRPr="005E32C5">
        <w:rPr>
          <w:sz w:val="32"/>
          <w:szCs w:val="32"/>
        </w:rPr>
        <w:t xml:space="preserve">   </w:t>
      </w:r>
      <w:r w:rsidRPr="005E32C5">
        <w:rPr>
          <w:sz w:val="32"/>
          <w:szCs w:val="32"/>
        </w:rPr>
        <w:t>-a</w:t>
      </w:r>
      <w:r w:rsidRPr="005E32C5">
        <w:rPr>
          <w:sz w:val="32"/>
          <w:szCs w:val="32"/>
        </w:rPr>
        <w:t>nno</w:t>
      </w:r>
      <w:r w:rsidRPr="005E32C5">
        <w:rPr>
          <w:sz w:val="32"/>
          <w:szCs w:val="32"/>
        </w:rPr>
        <w:t xml:space="preserve"> 9, n. 44 (1874). - </w:t>
      </w:r>
      <w:proofErr w:type="gramStart"/>
      <w:r w:rsidRPr="005E32C5">
        <w:rPr>
          <w:sz w:val="32"/>
          <w:szCs w:val="32"/>
        </w:rPr>
        <w:t>Asti :</w:t>
      </w:r>
      <w:proofErr w:type="gramEnd"/>
      <w:r w:rsidRPr="005E32C5">
        <w:rPr>
          <w:sz w:val="32"/>
          <w:szCs w:val="32"/>
        </w:rPr>
        <w:t xml:space="preserve"> </w:t>
      </w:r>
      <w:r w:rsidRPr="005E32C5">
        <w:rPr>
          <w:sz w:val="32"/>
          <w:szCs w:val="32"/>
        </w:rPr>
        <w:t>[</w:t>
      </w:r>
      <w:r w:rsidRPr="005E32C5">
        <w:rPr>
          <w:sz w:val="32"/>
          <w:szCs w:val="32"/>
        </w:rPr>
        <w:t>s. n.</w:t>
      </w:r>
      <w:r w:rsidRPr="005E32C5">
        <w:rPr>
          <w:sz w:val="32"/>
          <w:szCs w:val="32"/>
        </w:rPr>
        <w:t>]</w:t>
      </w:r>
      <w:r w:rsidRPr="005E32C5">
        <w:rPr>
          <w:sz w:val="32"/>
          <w:szCs w:val="32"/>
        </w:rPr>
        <w:t>, 1866-1874. - 9 v</w:t>
      </w:r>
      <w:r w:rsidRPr="005E32C5">
        <w:rPr>
          <w:sz w:val="32"/>
          <w:szCs w:val="32"/>
        </w:rPr>
        <w:t>olumi</w:t>
      </w:r>
      <w:r w:rsidRPr="005E32C5">
        <w:rPr>
          <w:sz w:val="32"/>
          <w:szCs w:val="32"/>
        </w:rPr>
        <w:t xml:space="preserve">. </w:t>
      </w:r>
      <w:r w:rsidRPr="005E32C5">
        <w:rPr>
          <w:sz w:val="32"/>
          <w:szCs w:val="32"/>
        </w:rPr>
        <w:t xml:space="preserve">((Trisettimanale. – Poi sottotitolo: giornale politico, amministrativo e commerciale. - </w:t>
      </w:r>
      <w:r w:rsidRPr="005E32C5">
        <w:rPr>
          <w:sz w:val="32"/>
          <w:szCs w:val="32"/>
        </w:rPr>
        <w:t>TO00177298</w:t>
      </w:r>
    </w:p>
    <w:p w14:paraId="6C155671" w14:textId="2883A3A9" w:rsidR="002D7AA0" w:rsidRPr="005E32C5" w:rsidRDefault="002D7AA0" w:rsidP="002D7AA0">
      <w:pPr>
        <w:spacing w:after="0" w:line="240" w:lineRule="auto"/>
        <w:jc w:val="both"/>
        <w:rPr>
          <w:sz w:val="32"/>
          <w:szCs w:val="32"/>
        </w:rPr>
      </w:pPr>
      <w:r w:rsidRPr="005E32C5">
        <w:rPr>
          <w:sz w:val="32"/>
          <w:szCs w:val="32"/>
        </w:rPr>
        <w:t xml:space="preserve">Soggetto: </w:t>
      </w:r>
      <w:r w:rsidRPr="005E32C5">
        <w:rPr>
          <w:sz w:val="32"/>
          <w:szCs w:val="32"/>
        </w:rPr>
        <w:t>Asti</w:t>
      </w:r>
      <w:r w:rsidRPr="005E32C5">
        <w:rPr>
          <w:sz w:val="32"/>
          <w:szCs w:val="32"/>
        </w:rPr>
        <w:t xml:space="preserve"> &lt;territorio&gt; - 1866-18</w:t>
      </w:r>
      <w:r w:rsidRPr="005E32C5">
        <w:rPr>
          <w:sz w:val="32"/>
          <w:szCs w:val="32"/>
        </w:rPr>
        <w:t>74</w:t>
      </w:r>
    </w:p>
    <w:p w14:paraId="4A59A4D5" w14:textId="77777777" w:rsidR="002D7AA0" w:rsidRPr="002D7AA0" w:rsidRDefault="002D7AA0" w:rsidP="002D7AA0">
      <w:pPr>
        <w:spacing w:after="0" w:line="240" w:lineRule="auto"/>
        <w:jc w:val="both"/>
      </w:pPr>
    </w:p>
    <w:p w14:paraId="3494A081" w14:textId="77777777" w:rsidR="002D7AA0" w:rsidRDefault="002D7AA0" w:rsidP="002D7AA0">
      <w:pPr>
        <w:spacing w:after="0" w:line="240" w:lineRule="auto"/>
        <w:jc w:val="both"/>
      </w:pPr>
    </w:p>
    <w:sectPr w:rsidR="002D7AA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F4604"/>
    <w:rsid w:val="002D7AA0"/>
    <w:rsid w:val="0031062F"/>
    <w:rsid w:val="003605E3"/>
    <w:rsid w:val="00375F4B"/>
    <w:rsid w:val="003811E4"/>
    <w:rsid w:val="003F4604"/>
    <w:rsid w:val="005E32C5"/>
    <w:rsid w:val="00653982"/>
    <w:rsid w:val="00A32427"/>
    <w:rsid w:val="00C71CAA"/>
    <w:rsid w:val="00D544E6"/>
    <w:rsid w:val="00E84EF4"/>
    <w:rsid w:val="00F9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09385"/>
  <w15:chartTrackingRefBased/>
  <w15:docId w15:val="{8886A92E-A0B1-470D-857E-D319A74DA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7AA0"/>
  </w:style>
  <w:style w:type="paragraph" w:styleId="Titolo1">
    <w:name w:val="heading 1"/>
    <w:basedOn w:val="Normale"/>
    <w:next w:val="Normale"/>
    <w:link w:val="Titolo1Carattere"/>
    <w:uiPriority w:val="9"/>
    <w:qFormat/>
    <w:rsid w:val="003F4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F4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460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F4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F460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F4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F4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F4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F4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F460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F46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460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F460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F460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F460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F460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F460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F460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F46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F4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F46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F4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F46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F460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F460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F460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F460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F460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F4604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2026-06-02T15:58:00Z</dcterms:created>
  <dcterms:modified xsi:type="dcterms:W3CDTF">2026-06-03T04:26:00Z</dcterms:modified>
</cp:coreProperties>
</file>